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3719C" w14:textId="77777777" w:rsidR="005B6588" w:rsidRPr="00581CAB" w:rsidRDefault="005B6588" w:rsidP="00305D00">
      <w:pPr>
        <w:widowControl w:val="0"/>
        <w:autoSpaceDE w:val="0"/>
        <w:autoSpaceDN w:val="0"/>
        <w:adjustRightInd w:val="0"/>
        <w:rPr>
          <w:rFonts w:ascii="Times New Roman" w:hAnsi="Times New Roman" w:cs="Times New Roman"/>
          <w:color w:val="000000"/>
          <w:sz w:val="22"/>
          <w:szCs w:val="22"/>
        </w:rPr>
      </w:pPr>
    </w:p>
    <w:p w14:paraId="4CDCEBBA" w14:textId="35F7DC46" w:rsidR="00684D08" w:rsidRPr="00581CAB" w:rsidRDefault="00EF5181" w:rsidP="0050007B">
      <w:pPr>
        <w:widowControl w:val="0"/>
        <w:autoSpaceDE w:val="0"/>
        <w:autoSpaceDN w:val="0"/>
        <w:adjustRightInd w:val="0"/>
        <w:jc w:val="center"/>
        <w:rPr>
          <w:rFonts w:ascii="Times New Roman" w:hAnsi="Times New Roman" w:cs="Times New Roman"/>
          <w:b/>
          <w:bCs/>
          <w:sz w:val="22"/>
          <w:szCs w:val="22"/>
        </w:rPr>
      </w:pPr>
      <w:r w:rsidRPr="00581CAB">
        <w:rPr>
          <w:rFonts w:ascii="Times New Roman" w:hAnsi="Times New Roman" w:cs="Times New Roman"/>
          <w:b/>
          <w:bCs/>
          <w:sz w:val="22"/>
          <w:szCs w:val="22"/>
        </w:rPr>
        <w:t>AMENDMENT</w:t>
      </w:r>
      <w:r w:rsidR="00684D08" w:rsidRPr="00581CAB">
        <w:rPr>
          <w:rFonts w:ascii="Times New Roman" w:hAnsi="Times New Roman" w:cs="Times New Roman"/>
          <w:b/>
          <w:bCs/>
          <w:sz w:val="22"/>
          <w:szCs w:val="22"/>
        </w:rPr>
        <w:t xml:space="preserve"> </w:t>
      </w:r>
      <w:bookmarkStart w:id="0" w:name="_Hlk167457735"/>
      <w:r w:rsidR="008F2E8E">
        <w:rPr>
          <w:rFonts w:ascii="Times New Roman" w:hAnsi="Times New Roman" w:cs="Times New Roman"/>
          <w:b/>
          <w:bCs/>
          <w:sz w:val="22"/>
          <w:szCs w:val="22"/>
        </w:rPr>
        <w:t>TO</w:t>
      </w:r>
      <w:r w:rsidR="004658AF">
        <w:rPr>
          <w:rFonts w:ascii="Times New Roman" w:hAnsi="Times New Roman" w:cs="Times New Roman"/>
          <w:b/>
          <w:bCs/>
          <w:sz w:val="22"/>
          <w:szCs w:val="22"/>
        </w:rPr>
        <w:t xml:space="preserve"> </w:t>
      </w:r>
      <w:bookmarkEnd w:id="0"/>
      <w:r w:rsidR="0050007B">
        <w:rPr>
          <w:rFonts w:ascii="Times New Roman" w:hAnsi="Times New Roman" w:cs="Times New Roman"/>
          <w:b/>
          <w:bCs/>
          <w:sz w:val="22"/>
          <w:szCs w:val="22"/>
        </w:rPr>
        <w:t xml:space="preserve">LOAN </w:t>
      </w:r>
      <w:r w:rsidR="008F2E8E">
        <w:rPr>
          <w:rFonts w:ascii="Times New Roman" w:hAnsi="Times New Roman" w:cs="Times New Roman"/>
          <w:b/>
          <w:bCs/>
          <w:sz w:val="22"/>
          <w:szCs w:val="22"/>
        </w:rPr>
        <w:t>AGREEMENT</w:t>
      </w:r>
    </w:p>
    <w:p w14:paraId="12D1BBD2" w14:textId="3795AC79" w:rsidR="007037D3" w:rsidRPr="00581CAB" w:rsidRDefault="007037D3" w:rsidP="00BE0A67">
      <w:pPr>
        <w:widowControl w:val="0"/>
        <w:autoSpaceDE w:val="0"/>
        <w:autoSpaceDN w:val="0"/>
        <w:adjustRightInd w:val="0"/>
        <w:jc w:val="center"/>
        <w:rPr>
          <w:rFonts w:ascii="Times New Roman" w:hAnsi="Times New Roman" w:cs="Times New Roman"/>
          <w:sz w:val="22"/>
          <w:szCs w:val="22"/>
        </w:rPr>
      </w:pPr>
      <w:r w:rsidRPr="00581CAB">
        <w:rPr>
          <w:rFonts w:ascii="Times New Roman" w:hAnsi="Times New Roman" w:cs="Times New Roman"/>
          <w:sz w:val="22"/>
          <w:szCs w:val="22"/>
        </w:rPr>
        <w:t>(</w:t>
      </w:r>
      <w:r w:rsidR="0050007B">
        <w:rPr>
          <w:rFonts w:ascii="Times New Roman" w:hAnsi="Times New Roman" w:cs="Times New Roman"/>
          <w:sz w:val="22"/>
          <w:szCs w:val="22"/>
        </w:rPr>
        <w:t>Terra Cotta Apartments</w:t>
      </w:r>
      <w:r w:rsidRPr="00581CAB">
        <w:rPr>
          <w:rFonts w:ascii="Times New Roman" w:hAnsi="Times New Roman" w:cs="Times New Roman"/>
          <w:sz w:val="22"/>
          <w:szCs w:val="22"/>
        </w:rPr>
        <w:t>)</w:t>
      </w:r>
    </w:p>
    <w:p w14:paraId="620E4926" w14:textId="77777777" w:rsidR="00A37B46" w:rsidRPr="00581CAB" w:rsidRDefault="00A37B46" w:rsidP="003E0375">
      <w:pPr>
        <w:rPr>
          <w:rFonts w:ascii="Times New Roman" w:hAnsi="Times New Roman" w:cs="Times New Roman"/>
          <w:b/>
          <w:bCs/>
          <w:sz w:val="22"/>
          <w:szCs w:val="22"/>
        </w:rPr>
      </w:pPr>
    </w:p>
    <w:p w14:paraId="767EC1F9" w14:textId="11A71EAB" w:rsidR="00017618" w:rsidRPr="00581CAB" w:rsidRDefault="006E33A5" w:rsidP="00907861">
      <w:pPr>
        <w:pStyle w:val="Title"/>
        <w:spacing w:after="0"/>
        <w:ind w:firstLine="720"/>
        <w:jc w:val="both"/>
        <w:rPr>
          <w:rFonts w:ascii="Times New Roman" w:hAnsi="Times New Roman" w:cs="Times New Roman"/>
          <w:b w:val="0"/>
          <w:sz w:val="22"/>
          <w:szCs w:val="22"/>
        </w:rPr>
      </w:pPr>
      <w:r w:rsidRPr="00581CAB">
        <w:rPr>
          <w:rFonts w:ascii="Times New Roman" w:hAnsi="Times New Roman" w:cs="Times New Roman"/>
          <w:b w:val="0"/>
          <w:sz w:val="22"/>
          <w:szCs w:val="22"/>
        </w:rPr>
        <w:t xml:space="preserve">This </w:t>
      </w:r>
      <w:r w:rsidR="007A4420" w:rsidRPr="00581CAB">
        <w:rPr>
          <w:rFonts w:ascii="Times New Roman" w:hAnsi="Times New Roman" w:cs="Times New Roman"/>
          <w:b w:val="0"/>
          <w:sz w:val="22"/>
          <w:szCs w:val="22"/>
        </w:rPr>
        <w:t xml:space="preserve">Amendment </w:t>
      </w:r>
      <w:r w:rsidR="008F2E8E">
        <w:rPr>
          <w:rFonts w:ascii="Times New Roman" w:hAnsi="Times New Roman" w:cs="Times New Roman"/>
          <w:b w:val="0"/>
          <w:sz w:val="22"/>
          <w:szCs w:val="22"/>
        </w:rPr>
        <w:t>to</w:t>
      </w:r>
      <w:r w:rsidR="00896666" w:rsidRPr="00896666">
        <w:rPr>
          <w:rFonts w:ascii="Times New Roman" w:hAnsi="Times New Roman" w:cs="Times New Roman"/>
          <w:b w:val="0"/>
          <w:sz w:val="22"/>
          <w:szCs w:val="22"/>
        </w:rPr>
        <w:t xml:space="preserve"> </w:t>
      </w:r>
      <w:r w:rsidR="0050007B">
        <w:rPr>
          <w:rFonts w:ascii="Times New Roman" w:hAnsi="Times New Roman" w:cs="Times New Roman"/>
          <w:b w:val="0"/>
          <w:sz w:val="22"/>
          <w:szCs w:val="22"/>
        </w:rPr>
        <w:t xml:space="preserve">Loan </w:t>
      </w:r>
      <w:r w:rsidR="008F2E8E">
        <w:rPr>
          <w:rFonts w:ascii="Times New Roman" w:hAnsi="Times New Roman" w:cs="Times New Roman"/>
          <w:b w:val="0"/>
          <w:sz w:val="22"/>
          <w:szCs w:val="22"/>
        </w:rPr>
        <w:t>Agreement</w:t>
      </w:r>
      <w:r w:rsidR="0063429A" w:rsidRPr="00581CAB">
        <w:rPr>
          <w:rFonts w:ascii="Times New Roman" w:hAnsi="Times New Roman" w:cs="Times New Roman"/>
          <w:b w:val="0"/>
          <w:sz w:val="22"/>
          <w:szCs w:val="22"/>
        </w:rPr>
        <w:t xml:space="preserve"> </w:t>
      </w:r>
      <w:r w:rsidR="00017618" w:rsidRPr="00581CAB">
        <w:rPr>
          <w:rFonts w:ascii="Times New Roman" w:hAnsi="Times New Roman" w:cs="Times New Roman"/>
          <w:b w:val="0"/>
          <w:sz w:val="22"/>
          <w:szCs w:val="22"/>
        </w:rPr>
        <w:t xml:space="preserve">(this </w:t>
      </w:r>
      <w:r w:rsidRPr="00581CAB">
        <w:rPr>
          <w:rFonts w:ascii="Times New Roman" w:hAnsi="Times New Roman" w:cs="Times New Roman"/>
          <w:b w:val="0"/>
          <w:sz w:val="22"/>
          <w:szCs w:val="22"/>
        </w:rPr>
        <w:t>“</w:t>
      </w:r>
      <w:r w:rsidR="00017618" w:rsidRPr="00581CAB">
        <w:rPr>
          <w:rFonts w:ascii="Times New Roman" w:hAnsi="Times New Roman" w:cs="Times New Roman"/>
          <w:b w:val="0"/>
          <w:sz w:val="22"/>
          <w:szCs w:val="22"/>
          <w:u w:val="single"/>
        </w:rPr>
        <w:t>A</w:t>
      </w:r>
      <w:r w:rsidR="0063429A" w:rsidRPr="00581CAB">
        <w:rPr>
          <w:rFonts w:ascii="Times New Roman" w:hAnsi="Times New Roman" w:cs="Times New Roman"/>
          <w:b w:val="0"/>
          <w:sz w:val="22"/>
          <w:szCs w:val="22"/>
          <w:u w:val="single"/>
        </w:rPr>
        <w:t>mend</w:t>
      </w:r>
      <w:r w:rsidR="00017618" w:rsidRPr="00581CAB">
        <w:rPr>
          <w:rFonts w:ascii="Times New Roman" w:hAnsi="Times New Roman" w:cs="Times New Roman"/>
          <w:b w:val="0"/>
          <w:sz w:val="22"/>
          <w:szCs w:val="22"/>
          <w:u w:val="single"/>
        </w:rPr>
        <w:t>ment</w:t>
      </w:r>
      <w:r w:rsidRPr="00581CAB">
        <w:rPr>
          <w:rFonts w:ascii="Times New Roman" w:hAnsi="Times New Roman" w:cs="Times New Roman"/>
          <w:b w:val="0"/>
          <w:sz w:val="22"/>
          <w:szCs w:val="22"/>
        </w:rPr>
        <w:t>”</w:t>
      </w:r>
      <w:r w:rsidR="00017618" w:rsidRPr="00581CAB">
        <w:rPr>
          <w:rFonts w:ascii="Times New Roman" w:hAnsi="Times New Roman" w:cs="Times New Roman"/>
          <w:b w:val="0"/>
          <w:sz w:val="22"/>
          <w:szCs w:val="22"/>
        </w:rPr>
        <w:t xml:space="preserve">) is entered into effective as of </w:t>
      </w:r>
      <w:r w:rsidR="0020583D">
        <w:rPr>
          <w:rFonts w:ascii="Times New Roman" w:hAnsi="Times New Roman" w:cs="Times New Roman"/>
          <w:b w:val="0"/>
          <w:sz w:val="22"/>
          <w:szCs w:val="22"/>
        </w:rPr>
        <w:t xml:space="preserve">____________ </w:t>
      </w:r>
      <w:r w:rsidR="00007735">
        <w:rPr>
          <w:rFonts w:ascii="Times New Roman" w:hAnsi="Times New Roman" w:cs="Times New Roman"/>
          <w:b w:val="0"/>
          <w:sz w:val="22"/>
          <w:szCs w:val="22"/>
        </w:rPr>
        <w:t>__</w:t>
      </w:r>
      <w:r w:rsidR="00712631">
        <w:rPr>
          <w:rFonts w:ascii="Times New Roman" w:hAnsi="Times New Roman" w:cs="Times New Roman"/>
          <w:b w:val="0"/>
          <w:sz w:val="22"/>
          <w:szCs w:val="22"/>
        </w:rPr>
        <w:t xml:space="preserve">, </w:t>
      </w:r>
      <w:r w:rsidR="008B578F">
        <w:rPr>
          <w:rFonts w:ascii="Times New Roman" w:hAnsi="Times New Roman" w:cs="Times New Roman"/>
          <w:b w:val="0"/>
          <w:sz w:val="22"/>
          <w:szCs w:val="22"/>
        </w:rPr>
        <w:t>2024</w:t>
      </w:r>
      <w:r w:rsidR="00977AC1" w:rsidRPr="00581CAB">
        <w:rPr>
          <w:rFonts w:ascii="Times New Roman" w:hAnsi="Times New Roman" w:cs="Times New Roman"/>
          <w:b w:val="0"/>
          <w:sz w:val="22"/>
          <w:szCs w:val="22"/>
        </w:rPr>
        <w:t xml:space="preserve"> </w:t>
      </w:r>
      <w:r w:rsidR="00017618" w:rsidRPr="00581CAB">
        <w:rPr>
          <w:rFonts w:ascii="Times New Roman" w:hAnsi="Times New Roman" w:cs="Times New Roman"/>
          <w:b w:val="0"/>
          <w:sz w:val="22"/>
          <w:szCs w:val="22"/>
        </w:rPr>
        <w:t>(</w:t>
      </w:r>
      <w:r w:rsidRPr="00581CAB">
        <w:rPr>
          <w:rFonts w:ascii="Times New Roman" w:hAnsi="Times New Roman" w:cs="Times New Roman"/>
          <w:b w:val="0"/>
          <w:sz w:val="22"/>
          <w:szCs w:val="22"/>
        </w:rPr>
        <w:t>“</w:t>
      </w:r>
      <w:r w:rsidR="00017618" w:rsidRPr="00581CAB">
        <w:rPr>
          <w:rFonts w:ascii="Times New Roman" w:hAnsi="Times New Roman" w:cs="Times New Roman"/>
          <w:b w:val="0"/>
          <w:sz w:val="22"/>
          <w:szCs w:val="22"/>
          <w:u w:val="single"/>
        </w:rPr>
        <w:t>Effective Date</w:t>
      </w:r>
      <w:r w:rsidRPr="00581CAB">
        <w:rPr>
          <w:rFonts w:ascii="Times New Roman" w:hAnsi="Times New Roman" w:cs="Times New Roman"/>
          <w:b w:val="0"/>
          <w:sz w:val="22"/>
          <w:szCs w:val="22"/>
        </w:rPr>
        <w:t>”</w:t>
      </w:r>
      <w:r w:rsidR="00017618" w:rsidRPr="00581CAB">
        <w:rPr>
          <w:rFonts w:ascii="Times New Roman" w:hAnsi="Times New Roman" w:cs="Times New Roman"/>
          <w:b w:val="0"/>
          <w:sz w:val="22"/>
          <w:szCs w:val="22"/>
        </w:rPr>
        <w:t xml:space="preserve">) by and </w:t>
      </w:r>
      <w:r w:rsidR="00EF5181" w:rsidRPr="00581CAB">
        <w:rPr>
          <w:rFonts w:ascii="Times New Roman" w:hAnsi="Times New Roman" w:cs="Times New Roman"/>
          <w:b w:val="0"/>
          <w:sz w:val="22"/>
          <w:szCs w:val="22"/>
        </w:rPr>
        <w:t>between</w:t>
      </w:r>
      <w:r w:rsidR="00017618" w:rsidRPr="00581CAB">
        <w:rPr>
          <w:rFonts w:ascii="Times New Roman" w:hAnsi="Times New Roman" w:cs="Times New Roman"/>
          <w:b w:val="0"/>
          <w:sz w:val="22"/>
          <w:szCs w:val="22"/>
        </w:rPr>
        <w:t xml:space="preserve"> the </w:t>
      </w:r>
      <w:r w:rsidR="008B578F">
        <w:rPr>
          <w:rFonts w:ascii="Times New Roman" w:hAnsi="Times New Roman" w:cs="Times New Roman"/>
          <w:caps/>
          <w:color w:val="000000"/>
          <w:sz w:val="22"/>
          <w:szCs w:val="22"/>
        </w:rPr>
        <w:t>City of san marcos</w:t>
      </w:r>
      <w:r w:rsidR="00235292">
        <w:rPr>
          <w:rFonts w:ascii="Times New Roman" w:hAnsi="Times New Roman" w:cs="Times New Roman"/>
          <w:caps/>
          <w:color w:val="000000"/>
          <w:sz w:val="22"/>
          <w:szCs w:val="22"/>
        </w:rPr>
        <w:t xml:space="preserve"> </w:t>
      </w:r>
      <w:r w:rsidR="00235292">
        <w:rPr>
          <w:rFonts w:ascii="Times New Roman" w:hAnsi="Times New Roman" w:cs="Times New Roman"/>
          <w:b w:val="0"/>
          <w:sz w:val="22"/>
          <w:szCs w:val="22"/>
        </w:rPr>
        <w:t>acting solely in its capacity as the design</w:t>
      </w:r>
      <w:r w:rsidR="00294881">
        <w:rPr>
          <w:rFonts w:ascii="Times New Roman" w:hAnsi="Times New Roman" w:cs="Times New Roman"/>
          <w:b w:val="0"/>
          <w:sz w:val="22"/>
          <w:szCs w:val="22"/>
        </w:rPr>
        <w:t>at</w:t>
      </w:r>
      <w:r w:rsidR="00235292">
        <w:rPr>
          <w:rFonts w:ascii="Times New Roman" w:hAnsi="Times New Roman" w:cs="Times New Roman"/>
          <w:b w:val="0"/>
          <w:sz w:val="22"/>
          <w:szCs w:val="22"/>
        </w:rPr>
        <w:t>ed successor housing agency to the former San Marcos Redevelopment Agency</w:t>
      </w:r>
      <w:r w:rsidR="003C4D31" w:rsidRPr="00581CAB">
        <w:rPr>
          <w:rFonts w:ascii="Times New Roman" w:hAnsi="Times New Roman" w:cs="Times New Roman"/>
          <w:b w:val="0"/>
          <w:color w:val="000000"/>
          <w:sz w:val="22"/>
          <w:szCs w:val="22"/>
        </w:rPr>
        <w:t xml:space="preserve"> </w:t>
      </w:r>
      <w:r w:rsidR="00017618" w:rsidRPr="00581CAB">
        <w:rPr>
          <w:rFonts w:ascii="Times New Roman" w:hAnsi="Times New Roman" w:cs="Times New Roman"/>
          <w:b w:val="0"/>
          <w:color w:val="000000"/>
          <w:sz w:val="22"/>
          <w:szCs w:val="22"/>
        </w:rPr>
        <w:t>(</w:t>
      </w:r>
      <w:r w:rsidRPr="00581CAB">
        <w:rPr>
          <w:rFonts w:ascii="Times New Roman" w:hAnsi="Times New Roman" w:cs="Times New Roman"/>
          <w:b w:val="0"/>
          <w:color w:val="000000"/>
          <w:sz w:val="22"/>
          <w:szCs w:val="22"/>
        </w:rPr>
        <w:t>“</w:t>
      </w:r>
      <w:r w:rsidR="00007735">
        <w:rPr>
          <w:rFonts w:ascii="Times New Roman" w:hAnsi="Times New Roman" w:cs="Times New Roman"/>
          <w:b w:val="0"/>
          <w:color w:val="000000"/>
          <w:sz w:val="22"/>
          <w:szCs w:val="22"/>
          <w:u w:val="single"/>
        </w:rPr>
        <w:t>Agency</w:t>
      </w:r>
      <w:r w:rsidRPr="00581CAB">
        <w:rPr>
          <w:rFonts w:ascii="Times New Roman" w:hAnsi="Times New Roman" w:cs="Times New Roman"/>
          <w:b w:val="0"/>
          <w:color w:val="000000"/>
          <w:sz w:val="22"/>
          <w:szCs w:val="22"/>
        </w:rPr>
        <w:t>”</w:t>
      </w:r>
      <w:r w:rsidR="00017618" w:rsidRPr="00581CAB">
        <w:rPr>
          <w:rFonts w:ascii="Times New Roman" w:hAnsi="Times New Roman" w:cs="Times New Roman"/>
          <w:b w:val="0"/>
          <w:color w:val="000000"/>
          <w:sz w:val="22"/>
          <w:szCs w:val="22"/>
        </w:rPr>
        <w:t>)</w:t>
      </w:r>
      <w:r w:rsidR="00017618" w:rsidRPr="00581CAB">
        <w:rPr>
          <w:rFonts w:ascii="Times New Roman" w:hAnsi="Times New Roman" w:cs="Times New Roman"/>
          <w:b w:val="0"/>
          <w:bCs w:val="0"/>
          <w:color w:val="000000"/>
          <w:sz w:val="22"/>
          <w:szCs w:val="22"/>
        </w:rPr>
        <w:t xml:space="preserve"> and </w:t>
      </w:r>
      <w:r w:rsidR="008B578F">
        <w:rPr>
          <w:rFonts w:ascii="Times New Roman" w:hAnsi="Times New Roman" w:cs="Times New Roman"/>
          <w:bCs w:val="0"/>
          <w:caps/>
          <w:sz w:val="22"/>
          <w:szCs w:val="22"/>
        </w:rPr>
        <w:t>TERRA COTTA HOUSING ASSOCIATES</w:t>
      </w:r>
      <w:r w:rsidR="00712631">
        <w:rPr>
          <w:rFonts w:ascii="Times New Roman" w:hAnsi="Times New Roman" w:cs="Times New Roman"/>
          <w:bCs w:val="0"/>
          <w:sz w:val="22"/>
          <w:szCs w:val="22"/>
        </w:rPr>
        <w:t>, A CALIFORNIA LIMITED PARTNERSHIP</w:t>
      </w:r>
      <w:r w:rsidR="00017618" w:rsidRPr="00581CAB">
        <w:rPr>
          <w:rFonts w:ascii="Times New Roman" w:hAnsi="Times New Roman" w:cs="Times New Roman"/>
          <w:b w:val="0"/>
          <w:sz w:val="22"/>
          <w:szCs w:val="22"/>
        </w:rPr>
        <w:t xml:space="preserve"> (</w:t>
      </w:r>
      <w:r w:rsidRPr="00581CAB">
        <w:rPr>
          <w:rFonts w:ascii="Times New Roman" w:hAnsi="Times New Roman" w:cs="Times New Roman"/>
          <w:b w:val="0"/>
          <w:sz w:val="22"/>
          <w:szCs w:val="22"/>
        </w:rPr>
        <w:t>“</w:t>
      </w:r>
      <w:r w:rsidR="00DE45A5" w:rsidRPr="00581CAB">
        <w:rPr>
          <w:rFonts w:ascii="Times New Roman" w:hAnsi="Times New Roman" w:cs="Times New Roman"/>
          <w:b w:val="0"/>
          <w:sz w:val="22"/>
          <w:szCs w:val="22"/>
          <w:u w:val="single"/>
        </w:rPr>
        <w:t>Borrower</w:t>
      </w:r>
      <w:r w:rsidRPr="00581CAB">
        <w:rPr>
          <w:rFonts w:ascii="Times New Roman" w:hAnsi="Times New Roman" w:cs="Times New Roman"/>
          <w:b w:val="0"/>
          <w:sz w:val="22"/>
          <w:szCs w:val="22"/>
        </w:rPr>
        <w:t>”</w:t>
      </w:r>
      <w:r w:rsidR="00017618" w:rsidRPr="00581CAB">
        <w:rPr>
          <w:rFonts w:ascii="Times New Roman" w:hAnsi="Times New Roman" w:cs="Times New Roman"/>
          <w:b w:val="0"/>
          <w:sz w:val="22"/>
          <w:szCs w:val="22"/>
        </w:rPr>
        <w:t>)</w:t>
      </w:r>
      <w:r w:rsidR="00925A99" w:rsidRPr="00581CAB">
        <w:rPr>
          <w:rFonts w:ascii="Times New Roman" w:hAnsi="Times New Roman" w:cs="Times New Roman"/>
          <w:b w:val="0"/>
          <w:sz w:val="22"/>
          <w:szCs w:val="22"/>
        </w:rPr>
        <w:t xml:space="preserve">. </w:t>
      </w:r>
      <w:r w:rsidR="00007735">
        <w:rPr>
          <w:rFonts w:ascii="Times New Roman" w:hAnsi="Times New Roman" w:cs="Times New Roman"/>
          <w:b w:val="0"/>
          <w:sz w:val="22"/>
          <w:szCs w:val="22"/>
        </w:rPr>
        <w:t>Agency</w:t>
      </w:r>
      <w:r w:rsidR="00017618" w:rsidRPr="00581CAB">
        <w:rPr>
          <w:rFonts w:ascii="Times New Roman" w:hAnsi="Times New Roman" w:cs="Times New Roman"/>
          <w:b w:val="0"/>
          <w:sz w:val="22"/>
          <w:szCs w:val="22"/>
        </w:rPr>
        <w:t xml:space="preserve"> and </w:t>
      </w:r>
      <w:r w:rsidR="00DE45A5" w:rsidRPr="00581CAB">
        <w:rPr>
          <w:rFonts w:ascii="Times New Roman" w:hAnsi="Times New Roman" w:cs="Times New Roman"/>
          <w:b w:val="0"/>
          <w:sz w:val="22"/>
          <w:szCs w:val="22"/>
        </w:rPr>
        <w:t>Borrower</w:t>
      </w:r>
      <w:r w:rsidR="00017618" w:rsidRPr="00581CAB">
        <w:rPr>
          <w:rFonts w:ascii="Times New Roman" w:hAnsi="Times New Roman" w:cs="Times New Roman"/>
          <w:b w:val="0"/>
          <w:sz w:val="22"/>
          <w:szCs w:val="22"/>
        </w:rPr>
        <w:t xml:space="preserve"> are collectively referred to herein as the </w:t>
      </w:r>
      <w:r w:rsidRPr="00581CAB">
        <w:rPr>
          <w:rFonts w:ascii="Times New Roman" w:hAnsi="Times New Roman" w:cs="Times New Roman"/>
          <w:b w:val="0"/>
          <w:sz w:val="22"/>
          <w:szCs w:val="22"/>
        </w:rPr>
        <w:t>“</w:t>
      </w:r>
      <w:r w:rsidR="00017618" w:rsidRPr="00581CAB">
        <w:rPr>
          <w:rFonts w:ascii="Times New Roman" w:hAnsi="Times New Roman" w:cs="Times New Roman"/>
          <w:b w:val="0"/>
          <w:bCs w:val="0"/>
          <w:sz w:val="22"/>
          <w:szCs w:val="22"/>
          <w:u w:val="single"/>
        </w:rPr>
        <w:t>Parties</w:t>
      </w:r>
      <w:r w:rsidR="00017618" w:rsidRPr="00581CAB">
        <w:rPr>
          <w:rFonts w:ascii="Times New Roman" w:hAnsi="Times New Roman" w:cs="Times New Roman"/>
          <w:b w:val="0"/>
          <w:sz w:val="22"/>
          <w:szCs w:val="22"/>
        </w:rPr>
        <w:t>.</w:t>
      </w:r>
      <w:r w:rsidRPr="00581CAB">
        <w:rPr>
          <w:rFonts w:ascii="Times New Roman" w:hAnsi="Times New Roman" w:cs="Times New Roman"/>
          <w:b w:val="0"/>
          <w:sz w:val="22"/>
          <w:szCs w:val="22"/>
        </w:rPr>
        <w:t>”</w:t>
      </w:r>
    </w:p>
    <w:p w14:paraId="0B355050" w14:textId="77777777" w:rsidR="00907861" w:rsidRPr="00581CAB" w:rsidRDefault="00907861" w:rsidP="000A598C">
      <w:pPr>
        <w:pStyle w:val="Title"/>
        <w:spacing w:after="0"/>
        <w:jc w:val="left"/>
        <w:rPr>
          <w:rFonts w:ascii="Times New Roman" w:hAnsi="Times New Roman" w:cs="Times New Roman"/>
          <w:b w:val="0"/>
          <w:bCs w:val="0"/>
          <w:sz w:val="22"/>
          <w:szCs w:val="22"/>
        </w:rPr>
      </w:pPr>
    </w:p>
    <w:p w14:paraId="77E47586" w14:textId="77777777" w:rsidR="00017618" w:rsidRPr="00581CAB" w:rsidRDefault="00017618" w:rsidP="00907861">
      <w:pPr>
        <w:pStyle w:val="Title"/>
        <w:spacing w:after="0"/>
        <w:rPr>
          <w:rFonts w:ascii="Times New Roman" w:hAnsi="Times New Roman" w:cs="Times New Roman"/>
          <w:sz w:val="22"/>
          <w:szCs w:val="22"/>
        </w:rPr>
      </w:pPr>
      <w:r w:rsidRPr="00581CAB">
        <w:rPr>
          <w:rFonts w:ascii="Times New Roman" w:hAnsi="Times New Roman" w:cs="Times New Roman"/>
          <w:sz w:val="22"/>
          <w:szCs w:val="22"/>
        </w:rPr>
        <w:t>RECITALS</w:t>
      </w:r>
    </w:p>
    <w:p w14:paraId="1756BA8C" w14:textId="77777777" w:rsidR="00907861" w:rsidRPr="00581CAB" w:rsidRDefault="00907861" w:rsidP="000A598C">
      <w:pPr>
        <w:pStyle w:val="Title"/>
        <w:spacing w:after="0"/>
        <w:jc w:val="left"/>
        <w:rPr>
          <w:rFonts w:ascii="Times New Roman" w:hAnsi="Times New Roman" w:cs="Times New Roman"/>
          <w:b w:val="0"/>
          <w:bCs w:val="0"/>
          <w:sz w:val="22"/>
          <w:szCs w:val="22"/>
        </w:rPr>
      </w:pPr>
    </w:p>
    <w:p w14:paraId="794B88B8" w14:textId="4AFEDA58" w:rsidR="00DE45A5" w:rsidRPr="00581CAB" w:rsidRDefault="00017618" w:rsidP="00DE45A5">
      <w:pPr>
        <w:pStyle w:val="Title"/>
        <w:numPr>
          <w:ilvl w:val="0"/>
          <w:numId w:val="1"/>
        </w:numPr>
        <w:spacing w:after="0"/>
        <w:ind w:left="0" w:firstLine="720"/>
        <w:jc w:val="both"/>
        <w:rPr>
          <w:rFonts w:ascii="Times New Roman" w:hAnsi="Times New Roman" w:cs="Times New Roman"/>
          <w:b w:val="0"/>
          <w:sz w:val="22"/>
          <w:szCs w:val="22"/>
        </w:rPr>
      </w:pPr>
      <w:bookmarkStart w:id="1" w:name="_Hlk170298382"/>
      <w:r w:rsidRPr="00581CAB">
        <w:rPr>
          <w:rFonts w:ascii="Times New Roman" w:hAnsi="Times New Roman" w:cs="Times New Roman"/>
          <w:b w:val="0"/>
          <w:sz w:val="22"/>
          <w:szCs w:val="22"/>
        </w:rPr>
        <w:t>The Parties</w:t>
      </w:r>
      <w:r w:rsidR="006A497D" w:rsidRPr="00581CAB">
        <w:rPr>
          <w:rFonts w:ascii="Times New Roman" w:hAnsi="Times New Roman" w:cs="Times New Roman"/>
          <w:b w:val="0"/>
          <w:sz w:val="22"/>
          <w:szCs w:val="22"/>
        </w:rPr>
        <w:t xml:space="preserve"> </w:t>
      </w:r>
      <w:r w:rsidRPr="00581CAB">
        <w:rPr>
          <w:rFonts w:ascii="Times New Roman" w:hAnsi="Times New Roman" w:cs="Times New Roman"/>
          <w:b w:val="0"/>
          <w:sz w:val="22"/>
          <w:szCs w:val="22"/>
        </w:rPr>
        <w:t xml:space="preserve">entered into that certain </w:t>
      </w:r>
      <w:r w:rsidR="003C4D31" w:rsidRPr="00581CAB">
        <w:rPr>
          <w:rFonts w:ascii="Times New Roman" w:hAnsi="Times New Roman" w:cs="Times New Roman"/>
          <w:b w:val="0"/>
          <w:sz w:val="22"/>
          <w:szCs w:val="22"/>
        </w:rPr>
        <w:t xml:space="preserve">loan </w:t>
      </w:r>
      <w:r w:rsidR="00433DB5">
        <w:rPr>
          <w:rFonts w:ascii="Times New Roman" w:hAnsi="Times New Roman" w:cs="Times New Roman"/>
          <w:b w:val="0"/>
          <w:sz w:val="22"/>
          <w:szCs w:val="22"/>
        </w:rPr>
        <w:t>(the “</w:t>
      </w:r>
      <w:r w:rsidR="00433DB5" w:rsidRPr="00433DB5">
        <w:rPr>
          <w:rFonts w:ascii="Times New Roman" w:hAnsi="Times New Roman" w:cs="Times New Roman"/>
          <w:b w:val="0"/>
          <w:sz w:val="22"/>
          <w:szCs w:val="22"/>
          <w:u w:val="single"/>
        </w:rPr>
        <w:t>Loan</w:t>
      </w:r>
      <w:r w:rsidR="00433DB5">
        <w:rPr>
          <w:rFonts w:ascii="Times New Roman" w:hAnsi="Times New Roman" w:cs="Times New Roman"/>
          <w:b w:val="0"/>
          <w:sz w:val="22"/>
          <w:szCs w:val="22"/>
        </w:rPr>
        <w:t xml:space="preserve">”) </w:t>
      </w:r>
      <w:r w:rsidR="003C4D31" w:rsidRPr="00581CAB">
        <w:rPr>
          <w:rFonts w:ascii="Times New Roman" w:hAnsi="Times New Roman" w:cs="Times New Roman"/>
          <w:b w:val="0"/>
          <w:sz w:val="22"/>
          <w:szCs w:val="22"/>
        </w:rPr>
        <w:t>evidenced by a promissory note</w:t>
      </w:r>
      <w:r w:rsidR="00EC4C84" w:rsidRPr="00581CAB">
        <w:rPr>
          <w:rFonts w:ascii="Times New Roman" w:hAnsi="Times New Roman" w:cs="Times New Roman"/>
          <w:b w:val="0"/>
          <w:sz w:val="22"/>
          <w:szCs w:val="22"/>
        </w:rPr>
        <w:t xml:space="preserve"> from the </w:t>
      </w:r>
      <w:r w:rsidR="002D0A62">
        <w:rPr>
          <w:rFonts w:ascii="Times New Roman" w:hAnsi="Times New Roman" w:cs="Times New Roman"/>
          <w:b w:val="0"/>
          <w:sz w:val="22"/>
          <w:szCs w:val="22"/>
        </w:rPr>
        <w:t>Borrower dated October 31, 1997</w:t>
      </w:r>
      <w:r w:rsidR="00EC4C84" w:rsidRPr="00581CAB">
        <w:rPr>
          <w:rFonts w:ascii="Times New Roman" w:hAnsi="Times New Roman" w:cs="Times New Roman"/>
          <w:b w:val="0"/>
          <w:sz w:val="22"/>
          <w:szCs w:val="22"/>
        </w:rPr>
        <w:t xml:space="preserve"> in the original principal amount of </w:t>
      </w:r>
      <w:r w:rsidR="002272A3" w:rsidRPr="00581CAB">
        <w:rPr>
          <w:rFonts w:ascii="Times New Roman" w:hAnsi="Times New Roman" w:cs="Times New Roman"/>
          <w:b w:val="0"/>
          <w:sz w:val="22"/>
          <w:szCs w:val="22"/>
        </w:rPr>
        <w:t>$</w:t>
      </w:r>
      <w:r w:rsidR="002D0A62">
        <w:rPr>
          <w:rFonts w:ascii="Times New Roman" w:hAnsi="Times New Roman" w:cs="Times New Roman"/>
          <w:b w:val="0"/>
          <w:sz w:val="22"/>
          <w:szCs w:val="22"/>
        </w:rPr>
        <w:t>5,800,000</w:t>
      </w:r>
      <w:r w:rsidR="00A1696F" w:rsidRPr="00581CAB">
        <w:rPr>
          <w:rFonts w:ascii="Times New Roman" w:hAnsi="Times New Roman" w:cs="Times New Roman"/>
          <w:b w:val="0"/>
          <w:sz w:val="22"/>
          <w:szCs w:val="22"/>
        </w:rPr>
        <w:t xml:space="preserve">, </w:t>
      </w:r>
      <w:r w:rsidR="008F2E8E">
        <w:rPr>
          <w:rFonts w:ascii="Times New Roman" w:hAnsi="Times New Roman" w:cs="Times New Roman"/>
          <w:b w:val="0"/>
          <w:sz w:val="22"/>
          <w:szCs w:val="22"/>
        </w:rPr>
        <w:t xml:space="preserve">and </w:t>
      </w:r>
      <w:r w:rsidR="008F2E8E" w:rsidRPr="00581CAB">
        <w:rPr>
          <w:rFonts w:ascii="Times New Roman" w:hAnsi="Times New Roman" w:cs="Times New Roman"/>
          <w:b w:val="0"/>
          <w:sz w:val="22"/>
          <w:szCs w:val="22"/>
        </w:rPr>
        <w:t xml:space="preserve">by a promissory note from the </w:t>
      </w:r>
      <w:r w:rsidR="008F2E8E">
        <w:rPr>
          <w:rFonts w:ascii="Times New Roman" w:hAnsi="Times New Roman" w:cs="Times New Roman"/>
          <w:b w:val="0"/>
          <w:sz w:val="22"/>
          <w:szCs w:val="22"/>
        </w:rPr>
        <w:t>Borrower dated October 31, 1997</w:t>
      </w:r>
      <w:r w:rsidR="008F2E8E" w:rsidRPr="00581CAB">
        <w:rPr>
          <w:rFonts w:ascii="Times New Roman" w:hAnsi="Times New Roman" w:cs="Times New Roman"/>
          <w:b w:val="0"/>
          <w:sz w:val="22"/>
          <w:szCs w:val="22"/>
        </w:rPr>
        <w:t xml:space="preserve"> in the original principal amount of $</w:t>
      </w:r>
      <w:r w:rsidR="008F2E8E">
        <w:rPr>
          <w:rFonts w:ascii="Times New Roman" w:hAnsi="Times New Roman" w:cs="Times New Roman"/>
          <w:b w:val="0"/>
          <w:sz w:val="22"/>
          <w:szCs w:val="22"/>
        </w:rPr>
        <w:t xml:space="preserve">500,000, each </w:t>
      </w:r>
      <w:r w:rsidR="002D0A62">
        <w:rPr>
          <w:rFonts w:ascii="Times New Roman" w:hAnsi="Times New Roman" w:cs="Times New Roman"/>
          <w:b w:val="0"/>
          <w:sz w:val="22"/>
          <w:szCs w:val="22"/>
        </w:rPr>
        <w:t>as amended from time to time</w:t>
      </w:r>
      <w:r w:rsidR="005C0D44" w:rsidRPr="00581CAB">
        <w:rPr>
          <w:rFonts w:ascii="Times New Roman" w:hAnsi="Times New Roman" w:cs="Times New Roman"/>
          <w:b w:val="0"/>
          <w:sz w:val="22"/>
          <w:szCs w:val="22"/>
        </w:rPr>
        <w:t xml:space="preserve"> (collectively, </w:t>
      </w:r>
      <w:r w:rsidR="00D645CF" w:rsidRPr="00581CAB">
        <w:rPr>
          <w:rFonts w:ascii="Times New Roman" w:hAnsi="Times New Roman" w:cs="Times New Roman"/>
          <w:b w:val="0"/>
          <w:sz w:val="22"/>
          <w:szCs w:val="22"/>
        </w:rPr>
        <w:t xml:space="preserve">the </w:t>
      </w:r>
      <w:r w:rsidR="006E33A5" w:rsidRPr="00581CAB">
        <w:rPr>
          <w:rFonts w:ascii="Times New Roman" w:hAnsi="Times New Roman" w:cs="Times New Roman"/>
          <w:b w:val="0"/>
          <w:sz w:val="22"/>
          <w:szCs w:val="22"/>
        </w:rPr>
        <w:t>“</w:t>
      </w:r>
      <w:r w:rsidR="00D645CF" w:rsidRPr="00581CAB">
        <w:rPr>
          <w:rFonts w:ascii="Times New Roman" w:hAnsi="Times New Roman" w:cs="Times New Roman"/>
          <w:b w:val="0"/>
          <w:sz w:val="22"/>
          <w:szCs w:val="22"/>
          <w:u w:val="single"/>
        </w:rPr>
        <w:t>Promissory Note</w:t>
      </w:r>
      <w:r w:rsidR="008F2E8E">
        <w:rPr>
          <w:rFonts w:ascii="Times New Roman" w:hAnsi="Times New Roman" w:cs="Times New Roman"/>
          <w:b w:val="0"/>
          <w:sz w:val="22"/>
          <w:szCs w:val="22"/>
          <w:u w:val="single"/>
        </w:rPr>
        <w:t>s</w:t>
      </w:r>
      <w:r w:rsidR="006E33A5" w:rsidRPr="00581CAB">
        <w:rPr>
          <w:rFonts w:ascii="Times New Roman" w:hAnsi="Times New Roman" w:cs="Times New Roman"/>
          <w:b w:val="0"/>
          <w:sz w:val="22"/>
          <w:szCs w:val="22"/>
        </w:rPr>
        <w:t>”</w:t>
      </w:r>
      <w:r w:rsidR="001A6AD2" w:rsidRPr="00581CAB">
        <w:rPr>
          <w:rFonts w:ascii="Times New Roman" w:hAnsi="Times New Roman" w:cs="Times New Roman"/>
          <w:b w:val="0"/>
          <w:sz w:val="22"/>
          <w:szCs w:val="22"/>
        </w:rPr>
        <w:t>)</w:t>
      </w:r>
      <w:r w:rsidR="007F1D9A">
        <w:rPr>
          <w:rFonts w:ascii="Times New Roman" w:hAnsi="Times New Roman" w:cs="Times New Roman"/>
          <w:b w:val="0"/>
          <w:sz w:val="22"/>
          <w:szCs w:val="22"/>
        </w:rPr>
        <w:t>, and a Construction and Permanent Financing Loan Agreement, dated October 31, 1997</w:t>
      </w:r>
      <w:r w:rsidR="00267894">
        <w:rPr>
          <w:rFonts w:ascii="Times New Roman" w:hAnsi="Times New Roman" w:cs="Times New Roman"/>
          <w:b w:val="0"/>
          <w:sz w:val="22"/>
          <w:szCs w:val="22"/>
        </w:rPr>
        <w:t xml:space="preserve">, modified by a Modification Agreement dated December 22, 1999 and recorded in the Official Records of San Diego County as Instrument No. </w:t>
      </w:r>
      <w:r w:rsidR="00433DB5">
        <w:rPr>
          <w:rFonts w:ascii="Times New Roman" w:hAnsi="Times New Roman" w:cs="Times New Roman"/>
          <w:b w:val="0"/>
          <w:sz w:val="22"/>
          <w:szCs w:val="22"/>
        </w:rPr>
        <w:t>2000-0014245</w:t>
      </w:r>
      <w:r w:rsidR="009A2334">
        <w:rPr>
          <w:rFonts w:ascii="Times New Roman" w:hAnsi="Times New Roman" w:cs="Times New Roman"/>
          <w:b w:val="0"/>
          <w:sz w:val="22"/>
          <w:szCs w:val="22"/>
        </w:rPr>
        <w:t xml:space="preserve"> (the “</w:t>
      </w:r>
      <w:r w:rsidR="009A2334">
        <w:rPr>
          <w:rFonts w:ascii="Times New Roman" w:hAnsi="Times New Roman" w:cs="Times New Roman"/>
          <w:b w:val="0"/>
          <w:sz w:val="22"/>
          <w:szCs w:val="22"/>
          <w:u w:val="single"/>
        </w:rPr>
        <w:t>Loan Agreement</w:t>
      </w:r>
      <w:r w:rsidR="009A2334">
        <w:rPr>
          <w:rFonts w:ascii="Times New Roman" w:hAnsi="Times New Roman" w:cs="Times New Roman"/>
          <w:b w:val="0"/>
          <w:sz w:val="22"/>
          <w:szCs w:val="22"/>
        </w:rPr>
        <w:t>”)</w:t>
      </w:r>
      <w:r w:rsidR="00DE45A5" w:rsidRPr="00581CAB">
        <w:rPr>
          <w:rFonts w:ascii="Times New Roman" w:hAnsi="Times New Roman" w:cs="Times New Roman"/>
          <w:b w:val="0"/>
          <w:sz w:val="22"/>
          <w:szCs w:val="22"/>
        </w:rPr>
        <w:t>.</w:t>
      </w:r>
    </w:p>
    <w:bookmarkEnd w:id="1"/>
    <w:p w14:paraId="5C88CF84" w14:textId="77777777" w:rsidR="00DE45A5" w:rsidRPr="00581CAB" w:rsidRDefault="00DE45A5" w:rsidP="00DE45A5">
      <w:pPr>
        <w:rPr>
          <w:rFonts w:ascii="Times New Roman" w:hAnsi="Times New Roman" w:cs="Times New Roman"/>
          <w:b/>
          <w:sz w:val="22"/>
          <w:szCs w:val="22"/>
        </w:rPr>
      </w:pPr>
    </w:p>
    <w:p w14:paraId="6CB6A9CA" w14:textId="77777777" w:rsidR="003E708D" w:rsidRPr="00581CAB" w:rsidRDefault="003E708D" w:rsidP="003E708D">
      <w:pPr>
        <w:rPr>
          <w:rFonts w:ascii="Times New Roman" w:hAnsi="Times New Roman" w:cs="Times New Roman"/>
          <w:b/>
          <w:sz w:val="22"/>
          <w:szCs w:val="22"/>
        </w:rPr>
      </w:pPr>
    </w:p>
    <w:p w14:paraId="6F26975E" w14:textId="7A07F63D" w:rsidR="003E708D" w:rsidRPr="00581CAB" w:rsidRDefault="00364E5D" w:rsidP="00D37B62">
      <w:pPr>
        <w:pStyle w:val="Title"/>
        <w:numPr>
          <w:ilvl w:val="0"/>
          <w:numId w:val="1"/>
        </w:numPr>
        <w:spacing w:after="0"/>
        <w:ind w:left="0" w:firstLine="720"/>
        <w:jc w:val="both"/>
        <w:rPr>
          <w:rFonts w:ascii="Times New Roman" w:hAnsi="Times New Roman" w:cs="Times New Roman"/>
          <w:b w:val="0"/>
          <w:sz w:val="22"/>
          <w:szCs w:val="22"/>
        </w:rPr>
      </w:pPr>
      <w:r w:rsidRPr="00581CAB">
        <w:rPr>
          <w:rFonts w:ascii="Times New Roman" w:hAnsi="Times New Roman" w:cs="Times New Roman"/>
          <w:b w:val="0"/>
          <w:sz w:val="22"/>
          <w:szCs w:val="22"/>
        </w:rPr>
        <w:t xml:space="preserve">In connection with the </w:t>
      </w:r>
      <w:r w:rsidR="00127EF2" w:rsidRPr="00581CAB">
        <w:rPr>
          <w:rFonts w:ascii="Times New Roman" w:hAnsi="Times New Roman" w:cs="Times New Roman"/>
          <w:b w:val="0"/>
          <w:sz w:val="22"/>
          <w:szCs w:val="22"/>
        </w:rPr>
        <w:t>refinance</w:t>
      </w:r>
      <w:r w:rsidRPr="00581CAB">
        <w:rPr>
          <w:rFonts w:ascii="Times New Roman" w:hAnsi="Times New Roman" w:cs="Times New Roman"/>
          <w:b w:val="0"/>
          <w:sz w:val="22"/>
          <w:szCs w:val="22"/>
        </w:rPr>
        <w:t xml:space="preserve"> of the</w:t>
      </w:r>
      <w:r w:rsidR="00CA168F" w:rsidRPr="00581CAB">
        <w:rPr>
          <w:rFonts w:ascii="Times New Roman" w:hAnsi="Times New Roman" w:cs="Times New Roman"/>
          <w:b w:val="0"/>
          <w:sz w:val="22"/>
          <w:szCs w:val="22"/>
        </w:rPr>
        <w:t xml:space="preserve"> Property,</w:t>
      </w:r>
      <w:r w:rsidRPr="00581CAB">
        <w:rPr>
          <w:rFonts w:ascii="Times New Roman" w:hAnsi="Times New Roman" w:cs="Times New Roman"/>
          <w:b w:val="0"/>
          <w:sz w:val="22"/>
          <w:szCs w:val="22"/>
        </w:rPr>
        <w:t xml:space="preserve"> </w:t>
      </w:r>
      <w:r w:rsidR="00CA168F" w:rsidRPr="00581CAB">
        <w:rPr>
          <w:rFonts w:ascii="Times New Roman" w:hAnsi="Times New Roman" w:cs="Times New Roman"/>
          <w:b w:val="0"/>
          <w:sz w:val="22"/>
          <w:szCs w:val="22"/>
        </w:rPr>
        <w:t xml:space="preserve">the Parties hereby wish to </w:t>
      </w:r>
      <w:r w:rsidR="0005318A">
        <w:rPr>
          <w:rFonts w:ascii="Times New Roman" w:hAnsi="Times New Roman" w:cs="Times New Roman"/>
          <w:b w:val="0"/>
          <w:sz w:val="22"/>
          <w:szCs w:val="22"/>
        </w:rPr>
        <w:t>amend</w:t>
      </w:r>
      <w:r w:rsidR="00CA168F" w:rsidRPr="00581CAB">
        <w:rPr>
          <w:rFonts w:ascii="Times New Roman" w:hAnsi="Times New Roman" w:cs="Times New Roman"/>
          <w:b w:val="0"/>
          <w:sz w:val="22"/>
          <w:szCs w:val="22"/>
        </w:rPr>
        <w:t xml:space="preserve"> the </w:t>
      </w:r>
      <w:r w:rsidR="005323D5" w:rsidRPr="00581CAB">
        <w:rPr>
          <w:rFonts w:ascii="Times New Roman" w:hAnsi="Times New Roman" w:cs="Times New Roman"/>
          <w:b w:val="0"/>
          <w:sz w:val="22"/>
          <w:szCs w:val="22"/>
        </w:rPr>
        <w:t xml:space="preserve">Loan </w:t>
      </w:r>
      <w:r w:rsidR="008E1827">
        <w:rPr>
          <w:rFonts w:ascii="Times New Roman" w:hAnsi="Times New Roman" w:cs="Times New Roman"/>
          <w:b w:val="0"/>
          <w:sz w:val="22"/>
          <w:szCs w:val="22"/>
        </w:rPr>
        <w:t>Agreement</w:t>
      </w:r>
      <w:r w:rsidR="008E1827" w:rsidRPr="00581CAB">
        <w:rPr>
          <w:rFonts w:ascii="Times New Roman" w:hAnsi="Times New Roman" w:cs="Times New Roman"/>
          <w:b w:val="0"/>
          <w:sz w:val="22"/>
          <w:szCs w:val="22"/>
        </w:rPr>
        <w:t xml:space="preserve"> </w:t>
      </w:r>
      <w:r w:rsidR="00127EF2" w:rsidRPr="00581CAB">
        <w:rPr>
          <w:rFonts w:ascii="Times New Roman" w:hAnsi="Times New Roman" w:cs="Times New Roman"/>
          <w:b w:val="0"/>
          <w:sz w:val="22"/>
          <w:szCs w:val="22"/>
        </w:rPr>
        <w:t>as more particularly set forth herein</w:t>
      </w:r>
      <w:r w:rsidR="003E708D" w:rsidRPr="00581CAB">
        <w:rPr>
          <w:rFonts w:ascii="Times New Roman" w:hAnsi="Times New Roman" w:cs="Times New Roman"/>
          <w:b w:val="0"/>
          <w:sz w:val="22"/>
          <w:szCs w:val="22"/>
        </w:rPr>
        <w:t>.</w:t>
      </w:r>
    </w:p>
    <w:p w14:paraId="43A20220" w14:textId="77777777" w:rsidR="00907861" w:rsidRPr="00581CAB" w:rsidRDefault="00907861" w:rsidP="00E13377">
      <w:pPr>
        <w:pStyle w:val="Title"/>
        <w:spacing w:after="0"/>
        <w:jc w:val="left"/>
        <w:rPr>
          <w:rFonts w:ascii="Times New Roman" w:hAnsi="Times New Roman" w:cs="Times New Roman"/>
          <w:b w:val="0"/>
          <w:sz w:val="22"/>
          <w:szCs w:val="22"/>
        </w:rPr>
      </w:pPr>
    </w:p>
    <w:p w14:paraId="33D42325" w14:textId="1C98EA54" w:rsidR="0063429A" w:rsidRPr="00581CAB" w:rsidRDefault="00E13377" w:rsidP="00907861">
      <w:pPr>
        <w:pStyle w:val="Title"/>
        <w:spacing w:after="0"/>
        <w:ind w:left="360"/>
        <w:rPr>
          <w:rFonts w:ascii="Times New Roman" w:hAnsi="Times New Roman" w:cs="Times New Roman"/>
          <w:sz w:val="22"/>
          <w:szCs w:val="22"/>
        </w:rPr>
      </w:pPr>
      <w:r w:rsidRPr="00581CAB">
        <w:rPr>
          <w:rFonts w:ascii="Times New Roman" w:hAnsi="Times New Roman" w:cs="Times New Roman"/>
          <w:b w:val="0"/>
          <w:bCs w:val="0"/>
          <w:sz w:val="22"/>
          <w:szCs w:val="22"/>
          <w:u w:val="single"/>
        </w:rPr>
        <w:t>NOW THEREFORE</w:t>
      </w:r>
      <w:r w:rsidRPr="00581CAB">
        <w:rPr>
          <w:rFonts w:ascii="Times New Roman" w:hAnsi="Times New Roman" w:cs="Times New Roman"/>
          <w:b w:val="0"/>
          <w:bCs w:val="0"/>
          <w:sz w:val="22"/>
          <w:szCs w:val="22"/>
        </w:rPr>
        <w:t>,</w:t>
      </w:r>
    </w:p>
    <w:p w14:paraId="32AAB433" w14:textId="77777777" w:rsidR="0063429A" w:rsidRPr="00581CAB" w:rsidRDefault="0063429A" w:rsidP="003E708D">
      <w:pPr>
        <w:jc w:val="both"/>
        <w:rPr>
          <w:rFonts w:ascii="Times New Roman" w:hAnsi="Times New Roman" w:cs="Times New Roman"/>
          <w:sz w:val="22"/>
          <w:szCs w:val="22"/>
        </w:rPr>
      </w:pPr>
    </w:p>
    <w:p w14:paraId="55281A6C" w14:textId="5C6676B1" w:rsidR="00D11E23" w:rsidRPr="00581CAB" w:rsidRDefault="00955011" w:rsidP="00955011">
      <w:pPr>
        <w:ind w:firstLine="720"/>
        <w:jc w:val="both"/>
        <w:rPr>
          <w:rFonts w:ascii="Times New Roman" w:hAnsi="Times New Roman" w:cs="Times New Roman"/>
          <w:sz w:val="22"/>
          <w:szCs w:val="22"/>
        </w:rPr>
      </w:pPr>
      <w:r w:rsidRPr="00581CAB">
        <w:rPr>
          <w:rFonts w:ascii="Times New Roman" w:hAnsi="Times New Roman" w:cs="Times New Roman"/>
          <w:sz w:val="22"/>
          <w:szCs w:val="22"/>
        </w:rPr>
        <w:t>I</w:t>
      </w:r>
      <w:r w:rsidR="00D11E23" w:rsidRPr="00581CAB">
        <w:rPr>
          <w:rFonts w:ascii="Times New Roman" w:hAnsi="Times New Roman" w:cs="Times New Roman"/>
          <w:sz w:val="22"/>
          <w:szCs w:val="22"/>
        </w:rPr>
        <w:t xml:space="preserve">n consideration </w:t>
      </w:r>
      <w:r w:rsidR="0063429A" w:rsidRPr="00581CAB">
        <w:rPr>
          <w:rFonts w:ascii="Times New Roman" w:hAnsi="Times New Roman" w:cs="Times New Roman"/>
          <w:sz w:val="22"/>
          <w:szCs w:val="22"/>
        </w:rPr>
        <w:t xml:space="preserve">of the foregoing Recitals and </w:t>
      </w:r>
      <w:r w:rsidR="00D11E23" w:rsidRPr="00581CAB">
        <w:rPr>
          <w:rFonts w:ascii="Times New Roman" w:hAnsi="Times New Roman" w:cs="Times New Roman"/>
          <w:sz w:val="22"/>
          <w:szCs w:val="22"/>
        </w:rPr>
        <w:t>for the promises and covenants contained herein, and for other good and valuable consideration, the receipt and sufficiency of which is hereby acknowledged, the Parties, intending to be legally bound hereby, agree as follows:</w:t>
      </w:r>
    </w:p>
    <w:p w14:paraId="393867A2" w14:textId="77777777" w:rsidR="00907861" w:rsidRDefault="00907861" w:rsidP="00C1422B">
      <w:pPr>
        <w:pStyle w:val="Title"/>
        <w:spacing w:after="0"/>
        <w:jc w:val="both"/>
        <w:rPr>
          <w:rFonts w:ascii="Times New Roman" w:hAnsi="Times New Roman" w:cs="Times New Roman"/>
          <w:b w:val="0"/>
          <w:sz w:val="22"/>
          <w:szCs w:val="22"/>
        </w:rPr>
      </w:pPr>
    </w:p>
    <w:p w14:paraId="26E78D6B" w14:textId="77777777" w:rsidR="00064A87" w:rsidRDefault="00064A87" w:rsidP="00064A87">
      <w:pPr>
        <w:pStyle w:val="Heading8"/>
        <w:spacing w:line="242" w:lineRule="auto"/>
        <w:ind w:left="1706" w:right="370" w:firstLine="733"/>
        <w:jc w:val="both"/>
        <w:rPr>
          <w:sz w:val="22"/>
          <w:szCs w:val="22"/>
        </w:rPr>
      </w:pPr>
    </w:p>
    <w:p w14:paraId="48BE9614" w14:textId="70BA22CF" w:rsidR="00AF1924" w:rsidRPr="00A43D43" w:rsidRDefault="00AF1924" w:rsidP="00AF1924">
      <w:pPr>
        <w:pStyle w:val="Title"/>
        <w:numPr>
          <w:ilvl w:val="0"/>
          <w:numId w:val="2"/>
        </w:numPr>
        <w:spacing w:after="0"/>
        <w:ind w:left="0" w:firstLine="720"/>
        <w:jc w:val="both"/>
        <w:rPr>
          <w:rFonts w:ascii="Times New Roman" w:hAnsi="Times New Roman" w:cs="Times New Roman"/>
          <w:b w:val="0"/>
          <w:sz w:val="22"/>
          <w:szCs w:val="22"/>
        </w:rPr>
      </w:pPr>
      <w:r>
        <w:rPr>
          <w:rFonts w:ascii="Times New Roman" w:hAnsi="Times New Roman" w:cs="Times New Roman"/>
          <w:b w:val="0"/>
          <w:sz w:val="22"/>
          <w:szCs w:val="22"/>
        </w:rPr>
        <w:t xml:space="preserve">Section </w:t>
      </w:r>
      <w:r w:rsidR="00C008EF">
        <w:rPr>
          <w:rFonts w:ascii="Times New Roman" w:hAnsi="Times New Roman" w:cs="Times New Roman"/>
          <w:b w:val="0"/>
          <w:sz w:val="22"/>
          <w:szCs w:val="22"/>
        </w:rPr>
        <w:t>2.21</w:t>
      </w:r>
      <w:r>
        <w:rPr>
          <w:rFonts w:ascii="Times New Roman" w:hAnsi="Times New Roman" w:cs="Times New Roman"/>
          <w:b w:val="0"/>
          <w:sz w:val="22"/>
          <w:szCs w:val="22"/>
        </w:rPr>
        <w:t xml:space="preserve"> </w:t>
      </w:r>
      <w:r w:rsidR="00347AD2">
        <w:rPr>
          <w:rFonts w:ascii="Times New Roman" w:hAnsi="Times New Roman" w:cs="Times New Roman"/>
          <w:b w:val="0"/>
          <w:sz w:val="22"/>
          <w:szCs w:val="22"/>
        </w:rPr>
        <w:t xml:space="preserve">and Exhibit B </w:t>
      </w:r>
      <w:r>
        <w:rPr>
          <w:rFonts w:ascii="Times New Roman" w:hAnsi="Times New Roman" w:cs="Times New Roman"/>
          <w:b w:val="0"/>
          <w:sz w:val="22"/>
          <w:szCs w:val="22"/>
        </w:rPr>
        <w:t xml:space="preserve">of the Loan Agreement </w:t>
      </w:r>
      <w:r w:rsidR="008F2E8E">
        <w:rPr>
          <w:rFonts w:ascii="Times New Roman" w:hAnsi="Times New Roman" w:cs="Times New Roman"/>
          <w:b w:val="0"/>
          <w:sz w:val="22"/>
          <w:szCs w:val="22"/>
        </w:rPr>
        <w:t>are</w:t>
      </w:r>
      <w:r>
        <w:rPr>
          <w:rFonts w:ascii="Times New Roman" w:hAnsi="Times New Roman" w:cs="Times New Roman"/>
          <w:b w:val="0"/>
          <w:sz w:val="22"/>
          <w:szCs w:val="22"/>
        </w:rPr>
        <w:t xml:space="preserve"> hereby </w:t>
      </w:r>
      <w:r w:rsidR="00DB091C">
        <w:rPr>
          <w:rFonts w:ascii="Times New Roman" w:hAnsi="Times New Roman" w:cs="Times New Roman"/>
          <w:b w:val="0"/>
          <w:sz w:val="22"/>
          <w:szCs w:val="22"/>
        </w:rPr>
        <w:t>amended to provide that the Right of First Refusal of the Agency shall not be triggered by any transfer of the Project by Borrower to an entity which is controlled by or under common control with BRIDGE Housing Corporation for the purposes of refinancing and/or rehabilitating the Project</w:t>
      </w:r>
      <w:r>
        <w:rPr>
          <w:rFonts w:ascii="Times New Roman" w:hAnsi="Times New Roman" w:cs="Times New Roman"/>
          <w:b w:val="0"/>
          <w:sz w:val="22"/>
          <w:szCs w:val="22"/>
        </w:rPr>
        <w:t>.</w:t>
      </w:r>
      <w:r w:rsidR="00DB091C">
        <w:rPr>
          <w:rFonts w:ascii="Times New Roman" w:hAnsi="Times New Roman" w:cs="Times New Roman"/>
          <w:b w:val="0"/>
          <w:sz w:val="22"/>
          <w:szCs w:val="22"/>
        </w:rPr>
        <w:t xml:space="preserve"> Further, the Agency and Borrower agree to subordinate the Right of First Refusal to any lender providing financing for the Project. </w:t>
      </w:r>
      <w:r w:rsidR="008F2E8E">
        <w:rPr>
          <w:rFonts w:ascii="Times New Roman" w:hAnsi="Times New Roman" w:cs="Times New Roman"/>
          <w:b w:val="0"/>
          <w:sz w:val="22"/>
          <w:szCs w:val="22"/>
        </w:rPr>
        <w:t xml:space="preserve"> </w:t>
      </w:r>
      <w:r w:rsidR="00007735">
        <w:rPr>
          <w:rFonts w:ascii="Times New Roman" w:hAnsi="Times New Roman" w:cs="Times New Roman"/>
          <w:b w:val="0"/>
          <w:sz w:val="22"/>
          <w:szCs w:val="22"/>
        </w:rPr>
        <w:t>Agency</w:t>
      </w:r>
      <w:r w:rsidR="008F2E8E">
        <w:rPr>
          <w:rFonts w:ascii="Times New Roman" w:hAnsi="Times New Roman" w:cs="Times New Roman"/>
          <w:b w:val="0"/>
          <w:sz w:val="22"/>
          <w:szCs w:val="22"/>
        </w:rPr>
        <w:t xml:space="preserve"> acknowledge</w:t>
      </w:r>
      <w:r w:rsidR="00DB091C">
        <w:rPr>
          <w:rFonts w:ascii="Times New Roman" w:hAnsi="Times New Roman" w:cs="Times New Roman"/>
          <w:b w:val="0"/>
          <w:sz w:val="22"/>
          <w:szCs w:val="22"/>
        </w:rPr>
        <w:t>s</w:t>
      </w:r>
      <w:r w:rsidR="008F2E8E">
        <w:rPr>
          <w:rFonts w:ascii="Times New Roman" w:hAnsi="Times New Roman" w:cs="Times New Roman"/>
          <w:b w:val="0"/>
          <w:sz w:val="22"/>
          <w:szCs w:val="22"/>
        </w:rPr>
        <w:t xml:space="preserve"> that the Option granted to </w:t>
      </w:r>
      <w:r w:rsidR="00007735">
        <w:rPr>
          <w:rFonts w:ascii="Times New Roman" w:hAnsi="Times New Roman" w:cs="Times New Roman"/>
          <w:b w:val="0"/>
          <w:sz w:val="22"/>
          <w:szCs w:val="22"/>
        </w:rPr>
        <w:t>Agency</w:t>
      </w:r>
      <w:r w:rsidR="008F2E8E">
        <w:rPr>
          <w:rFonts w:ascii="Times New Roman" w:hAnsi="Times New Roman" w:cs="Times New Roman"/>
          <w:b w:val="0"/>
          <w:sz w:val="22"/>
          <w:szCs w:val="22"/>
        </w:rPr>
        <w:t xml:space="preserve"> expired by </w:t>
      </w:r>
      <w:r w:rsidR="00DB091C">
        <w:rPr>
          <w:rFonts w:ascii="Times New Roman" w:hAnsi="Times New Roman" w:cs="Times New Roman"/>
          <w:b w:val="0"/>
          <w:sz w:val="22"/>
          <w:szCs w:val="22"/>
        </w:rPr>
        <w:t>its</w:t>
      </w:r>
      <w:r w:rsidR="008F2E8E">
        <w:rPr>
          <w:rFonts w:ascii="Times New Roman" w:hAnsi="Times New Roman" w:cs="Times New Roman"/>
          <w:b w:val="0"/>
          <w:sz w:val="22"/>
          <w:szCs w:val="22"/>
        </w:rPr>
        <w:t xml:space="preserve"> terms and </w:t>
      </w:r>
      <w:r w:rsidR="00DB091C">
        <w:rPr>
          <w:rFonts w:ascii="Times New Roman" w:hAnsi="Times New Roman" w:cs="Times New Roman"/>
          <w:b w:val="0"/>
          <w:sz w:val="22"/>
          <w:szCs w:val="22"/>
        </w:rPr>
        <w:t xml:space="preserve">is </w:t>
      </w:r>
      <w:r w:rsidR="008F2E8E">
        <w:rPr>
          <w:rFonts w:ascii="Times New Roman" w:hAnsi="Times New Roman" w:cs="Times New Roman"/>
          <w:b w:val="0"/>
          <w:sz w:val="22"/>
          <w:szCs w:val="22"/>
        </w:rPr>
        <w:t xml:space="preserve">of no further force and effect. </w:t>
      </w:r>
    </w:p>
    <w:p w14:paraId="1B1A5167" w14:textId="77777777" w:rsidR="00AF1924" w:rsidRDefault="00AF1924" w:rsidP="00F75818">
      <w:pPr>
        <w:pStyle w:val="Title"/>
        <w:spacing w:after="0"/>
        <w:ind w:left="720"/>
        <w:jc w:val="both"/>
        <w:rPr>
          <w:rFonts w:ascii="Times New Roman" w:hAnsi="Times New Roman" w:cs="Times New Roman"/>
          <w:b w:val="0"/>
          <w:sz w:val="22"/>
          <w:szCs w:val="22"/>
        </w:rPr>
      </w:pPr>
    </w:p>
    <w:p w14:paraId="5DB69973" w14:textId="0704191C" w:rsidR="00E20A08" w:rsidRPr="00581CAB" w:rsidRDefault="00231E68" w:rsidP="00E20A08">
      <w:pPr>
        <w:pStyle w:val="Title"/>
        <w:numPr>
          <w:ilvl w:val="0"/>
          <w:numId w:val="2"/>
        </w:numPr>
        <w:spacing w:after="0"/>
        <w:ind w:left="0" w:firstLine="720"/>
        <w:jc w:val="both"/>
        <w:rPr>
          <w:rFonts w:ascii="Times New Roman" w:hAnsi="Times New Roman" w:cs="Times New Roman"/>
          <w:b w:val="0"/>
          <w:sz w:val="22"/>
          <w:szCs w:val="22"/>
        </w:rPr>
      </w:pPr>
      <w:r w:rsidRPr="00581CAB">
        <w:rPr>
          <w:rFonts w:ascii="Times New Roman" w:hAnsi="Times New Roman" w:cs="Times New Roman"/>
          <w:b w:val="0"/>
          <w:sz w:val="22"/>
          <w:szCs w:val="22"/>
          <w:u w:val="single"/>
        </w:rPr>
        <w:t>No Other Modification</w:t>
      </w:r>
      <w:r w:rsidR="00925A99" w:rsidRPr="00581CAB">
        <w:rPr>
          <w:rFonts w:ascii="Times New Roman" w:hAnsi="Times New Roman" w:cs="Times New Roman"/>
          <w:b w:val="0"/>
          <w:sz w:val="22"/>
          <w:szCs w:val="22"/>
        </w:rPr>
        <w:t xml:space="preserve">. </w:t>
      </w:r>
      <w:r w:rsidRPr="00581CAB">
        <w:rPr>
          <w:rFonts w:ascii="Times New Roman" w:hAnsi="Times New Roman" w:cs="Times New Roman"/>
          <w:b w:val="0"/>
          <w:sz w:val="22"/>
          <w:szCs w:val="22"/>
        </w:rPr>
        <w:t xml:space="preserve">Except as amended by this Amendment, the </w:t>
      </w:r>
      <w:r w:rsidR="00E20A08" w:rsidRPr="00581CAB">
        <w:rPr>
          <w:rFonts w:ascii="Times New Roman" w:hAnsi="Times New Roman" w:cs="Times New Roman"/>
          <w:b w:val="0"/>
          <w:sz w:val="22"/>
          <w:szCs w:val="22"/>
        </w:rPr>
        <w:t xml:space="preserve">Loan </w:t>
      </w:r>
      <w:r w:rsidR="008E1827">
        <w:rPr>
          <w:rFonts w:ascii="Times New Roman" w:hAnsi="Times New Roman" w:cs="Times New Roman"/>
          <w:b w:val="0"/>
          <w:sz w:val="22"/>
          <w:szCs w:val="22"/>
        </w:rPr>
        <w:t>Agreement</w:t>
      </w:r>
      <w:r w:rsidR="008E1827" w:rsidRPr="00581CAB">
        <w:rPr>
          <w:rFonts w:ascii="Times New Roman" w:hAnsi="Times New Roman" w:cs="Times New Roman"/>
          <w:b w:val="0"/>
          <w:sz w:val="22"/>
          <w:szCs w:val="22"/>
        </w:rPr>
        <w:t xml:space="preserve"> </w:t>
      </w:r>
      <w:r w:rsidRPr="00581CAB">
        <w:rPr>
          <w:rFonts w:ascii="Times New Roman" w:hAnsi="Times New Roman" w:cs="Times New Roman"/>
          <w:b w:val="0"/>
          <w:sz w:val="22"/>
          <w:szCs w:val="22"/>
        </w:rPr>
        <w:t>shall continue unmodified and in full force and effect.</w:t>
      </w:r>
    </w:p>
    <w:p w14:paraId="76D97D30" w14:textId="77777777" w:rsidR="00E20A08" w:rsidRPr="00581CAB" w:rsidRDefault="00E20A08" w:rsidP="00E20A08">
      <w:pPr>
        <w:pStyle w:val="Title"/>
        <w:spacing w:after="0"/>
        <w:jc w:val="both"/>
        <w:rPr>
          <w:rFonts w:ascii="Times New Roman" w:hAnsi="Times New Roman" w:cs="Times New Roman"/>
          <w:b w:val="0"/>
          <w:sz w:val="22"/>
          <w:szCs w:val="22"/>
        </w:rPr>
      </w:pPr>
    </w:p>
    <w:p w14:paraId="04A44D89" w14:textId="4129ACDD" w:rsidR="00BC4023" w:rsidRPr="00581CAB" w:rsidRDefault="00BC4023" w:rsidP="00E20A08">
      <w:pPr>
        <w:pStyle w:val="Title"/>
        <w:numPr>
          <w:ilvl w:val="0"/>
          <w:numId w:val="2"/>
        </w:numPr>
        <w:spacing w:after="0"/>
        <w:ind w:left="0" w:firstLine="720"/>
        <w:jc w:val="both"/>
        <w:rPr>
          <w:rFonts w:ascii="Times New Roman" w:hAnsi="Times New Roman" w:cs="Times New Roman"/>
          <w:b w:val="0"/>
          <w:sz w:val="22"/>
          <w:szCs w:val="22"/>
        </w:rPr>
      </w:pPr>
      <w:r w:rsidRPr="00581CAB">
        <w:rPr>
          <w:rFonts w:ascii="Times New Roman" w:hAnsi="Times New Roman" w:cs="Times New Roman"/>
          <w:b w:val="0"/>
          <w:sz w:val="22"/>
          <w:szCs w:val="22"/>
          <w:u w:val="single"/>
        </w:rPr>
        <w:t>Counterparts</w:t>
      </w:r>
      <w:r w:rsidRPr="00581CAB">
        <w:rPr>
          <w:rFonts w:ascii="Times New Roman" w:hAnsi="Times New Roman" w:cs="Times New Roman"/>
          <w:b w:val="0"/>
          <w:sz w:val="22"/>
          <w:szCs w:val="22"/>
        </w:rPr>
        <w:t>. This Amendment may be executed in several counterparts each of which will constitute an original document, and all of which shall constitute one agreement, binding on all parties hereto, notwithstanding that all parties are not signatories to the same counterparts.</w:t>
      </w:r>
    </w:p>
    <w:p w14:paraId="47661850" w14:textId="1DD702C5" w:rsidR="00BC4023" w:rsidRPr="00581CAB" w:rsidRDefault="00BC4023" w:rsidP="00DA6AAE">
      <w:pPr>
        <w:rPr>
          <w:rFonts w:ascii="Times New Roman" w:hAnsi="Times New Roman" w:cs="Times New Roman"/>
          <w:sz w:val="22"/>
          <w:szCs w:val="22"/>
        </w:rPr>
      </w:pPr>
    </w:p>
    <w:p w14:paraId="78397745" w14:textId="4CB0135E" w:rsidR="00A912D9" w:rsidRPr="00581CAB" w:rsidRDefault="000F3EA9" w:rsidP="000F3EA9">
      <w:pPr>
        <w:jc w:val="center"/>
        <w:rPr>
          <w:rFonts w:ascii="Times New Roman" w:hAnsi="Times New Roman" w:cs="Times New Roman"/>
          <w:i/>
          <w:iCs/>
          <w:sz w:val="22"/>
          <w:szCs w:val="22"/>
        </w:rPr>
      </w:pPr>
      <w:r w:rsidRPr="00581CAB">
        <w:rPr>
          <w:rFonts w:ascii="Times New Roman" w:hAnsi="Times New Roman" w:cs="Times New Roman"/>
          <w:i/>
          <w:iCs/>
          <w:sz w:val="22"/>
          <w:szCs w:val="22"/>
        </w:rPr>
        <w:t>[Signature Page(s) Follow]</w:t>
      </w:r>
      <w:r w:rsidR="00A912D9" w:rsidRPr="00581CAB">
        <w:rPr>
          <w:rFonts w:ascii="Times New Roman" w:hAnsi="Times New Roman" w:cs="Times New Roman"/>
          <w:i/>
          <w:sz w:val="22"/>
          <w:szCs w:val="22"/>
        </w:rPr>
        <w:br w:type="page"/>
      </w:r>
    </w:p>
    <w:p w14:paraId="04DD99B7" w14:textId="4F3CA3AF" w:rsidR="00DC03D6" w:rsidRPr="00581CAB" w:rsidRDefault="007D3338" w:rsidP="007D3338">
      <w:pPr>
        <w:ind w:firstLine="720"/>
        <w:jc w:val="both"/>
        <w:rPr>
          <w:rFonts w:ascii="Times New Roman" w:hAnsi="Times New Roman" w:cs="Times New Roman"/>
          <w:sz w:val="22"/>
          <w:szCs w:val="22"/>
        </w:rPr>
      </w:pPr>
      <w:r w:rsidRPr="00581CAB">
        <w:rPr>
          <w:rFonts w:ascii="Times New Roman" w:hAnsi="Times New Roman" w:cs="Times New Roman"/>
          <w:sz w:val="22"/>
          <w:szCs w:val="22"/>
        </w:rPr>
        <w:lastRenderedPageBreak/>
        <w:t xml:space="preserve">IN WITNESS WHEREOF, the Parties have entered into this </w:t>
      </w:r>
      <w:r w:rsidR="006E33A5" w:rsidRPr="00581CAB">
        <w:rPr>
          <w:rFonts w:ascii="Times New Roman" w:hAnsi="Times New Roman" w:cs="Times New Roman"/>
          <w:sz w:val="22"/>
          <w:szCs w:val="22"/>
        </w:rPr>
        <w:t>Amendment</w:t>
      </w:r>
      <w:r w:rsidRPr="00581CAB">
        <w:rPr>
          <w:rFonts w:ascii="Times New Roman" w:hAnsi="Times New Roman" w:cs="Times New Roman"/>
          <w:sz w:val="22"/>
          <w:szCs w:val="22"/>
        </w:rPr>
        <w:t xml:space="preserve"> effective as of the date first written above.</w:t>
      </w:r>
    </w:p>
    <w:p w14:paraId="42240D84" w14:textId="7A04C9A9" w:rsidR="007D3338" w:rsidRPr="00581CAB" w:rsidRDefault="007D3338" w:rsidP="007D3338">
      <w:pPr>
        <w:rPr>
          <w:rFonts w:ascii="Times New Roman" w:hAnsi="Times New Roman" w:cs="Times New Roman"/>
          <w:sz w:val="22"/>
          <w:szCs w:val="22"/>
        </w:rPr>
      </w:pPr>
    </w:p>
    <w:p w14:paraId="24B94E8F" w14:textId="77777777" w:rsidR="00EA636E" w:rsidRPr="00581CAB" w:rsidRDefault="00EA636E" w:rsidP="007D3338">
      <w:pPr>
        <w:rPr>
          <w:rFonts w:ascii="Times New Roman" w:hAnsi="Times New Roman" w:cs="Times New Roman"/>
          <w:sz w:val="22"/>
          <w:szCs w:val="22"/>
        </w:rPr>
      </w:pPr>
    </w:p>
    <w:p w14:paraId="1F65D95A" w14:textId="77777777" w:rsidR="007E64DF" w:rsidRPr="00581CAB" w:rsidRDefault="007E64DF" w:rsidP="007D3338">
      <w:pPr>
        <w:rPr>
          <w:rFonts w:ascii="Times New Roman" w:hAnsi="Times New Roman" w:cs="Times New Roman"/>
          <w:b/>
          <w:bCs/>
          <w:sz w:val="22"/>
          <w:szCs w:val="22"/>
          <w:u w:val="single"/>
        </w:rPr>
      </w:pPr>
    </w:p>
    <w:p w14:paraId="20019B5C" w14:textId="36A97CB8" w:rsidR="00DE45A5" w:rsidRPr="00581CAB" w:rsidRDefault="00007735" w:rsidP="007D3338">
      <w:pPr>
        <w:rPr>
          <w:rFonts w:ascii="Times New Roman" w:hAnsi="Times New Roman" w:cs="Times New Roman"/>
          <w:b/>
          <w:bCs/>
          <w:sz w:val="22"/>
          <w:szCs w:val="22"/>
        </w:rPr>
      </w:pPr>
      <w:r>
        <w:rPr>
          <w:rFonts w:ascii="Times New Roman" w:hAnsi="Times New Roman" w:cs="Times New Roman"/>
          <w:b/>
          <w:bCs/>
          <w:sz w:val="22"/>
          <w:szCs w:val="22"/>
          <w:u w:val="single"/>
        </w:rPr>
        <w:t>AGENCY</w:t>
      </w:r>
      <w:r w:rsidR="00DE45A5" w:rsidRPr="00581CAB">
        <w:rPr>
          <w:rFonts w:ascii="Times New Roman" w:hAnsi="Times New Roman" w:cs="Times New Roman"/>
          <w:sz w:val="22"/>
          <w:szCs w:val="22"/>
        </w:rPr>
        <w:t>:</w:t>
      </w:r>
      <w:r w:rsidR="00DC03D6" w:rsidRPr="00581CAB">
        <w:rPr>
          <w:rFonts w:ascii="Times New Roman" w:hAnsi="Times New Roman" w:cs="Times New Roman"/>
          <w:b/>
          <w:bCs/>
          <w:sz w:val="22"/>
          <w:szCs w:val="22"/>
        </w:rPr>
        <w:t xml:space="preserve"> </w:t>
      </w:r>
    </w:p>
    <w:p w14:paraId="07DA548F" w14:textId="77777777" w:rsidR="005A6855" w:rsidRPr="00581CAB" w:rsidRDefault="005A6855" w:rsidP="005A6855">
      <w:pPr>
        <w:rPr>
          <w:rFonts w:ascii="Times New Roman" w:hAnsi="Times New Roman" w:cs="Times New Roman"/>
          <w:caps/>
          <w:sz w:val="22"/>
          <w:szCs w:val="22"/>
        </w:rPr>
      </w:pPr>
    </w:p>
    <w:p w14:paraId="5A1C02AF" w14:textId="16EC08E5" w:rsidR="005A6855" w:rsidRPr="00581CAB" w:rsidRDefault="003A64F5" w:rsidP="005A6855">
      <w:pPr>
        <w:rPr>
          <w:rFonts w:ascii="Times New Roman" w:hAnsi="Times New Roman" w:cs="Times New Roman"/>
          <w:b/>
          <w:caps/>
          <w:sz w:val="22"/>
          <w:szCs w:val="22"/>
        </w:rPr>
      </w:pPr>
      <w:r>
        <w:rPr>
          <w:rFonts w:ascii="Times New Roman" w:hAnsi="Times New Roman" w:cs="Times New Roman"/>
          <w:b/>
          <w:caps/>
          <w:sz w:val="22"/>
          <w:szCs w:val="22"/>
        </w:rPr>
        <w:t>The city of san marcos,</w:t>
      </w:r>
    </w:p>
    <w:p w14:paraId="7F9FD8E0" w14:textId="3C4C1444" w:rsidR="005A6855" w:rsidRPr="00581CAB" w:rsidRDefault="003A64F5" w:rsidP="005A6855">
      <w:pPr>
        <w:rPr>
          <w:rFonts w:ascii="Times New Roman" w:hAnsi="Times New Roman" w:cs="Times New Roman"/>
          <w:sz w:val="22"/>
          <w:szCs w:val="22"/>
        </w:rPr>
      </w:pPr>
      <w:r>
        <w:rPr>
          <w:rFonts w:ascii="Times New Roman" w:hAnsi="Times New Roman" w:cs="Times New Roman"/>
          <w:sz w:val="22"/>
          <w:szCs w:val="22"/>
        </w:rPr>
        <w:t>Acting solely in its capacity as the designated successor housing agency to the former San Marcos Redevelopment Agency</w:t>
      </w:r>
    </w:p>
    <w:p w14:paraId="4039B9BD" w14:textId="77777777" w:rsidR="0039776F" w:rsidRDefault="0039776F" w:rsidP="005A6855">
      <w:pPr>
        <w:rPr>
          <w:rFonts w:ascii="Times New Roman" w:hAnsi="Times New Roman" w:cs="Times New Roman"/>
          <w:sz w:val="22"/>
          <w:szCs w:val="22"/>
        </w:rPr>
      </w:pPr>
    </w:p>
    <w:p w14:paraId="10107CA1" w14:textId="77777777" w:rsidR="00F5023A" w:rsidRDefault="00F5023A" w:rsidP="005A6855">
      <w:pPr>
        <w:rPr>
          <w:rFonts w:ascii="Times New Roman" w:hAnsi="Times New Roman" w:cs="Times New Roman"/>
          <w:sz w:val="22"/>
          <w:szCs w:val="22"/>
        </w:rPr>
      </w:pPr>
    </w:p>
    <w:p w14:paraId="6BC3DD90" w14:textId="211A7BEA" w:rsidR="005A6855" w:rsidRPr="00581CAB" w:rsidRDefault="005A6855" w:rsidP="005A6855">
      <w:pPr>
        <w:rPr>
          <w:rFonts w:ascii="Times New Roman" w:hAnsi="Times New Roman" w:cs="Times New Roman"/>
          <w:sz w:val="22"/>
          <w:szCs w:val="22"/>
        </w:rPr>
      </w:pPr>
      <w:r w:rsidRPr="00581CAB">
        <w:rPr>
          <w:rFonts w:ascii="Times New Roman" w:hAnsi="Times New Roman" w:cs="Times New Roman"/>
          <w:sz w:val="22"/>
          <w:szCs w:val="22"/>
        </w:rPr>
        <w:t>By:  __________________________</w:t>
      </w:r>
    </w:p>
    <w:p w14:paraId="53AAB902" w14:textId="77777777" w:rsidR="003A64F5" w:rsidRDefault="003A64F5" w:rsidP="003A64F5">
      <w:pPr>
        <w:rPr>
          <w:rFonts w:ascii="Times New Roman" w:hAnsi="Times New Roman" w:cs="Times New Roman"/>
        </w:rPr>
      </w:pPr>
      <w:r>
        <w:rPr>
          <w:rFonts w:ascii="Times New Roman" w:hAnsi="Times New Roman" w:cs="Times New Roman"/>
        </w:rPr>
        <w:t>Name: _____________________</w:t>
      </w:r>
    </w:p>
    <w:p w14:paraId="441CF68E" w14:textId="44AC8B2C" w:rsidR="00537197" w:rsidRDefault="003A64F5" w:rsidP="003A64F5">
      <w:pPr>
        <w:rPr>
          <w:rFonts w:ascii="Times New Roman" w:hAnsi="Times New Roman" w:cs="Times New Roman"/>
        </w:rPr>
      </w:pPr>
      <w:r>
        <w:rPr>
          <w:rFonts w:ascii="Times New Roman" w:hAnsi="Times New Roman" w:cs="Times New Roman"/>
        </w:rPr>
        <w:t>Its: ________________________</w:t>
      </w:r>
    </w:p>
    <w:p w14:paraId="55E42E4A" w14:textId="77777777" w:rsidR="003A64F5" w:rsidRDefault="003A64F5" w:rsidP="003A64F5">
      <w:pPr>
        <w:rPr>
          <w:rFonts w:ascii="Times New Roman" w:hAnsi="Times New Roman" w:cs="Times New Roman"/>
        </w:rPr>
      </w:pPr>
    </w:p>
    <w:p w14:paraId="3BFCF1D3" w14:textId="77777777" w:rsidR="003A64F5" w:rsidRDefault="003A64F5" w:rsidP="003A64F5">
      <w:pPr>
        <w:rPr>
          <w:rFonts w:ascii="Times New Roman" w:hAnsi="Times New Roman" w:cs="Times New Roman"/>
        </w:rPr>
      </w:pPr>
    </w:p>
    <w:p w14:paraId="3802A273" w14:textId="5376F675" w:rsidR="003A64F5" w:rsidRDefault="003A64F5" w:rsidP="003A64F5">
      <w:pPr>
        <w:rPr>
          <w:rFonts w:ascii="Times New Roman" w:hAnsi="Times New Roman" w:cs="Times New Roman"/>
        </w:rPr>
      </w:pPr>
      <w:r>
        <w:rPr>
          <w:rFonts w:ascii="Times New Roman" w:hAnsi="Times New Roman" w:cs="Times New Roman"/>
        </w:rPr>
        <w:t>APPROVED AS TO FORM:</w:t>
      </w:r>
    </w:p>
    <w:p w14:paraId="61947505" w14:textId="77777777" w:rsidR="003A64F5" w:rsidRDefault="003A64F5" w:rsidP="003A64F5">
      <w:pPr>
        <w:rPr>
          <w:rFonts w:ascii="Times New Roman" w:hAnsi="Times New Roman" w:cs="Times New Roman"/>
        </w:rPr>
      </w:pPr>
    </w:p>
    <w:p w14:paraId="7C12D345" w14:textId="77777777" w:rsidR="003A64F5" w:rsidRDefault="003A64F5" w:rsidP="003A64F5">
      <w:pPr>
        <w:rPr>
          <w:rFonts w:ascii="Times New Roman" w:hAnsi="Times New Roman" w:cs="Times New Roman"/>
        </w:rPr>
      </w:pPr>
    </w:p>
    <w:p w14:paraId="26D3D133" w14:textId="2E022F2F" w:rsidR="003A64F5" w:rsidRDefault="003A64F5" w:rsidP="003A64F5">
      <w:pPr>
        <w:rPr>
          <w:rFonts w:ascii="Times New Roman" w:hAnsi="Times New Roman" w:cs="Times New Roman"/>
        </w:rPr>
      </w:pPr>
      <w:r>
        <w:rPr>
          <w:rFonts w:ascii="Times New Roman" w:hAnsi="Times New Roman" w:cs="Times New Roman"/>
        </w:rPr>
        <w:t>By: ________________________</w:t>
      </w:r>
    </w:p>
    <w:p w14:paraId="6549783B" w14:textId="5F1CDF41" w:rsidR="003A64F5" w:rsidRPr="00AE5F22" w:rsidRDefault="003A64F5" w:rsidP="003A64F5">
      <w:pPr>
        <w:rPr>
          <w:rFonts w:ascii="Times New Roman" w:hAnsi="Times New Roman" w:cs="Times New Roman"/>
        </w:rPr>
      </w:pPr>
      <w:proofErr w:type="gramStart"/>
      <w:r>
        <w:rPr>
          <w:rFonts w:ascii="Times New Roman" w:hAnsi="Times New Roman" w:cs="Times New Roman"/>
        </w:rPr>
        <w:t>Its:_</w:t>
      </w:r>
      <w:proofErr w:type="gramEnd"/>
      <w:r>
        <w:rPr>
          <w:rFonts w:ascii="Times New Roman" w:hAnsi="Times New Roman" w:cs="Times New Roman"/>
        </w:rPr>
        <w:t>_________________________</w:t>
      </w:r>
    </w:p>
    <w:p w14:paraId="7A97A3B7" w14:textId="7C469860" w:rsidR="00EC648E" w:rsidRPr="00581CAB" w:rsidRDefault="00EC648E" w:rsidP="00EC648E">
      <w:pPr>
        <w:jc w:val="both"/>
        <w:rPr>
          <w:rFonts w:ascii="Times New Roman" w:hAnsi="Times New Roman" w:cs="Times New Roman"/>
          <w:sz w:val="22"/>
          <w:szCs w:val="22"/>
        </w:rPr>
      </w:pPr>
    </w:p>
    <w:p w14:paraId="21624180" w14:textId="77777777" w:rsidR="00EC648E" w:rsidRPr="00581CAB" w:rsidRDefault="00EC648E" w:rsidP="00EA636E">
      <w:pPr>
        <w:jc w:val="both"/>
        <w:rPr>
          <w:rFonts w:ascii="Times New Roman" w:hAnsi="Times New Roman" w:cs="Times New Roman"/>
          <w:sz w:val="22"/>
          <w:szCs w:val="22"/>
        </w:rPr>
      </w:pPr>
    </w:p>
    <w:p w14:paraId="23A61AA0" w14:textId="06953795" w:rsidR="007D3338" w:rsidRPr="00581CAB" w:rsidRDefault="007D3338" w:rsidP="007D3338">
      <w:pPr>
        <w:rPr>
          <w:rFonts w:ascii="Times New Roman" w:hAnsi="Times New Roman" w:cs="Times New Roman"/>
          <w:sz w:val="22"/>
          <w:szCs w:val="22"/>
        </w:rPr>
      </w:pPr>
    </w:p>
    <w:p w14:paraId="258202AE" w14:textId="070CFBBD" w:rsidR="00A81B32" w:rsidRPr="00581CAB" w:rsidRDefault="00A81B32" w:rsidP="007D3338">
      <w:pPr>
        <w:rPr>
          <w:rFonts w:ascii="Times New Roman" w:hAnsi="Times New Roman" w:cs="Times New Roman"/>
          <w:sz w:val="22"/>
          <w:szCs w:val="22"/>
        </w:rPr>
      </w:pPr>
      <w:r w:rsidRPr="00581CAB">
        <w:rPr>
          <w:rFonts w:ascii="Times New Roman" w:hAnsi="Times New Roman" w:cs="Times New Roman"/>
          <w:b/>
          <w:bCs/>
          <w:sz w:val="22"/>
          <w:szCs w:val="22"/>
          <w:u w:val="single"/>
        </w:rPr>
        <w:t>BORROWER</w:t>
      </w:r>
      <w:r w:rsidRPr="00581CAB">
        <w:rPr>
          <w:rFonts w:ascii="Times New Roman" w:hAnsi="Times New Roman" w:cs="Times New Roman"/>
          <w:sz w:val="22"/>
          <w:szCs w:val="22"/>
        </w:rPr>
        <w:t>:</w:t>
      </w:r>
    </w:p>
    <w:p w14:paraId="1B50F84A" w14:textId="77777777" w:rsidR="007E64DF" w:rsidRPr="00581CAB" w:rsidRDefault="007E64DF" w:rsidP="007D3338">
      <w:pPr>
        <w:rPr>
          <w:rFonts w:ascii="Times New Roman" w:hAnsi="Times New Roman" w:cs="Times New Roman"/>
          <w:sz w:val="22"/>
          <w:szCs w:val="22"/>
        </w:rPr>
      </w:pPr>
    </w:p>
    <w:p w14:paraId="364DE97E" w14:textId="6BD985D8" w:rsidR="007D3338" w:rsidRPr="00581CAB" w:rsidRDefault="0005318A" w:rsidP="007D3338">
      <w:pPr>
        <w:rPr>
          <w:rFonts w:ascii="Times New Roman" w:hAnsi="Times New Roman" w:cs="Times New Roman"/>
          <w:sz w:val="22"/>
          <w:szCs w:val="22"/>
        </w:rPr>
      </w:pPr>
      <w:r>
        <w:rPr>
          <w:rFonts w:ascii="Times New Roman" w:hAnsi="Times New Roman" w:cs="Times New Roman"/>
          <w:b/>
          <w:bCs/>
          <w:sz w:val="22"/>
          <w:szCs w:val="22"/>
        </w:rPr>
        <w:t>TERRA COTTA HOUSING</w:t>
      </w:r>
      <w:r w:rsidR="003C4D31" w:rsidRPr="00581CAB">
        <w:rPr>
          <w:rFonts w:ascii="Times New Roman" w:hAnsi="Times New Roman" w:cs="Times New Roman"/>
          <w:b/>
          <w:bCs/>
          <w:sz w:val="22"/>
          <w:szCs w:val="22"/>
        </w:rPr>
        <w:t xml:space="preserve"> ASSOCIATES</w:t>
      </w:r>
      <w:r w:rsidR="007D3338" w:rsidRPr="00581CAB">
        <w:rPr>
          <w:rFonts w:ascii="Times New Roman" w:hAnsi="Times New Roman" w:cs="Times New Roman"/>
          <w:sz w:val="22"/>
          <w:szCs w:val="22"/>
        </w:rPr>
        <w:t xml:space="preserve">, </w:t>
      </w:r>
    </w:p>
    <w:p w14:paraId="66035765" w14:textId="1F226FEB" w:rsidR="007D3338" w:rsidRPr="00DB091C" w:rsidRDefault="00F5023A" w:rsidP="007D3338">
      <w:pPr>
        <w:rPr>
          <w:rFonts w:ascii="Times New Roman" w:hAnsi="Times New Roman" w:cs="Times New Roman"/>
          <w:b/>
          <w:bCs/>
          <w:sz w:val="22"/>
          <w:szCs w:val="22"/>
        </w:rPr>
      </w:pPr>
      <w:r>
        <w:rPr>
          <w:rFonts w:ascii="Times New Roman" w:hAnsi="Times New Roman" w:cs="Times New Roman"/>
          <w:b/>
          <w:bCs/>
          <w:sz w:val="22"/>
          <w:szCs w:val="22"/>
        </w:rPr>
        <w:t>A CALIFORNIA LIMITED PARTNERSHIP</w:t>
      </w:r>
    </w:p>
    <w:p w14:paraId="293CA89E" w14:textId="5B0FEB27" w:rsidR="007D3338" w:rsidRPr="00581CAB" w:rsidRDefault="007D3338" w:rsidP="007D3338">
      <w:pPr>
        <w:rPr>
          <w:rFonts w:ascii="Times New Roman" w:hAnsi="Times New Roman" w:cs="Times New Roman"/>
          <w:sz w:val="22"/>
          <w:szCs w:val="22"/>
        </w:rPr>
      </w:pPr>
    </w:p>
    <w:p w14:paraId="7360843F" w14:textId="0EE4DD88" w:rsidR="002C5E8B" w:rsidRPr="00581CAB" w:rsidRDefault="007D3338" w:rsidP="00594656">
      <w:pPr>
        <w:rPr>
          <w:rFonts w:ascii="Times New Roman" w:hAnsi="Times New Roman" w:cs="Times New Roman"/>
          <w:sz w:val="22"/>
          <w:szCs w:val="22"/>
        </w:rPr>
      </w:pPr>
      <w:r w:rsidRPr="00581CAB">
        <w:rPr>
          <w:rFonts w:ascii="Times New Roman" w:hAnsi="Times New Roman" w:cs="Times New Roman"/>
          <w:sz w:val="22"/>
          <w:szCs w:val="22"/>
        </w:rPr>
        <w:t>By:</w:t>
      </w:r>
      <w:r w:rsidRPr="00581CAB">
        <w:rPr>
          <w:rFonts w:ascii="Times New Roman" w:hAnsi="Times New Roman" w:cs="Times New Roman"/>
          <w:sz w:val="22"/>
          <w:szCs w:val="22"/>
        </w:rPr>
        <w:tab/>
      </w:r>
      <w:r w:rsidR="0005318A">
        <w:rPr>
          <w:rFonts w:ascii="Times New Roman" w:hAnsi="Times New Roman" w:cs="Times New Roman"/>
          <w:sz w:val="22"/>
          <w:szCs w:val="22"/>
        </w:rPr>
        <w:t>San Marcos Family Housing</w:t>
      </w:r>
      <w:r w:rsidR="00594656" w:rsidRPr="00581CAB">
        <w:rPr>
          <w:rFonts w:ascii="Times New Roman" w:hAnsi="Times New Roman" w:cs="Times New Roman"/>
          <w:sz w:val="22"/>
          <w:szCs w:val="22"/>
        </w:rPr>
        <w:t>, Inc.</w:t>
      </w:r>
    </w:p>
    <w:p w14:paraId="2A769C35" w14:textId="437C7E05" w:rsidR="00CA1B32" w:rsidRPr="00581CAB" w:rsidRDefault="00CA1B32" w:rsidP="00CA1B32">
      <w:pPr>
        <w:ind w:left="720"/>
        <w:rPr>
          <w:rFonts w:ascii="Times New Roman" w:hAnsi="Times New Roman" w:cs="Times New Roman"/>
          <w:sz w:val="22"/>
          <w:szCs w:val="22"/>
        </w:rPr>
      </w:pPr>
      <w:r w:rsidRPr="00581CAB">
        <w:rPr>
          <w:rFonts w:ascii="Times New Roman" w:hAnsi="Times New Roman" w:cs="Times New Roman"/>
          <w:sz w:val="22"/>
          <w:szCs w:val="22"/>
        </w:rPr>
        <w:t>a California nonprofit public benefit corporation,</w:t>
      </w:r>
    </w:p>
    <w:p w14:paraId="19FB4E6D" w14:textId="31AD6646" w:rsidR="00CA1B32" w:rsidRPr="00581CAB" w:rsidRDefault="00CA1B32" w:rsidP="00CA1B32">
      <w:pPr>
        <w:ind w:left="720"/>
        <w:rPr>
          <w:rFonts w:ascii="Times New Roman" w:hAnsi="Times New Roman" w:cs="Times New Roman"/>
          <w:sz w:val="22"/>
          <w:szCs w:val="22"/>
        </w:rPr>
      </w:pPr>
      <w:r w:rsidRPr="00581CAB">
        <w:rPr>
          <w:rFonts w:ascii="Times New Roman" w:hAnsi="Times New Roman" w:cs="Times New Roman"/>
          <w:sz w:val="22"/>
          <w:szCs w:val="22"/>
        </w:rPr>
        <w:t>its general partner</w:t>
      </w:r>
    </w:p>
    <w:p w14:paraId="563C05BB" w14:textId="586D10BC" w:rsidR="00CA1B32" w:rsidRPr="00581CAB" w:rsidRDefault="00CA1B32" w:rsidP="00CA1B32">
      <w:pPr>
        <w:rPr>
          <w:rFonts w:ascii="Times New Roman" w:hAnsi="Times New Roman" w:cs="Times New Roman"/>
          <w:sz w:val="22"/>
          <w:szCs w:val="22"/>
        </w:rPr>
      </w:pPr>
    </w:p>
    <w:p w14:paraId="1E655333" w14:textId="77777777" w:rsidR="00F5023A" w:rsidRDefault="00F5023A" w:rsidP="00CA1B32">
      <w:pPr>
        <w:ind w:left="720"/>
        <w:rPr>
          <w:rFonts w:ascii="Times New Roman" w:hAnsi="Times New Roman" w:cs="Times New Roman"/>
          <w:sz w:val="22"/>
          <w:szCs w:val="22"/>
        </w:rPr>
      </w:pPr>
    </w:p>
    <w:p w14:paraId="16B346D8" w14:textId="1292A234" w:rsidR="00CA1B32" w:rsidRPr="003A7324" w:rsidRDefault="00CA1B32" w:rsidP="00CA1B32">
      <w:pPr>
        <w:ind w:left="720"/>
        <w:rPr>
          <w:rFonts w:ascii="Times New Roman" w:hAnsi="Times New Roman" w:cs="Times New Roman"/>
          <w:sz w:val="22"/>
          <w:szCs w:val="22"/>
        </w:rPr>
      </w:pPr>
      <w:r w:rsidRPr="003A7324">
        <w:rPr>
          <w:rFonts w:ascii="Times New Roman" w:hAnsi="Times New Roman" w:cs="Times New Roman"/>
          <w:sz w:val="22"/>
          <w:szCs w:val="22"/>
        </w:rPr>
        <w:t>By:  __________________________</w:t>
      </w:r>
    </w:p>
    <w:p w14:paraId="2F1D8169" w14:textId="4716AC69" w:rsidR="00537197" w:rsidRPr="00C03D4A" w:rsidRDefault="0005318A" w:rsidP="0005318A">
      <w:pPr>
        <w:rPr>
          <w:rFonts w:ascii="Times New Roman" w:hAnsi="Times New Roman" w:cs="Times New Roman"/>
          <w:sz w:val="22"/>
          <w:szCs w:val="22"/>
        </w:rPr>
      </w:pPr>
      <w:r w:rsidRPr="00C03D4A">
        <w:rPr>
          <w:rFonts w:ascii="Times New Roman" w:hAnsi="Times New Roman" w:cs="Times New Roman"/>
          <w:sz w:val="22"/>
          <w:szCs w:val="22"/>
        </w:rPr>
        <w:tab/>
        <w:t>Name:</w:t>
      </w:r>
      <w:r w:rsidR="003A7324" w:rsidRPr="00C03D4A">
        <w:rPr>
          <w:rFonts w:ascii="Times New Roman" w:hAnsi="Times New Roman" w:cs="Times New Roman"/>
          <w:sz w:val="22"/>
          <w:szCs w:val="22"/>
        </w:rPr>
        <w:tab/>
        <w:t>Natalia Williams</w:t>
      </w:r>
    </w:p>
    <w:p w14:paraId="4DFBE96B" w14:textId="7F3E4FC8" w:rsidR="0005318A" w:rsidRPr="003A7324" w:rsidRDefault="0005318A" w:rsidP="0005318A">
      <w:pPr>
        <w:rPr>
          <w:rFonts w:ascii="Times New Roman" w:hAnsi="Times New Roman" w:cs="Times New Roman"/>
          <w:i/>
          <w:iCs/>
          <w:sz w:val="22"/>
          <w:szCs w:val="22"/>
        </w:rPr>
      </w:pPr>
      <w:r w:rsidRPr="00C03D4A">
        <w:rPr>
          <w:rFonts w:ascii="Times New Roman" w:hAnsi="Times New Roman" w:cs="Times New Roman"/>
          <w:sz w:val="22"/>
          <w:szCs w:val="22"/>
        </w:rPr>
        <w:tab/>
        <w:t>Its</w:t>
      </w:r>
      <w:r w:rsidR="003A7324" w:rsidRPr="00C03D4A">
        <w:rPr>
          <w:rFonts w:ascii="Times New Roman" w:hAnsi="Times New Roman" w:cs="Times New Roman"/>
          <w:sz w:val="22"/>
          <w:szCs w:val="22"/>
        </w:rPr>
        <w:t>:</w:t>
      </w:r>
      <w:r w:rsidR="003A7324" w:rsidRPr="00C03D4A">
        <w:rPr>
          <w:rFonts w:ascii="Times New Roman" w:hAnsi="Times New Roman" w:cs="Times New Roman"/>
          <w:sz w:val="22"/>
          <w:szCs w:val="22"/>
        </w:rPr>
        <w:tab/>
        <w:t>Vice President</w:t>
      </w:r>
    </w:p>
    <w:p w14:paraId="33466856" w14:textId="77777777" w:rsidR="00537197" w:rsidRPr="00581CAB" w:rsidRDefault="00537197">
      <w:pPr>
        <w:jc w:val="center"/>
        <w:rPr>
          <w:rFonts w:ascii="Times New Roman" w:hAnsi="Times New Roman" w:cs="Times New Roman"/>
          <w:i/>
          <w:iCs/>
          <w:sz w:val="22"/>
          <w:szCs w:val="22"/>
        </w:rPr>
      </w:pPr>
    </w:p>
    <w:sectPr w:rsidR="00537197" w:rsidRPr="00581CAB" w:rsidSect="00F567EF">
      <w:footerReference w:type="defaul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B37CAD" w14:textId="77777777" w:rsidR="00096B6F" w:rsidRDefault="00096B6F" w:rsidP="00A81B32">
      <w:r>
        <w:separator/>
      </w:r>
    </w:p>
  </w:endnote>
  <w:endnote w:type="continuationSeparator" w:id="0">
    <w:p w14:paraId="10260028" w14:textId="77777777" w:rsidR="00096B6F" w:rsidRDefault="00096B6F" w:rsidP="00A81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531651"/>
      <w:docPartObj>
        <w:docPartGallery w:val="Page Numbers (Bottom of Page)"/>
        <w:docPartUnique/>
      </w:docPartObj>
    </w:sdtPr>
    <w:sdtEndPr>
      <w:rPr>
        <w:rFonts w:ascii="Times New Roman" w:hAnsi="Times New Roman" w:cs="Times New Roman"/>
        <w:noProof/>
        <w:sz w:val="22"/>
        <w:szCs w:val="22"/>
      </w:rPr>
    </w:sdtEndPr>
    <w:sdtContent>
      <w:p w14:paraId="3811F47C" w14:textId="45E8B937" w:rsidR="00A92F8F" w:rsidRPr="00637403" w:rsidRDefault="00A92F8F" w:rsidP="00A81B32">
        <w:pPr>
          <w:pStyle w:val="Footer"/>
          <w:jc w:val="center"/>
          <w:rPr>
            <w:rFonts w:ascii="Times New Roman" w:hAnsi="Times New Roman" w:cs="Times New Roman"/>
            <w:noProof/>
            <w:sz w:val="22"/>
            <w:szCs w:val="22"/>
          </w:rPr>
        </w:pPr>
        <w:r w:rsidRPr="00C03D4A">
          <w:rPr>
            <w:rFonts w:ascii="Times New Roman" w:hAnsi="Times New Roman" w:cs="Times New Roman"/>
            <w:sz w:val="22"/>
            <w:szCs w:val="22"/>
          </w:rPr>
          <w:t>A-</w:t>
        </w:r>
        <w:r w:rsidRPr="00637403">
          <w:rPr>
            <w:rFonts w:ascii="Times New Roman" w:hAnsi="Times New Roman" w:cs="Times New Roman"/>
            <w:sz w:val="22"/>
            <w:szCs w:val="22"/>
          </w:rPr>
          <w:fldChar w:fldCharType="begin"/>
        </w:r>
        <w:r w:rsidRPr="00637403">
          <w:rPr>
            <w:rFonts w:ascii="Times New Roman" w:hAnsi="Times New Roman" w:cs="Times New Roman"/>
            <w:sz w:val="22"/>
            <w:szCs w:val="22"/>
          </w:rPr>
          <w:instrText xml:space="preserve"> PAGE   \* MERGEFORMAT </w:instrText>
        </w:r>
        <w:r w:rsidRPr="00637403">
          <w:rPr>
            <w:rFonts w:ascii="Times New Roman" w:hAnsi="Times New Roman" w:cs="Times New Roman"/>
            <w:sz w:val="22"/>
            <w:szCs w:val="22"/>
          </w:rPr>
          <w:fldChar w:fldCharType="separate"/>
        </w:r>
        <w:r w:rsidRPr="00637403">
          <w:rPr>
            <w:rFonts w:ascii="Times New Roman" w:hAnsi="Times New Roman" w:cs="Times New Roman"/>
            <w:noProof/>
            <w:sz w:val="22"/>
            <w:szCs w:val="22"/>
          </w:rPr>
          <w:t>2</w:t>
        </w:r>
        <w:r w:rsidRPr="00637403">
          <w:rPr>
            <w:rFonts w:ascii="Times New Roman" w:hAnsi="Times New Roman" w:cs="Times New Roman"/>
            <w:noProof/>
            <w:sz w:val="22"/>
            <w:szCs w:val="22"/>
          </w:rPr>
          <w:fldChar w:fldCharType="end"/>
        </w:r>
      </w:p>
    </w:sdtContent>
  </w:sdt>
  <w:p w14:paraId="2079B310" w14:textId="77777777" w:rsidR="00637403" w:rsidRDefault="00637403" w:rsidP="009F74AE">
    <w:pPr>
      <w:pStyle w:val="Footer"/>
      <w:rPr>
        <w:rFonts w:ascii="Times New Roman" w:hAnsi="Times New Roman" w:cs="Times New Roman"/>
        <w:sz w:val="22"/>
        <w:szCs w:val="22"/>
      </w:rPr>
    </w:pPr>
  </w:p>
  <w:p w14:paraId="23DD05DA" w14:textId="7A1DF13B" w:rsidR="00A92F8F" w:rsidRPr="00A81B32" w:rsidRDefault="00A92F8F" w:rsidP="009F74AE">
    <w:pPr>
      <w:pStyle w:val="Footer"/>
      <w:rPr>
        <w:rFonts w:ascii="Times New Roman" w:hAnsi="Times New Roman" w:cs="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 xml:space="preserve"> DOCPROPERTY iManageFooter \* MERGEFORMAT </w:instrText>
    </w:r>
    <w:r>
      <w:rPr>
        <w:rFonts w:ascii="Times New Roman" w:hAnsi="Times New Roman" w:cs="Times New Roman"/>
        <w:sz w:val="22"/>
        <w:szCs w:val="22"/>
      </w:rPr>
      <w:fldChar w:fldCharType="separate"/>
    </w:r>
    <w:r w:rsidR="002B3D9F" w:rsidRPr="008E1827">
      <w:rPr>
        <w:rFonts w:ascii="Times New Roman" w:hAnsi="Times New Roman" w:cs="Times New Roman"/>
        <w:sz w:val="16"/>
        <w:szCs w:val="22"/>
      </w:rPr>
      <w:t>144.184/610439</w:t>
    </w:r>
    <w:r>
      <w:rPr>
        <w:rFonts w:ascii="Times New Roman" w:hAnsi="Times New Roman" w:cs="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BC0FB7" w14:textId="77777777" w:rsidR="00096B6F" w:rsidRDefault="00096B6F" w:rsidP="00A81B32">
      <w:r>
        <w:separator/>
      </w:r>
    </w:p>
  </w:footnote>
  <w:footnote w:type="continuationSeparator" w:id="0">
    <w:p w14:paraId="3D6E1BB2" w14:textId="77777777" w:rsidR="00096B6F" w:rsidRDefault="00096B6F" w:rsidP="00A81B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F11AE"/>
    <w:multiLevelType w:val="hybridMultilevel"/>
    <w:tmpl w:val="2E2228C0"/>
    <w:lvl w:ilvl="0" w:tplc="89260B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5A811B8"/>
    <w:multiLevelType w:val="hybridMultilevel"/>
    <w:tmpl w:val="F05A4D84"/>
    <w:styleLink w:val="ImportedStyle2"/>
    <w:lvl w:ilvl="0" w:tplc="3C329A12">
      <w:start w:val="1"/>
      <w:numFmt w:val="lowerRoman"/>
      <w:lvlText w:val="(%1)"/>
      <w:lvlJc w:val="left"/>
      <w:pPr>
        <w:tabs>
          <w:tab w:val="num" w:pos="2160"/>
        </w:tabs>
        <w:ind w:left="720" w:firstLine="720"/>
      </w:pPr>
      <w:rPr>
        <w:rFonts w:hAnsi="Arial Unicode MS"/>
        <w:caps w:val="0"/>
        <w:smallCaps w:val="0"/>
        <w:strike w:val="0"/>
        <w:dstrike w:val="0"/>
        <w:outline w:val="0"/>
        <w:emboss w:val="0"/>
        <w:imprint w:val="0"/>
        <w:spacing w:val="0"/>
        <w:w w:val="100"/>
        <w:kern w:val="0"/>
        <w:position w:val="0"/>
        <w:highlight w:val="none"/>
        <w:vertAlign w:val="baseline"/>
      </w:rPr>
    </w:lvl>
    <w:lvl w:ilvl="1" w:tplc="4BB28048">
      <w:start w:val="1"/>
      <w:numFmt w:val="lowerLetter"/>
      <w:lvlText w:val="%2."/>
      <w:lvlJc w:val="left"/>
      <w:pPr>
        <w:tabs>
          <w:tab w:val="num" w:pos="1800"/>
        </w:tabs>
        <w:ind w:left="360" w:firstLine="1080"/>
      </w:pPr>
      <w:rPr>
        <w:rFonts w:hAnsi="Arial Unicode MS"/>
        <w:caps w:val="0"/>
        <w:smallCaps w:val="0"/>
        <w:strike w:val="0"/>
        <w:dstrike w:val="0"/>
        <w:outline w:val="0"/>
        <w:emboss w:val="0"/>
        <w:imprint w:val="0"/>
        <w:spacing w:val="0"/>
        <w:w w:val="100"/>
        <w:kern w:val="0"/>
        <w:position w:val="0"/>
        <w:highlight w:val="none"/>
        <w:vertAlign w:val="baseline"/>
      </w:rPr>
    </w:lvl>
    <w:lvl w:ilvl="2" w:tplc="C21C287A">
      <w:start w:val="1"/>
      <w:numFmt w:val="lowerRoman"/>
      <w:lvlText w:val="%3."/>
      <w:lvlJc w:val="left"/>
      <w:pPr>
        <w:tabs>
          <w:tab w:val="num" w:pos="1724"/>
        </w:tabs>
        <w:ind w:left="284" w:firstLine="1156"/>
      </w:pPr>
      <w:rPr>
        <w:rFonts w:hAnsi="Arial Unicode MS"/>
        <w:caps w:val="0"/>
        <w:smallCaps w:val="0"/>
        <w:strike w:val="0"/>
        <w:dstrike w:val="0"/>
        <w:outline w:val="0"/>
        <w:emboss w:val="0"/>
        <w:imprint w:val="0"/>
        <w:spacing w:val="0"/>
        <w:w w:val="100"/>
        <w:kern w:val="0"/>
        <w:position w:val="0"/>
        <w:highlight w:val="none"/>
        <w:vertAlign w:val="baseline"/>
      </w:rPr>
    </w:lvl>
    <w:lvl w:ilvl="3" w:tplc="35EAA4EA">
      <w:start w:val="1"/>
      <w:numFmt w:val="decimal"/>
      <w:lvlText w:val="%4."/>
      <w:lvlJc w:val="left"/>
      <w:pPr>
        <w:tabs>
          <w:tab w:val="num" w:pos="1800"/>
        </w:tabs>
        <w:ind w:left="360" w:firstLine="1080"/>
      </w:pPr>
      <w:rPr>
        <w:rFonts w:hAnsi="Arial Unicode MS"/>
        <w:caps w:val="0"/>
        <w:smallCaps w:val="0"/>
        <w:strike w:val="0"/>
        <w:dstrike w:val="0"/>
        <w:outline w:val="0"/>
        <w:emboss w:val="0"/>
        <w:imprint w:val="0"/>
        <w:spacing w:val="0"/>
        <w:w w:val="100"/>
        <w:kern w:val="0"/>
        <w:position w:val="0"/>
        <w:highlight w:val="none"/>
        <w:vertAlign w:val="baseline"/>
      </w:rPr>
    </w:lvl>
    <w:lvl w:ilvl="4" w:tplc="45B0E7E6">
      <w:start w:val="1"/>
      <w:numFmt w:val="lowerLetter"/>
      <w:lvlText w:val="%5."/>
      <w:lvlJc w:val="left"/>
      <w:pPr>
        <w:tabs>
          <w:tab w:val="num" w:pos="1800"/>
        </w:tabs>
        <w:ind w:left="360" w:firstLine="1080"/>
      </w:pPr>
      <w:rPr>
        <w:rFonts w:hAnsi="Arial Unicode MS"/>
        <w:caps w:val="0"/>
        <w:smallCaps w:val="0"/>
        <w:strike w:val="0"/>
        <w:dstrike w:val="0"/>
        <w:outline w:val="0"/>
        <w:emboss w:val="0"/>
        <w:imprint w:val="0"/>
        <w:spacing w:val="0"/>
        <w:w w:val="100"/>
        <w:kern w:val="0"/>
        <w:position w:val="0"/>
        <w:highlight w:val="none"/>
        <w:vertAlign w:val="baseline"/>
      </w:rPr>
    </w:lvl>
    <w:lvl w:ilvl="5" w:tplc="155E246E">
      <w:start w:val="1"/>
      <w:numFmt w:val="lowerRoman"/>
      <w:lvlText w:val="%6."/>
      <w:lvlJc w:val="left"/>
      <w:pPr>
        <w:tabs>
          <w:tab w:val="num" w:pos="2520"/>
        </w:tabs>
        <w:ind w:left="1080" w:firstLine="1156"/>
      </w:pPr>
      <w:rPr>
        <w:rFonts w:hAnsi="Arial Unicode MS"/>
        <w:caps w:val="0"/>
        <w:smallCaps w:val="0"/>
        <w:strike w:val="0"/>
        <w:dstrike w:val="0"/>
        <w:outline w:val="0"/>
        <w:emboss w:val="0"/>
        <w:imprint w:val="0"/>
        <w:spacing w:val="0"/>
        <w:w w:val="100"/>
        <w:kern w:val="0"/>
        <w:position w:val="0"/>
        <w:highlight w:val="none"/>
        <w:vertAlign w:val="baseline"/>
      </w:rPr>
    </w:lvl>
    <w:lvl w:ilvl="6" w:tplc="F0E8AC58">
      <w:start w:val="1"/>
      <w:numFmt w:val="decimal"/>
      <w:lvlText w:val="%7."/>
      <w:lvlJc w:val="left"/>
      <w:pPr>
        <w:tabs>
          <w:tab w:val="num" w:pos="3240"/>
        </w:tabs>
        <w:ind w:left="1800" w:firstLine="1080"/>
      </w:pPr>
      <w:rPr>
        <w:rFonts w:hAnsi="Arial Unicode MS"/>
        <w:caps w:val="0"/>
        <w:smallCaps w:val="0"/>
        <w:strike w:val="0"/>
        <w:dstrike w:val="0"/>
        <w:outline w:val="0"/>
        <w:emboss w:val="0"/>
        <w:imprint w:val="0"/>
        <w:spacing w:val="0"/>
        <w:w w:val="100"/>
        <w:kern w:val="0"/>
        <w:position w:val="0"/>
        <w:highlight w:val="none"/>
        <w:vertAlign w:val="baseline"/>
      </w:rPr>
    </w:lvl>
    <w:lvl w:ilvl="7" w:tplc="183AE906">
      <w:start w:val="1"/>
      <w:numFmt w:val="lowerLetter"/>
      <w:lvlText w:val="%8."/>
      <w:lvlJc w:val="left"/>
      <w:pPr>
        <w:tabs>
          <w:tab w:val="num" w:pos="3960"/>
        </w:tabs>
        <w:ind w:left="2520" w:firstLine="1080"/>
      </w:pPr>
      <w:rPr>
        <w:rFonts w:hAnsi="Arial Unicode MS"/>
        <w:caps w:val="0"/>
        <w:smallCaps w:val="0"/>
        <w:strike w:val="0"/>
        <w:dstrike w:val="0"/>
        <w:outline w:val="0"/>
        <w:emboss w:val="0"/>
        <w:imprint w:val="0"/>
        <w:spacing w:val="0"/>
        <w:w w:val="100"/>
        <w:kern w:val="0"/>
        <w:position w:val="0"/>
        <w:highlight w:val="none"/>
        <w:vertAlign w:val="baseline"/>
      </w:rPr>
    </w:lvl>
    <w:lvl w:ilvl="8" w:tplc="28FE208A">
      <w:start w:val="1"/>
      <w:numFmt w:val="lowerRoman"/>
      <w:lvlText w:val="%9."/>
      <w:lvlJc w:val="left"/>
      <w:pPr>
        <w:tabs>
          <w:tab w:val="num" w:pos="4680"/>
        </w:tabs>
        <w:ind w:left="3240" w:firstLine="115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A1666C6"/>
    <w:multiLevelType w:val="hybridMultilevel"/>
    <w:tmpl w:val="841EFFD0"/>
    <w:lvl w:ilvl="0" w:tplc="9E7C6AD4">
      <w:start w:val="1"/>
      <w:numFmt w:val="lowerRoman"/>
      <w:lvlText w:val="(%1)"/>
      <w:lvlJc w:val="left"/>
      <w:pPr>
        <w:ind w:left="2520" w:hanging="360"/>
      </w:pPr>
      <w:rPr>
        <w:rFonts w:hint="default"/>
        <w:spacing w:val="-1"/>
        <w:w w:val="103"/>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21C1122F"/>
    <w:multiLevelType w:val="hybridMultilevel"/>
    <w:tmpl w:val="98C4232C"/>
    <w:lvl w:ilvl="0" w:tplc="9E7C6AD4">
      <w:start w:val="1"/>
      <w:numFmt w:val="lowerRoman"/>
      <w:lvlText w:val="(%1)"/>
      <w:lvlJc w:val="left"/>
      <w:pPr>
        <w:ind w:left="4518" w:hanging="690"/>
        <w:jc w:val="left"/>
      </w:pPr>
      <w:rPr>
        <w:rFonts w:hint="default"/>
        <w:spacing w:val="-1"/>
        <w:w w:val="103"/>
      </w:rPr>
    </w:lvl>
    <w:lvl w:ilvl="1" w:tplc="E506A3BC">
      <w:numFmt w:val="bullet"/>
      <w:lvlText w:val="•"/>
      <w:lvlJc w:val="left"/>
      <w:pPr>
        <w:ind w:left="5235" w:hanging="690"/>
      </w:pPr>
      <w:rPr>
        <w:rFonts w:hint="default"/>
      </w:rPr>
    </w:lvl>
    <w:lvl w:ilvl="2" w:tplc="E0C23048">
      <w:numFmt w:val="bullet"/>
      <w:lvlText w:val="•"/>
      <w:lvlJc w:val="left"/>
      <w:pPr>
        <w:ind w:left="5950" w:hanging="690"/>
      </w:pPr>
      <w:rPr>
        <w:rFonts w:hint="default"/>
      </w:rPr>
    </w:lvl>
    <w:lvl w:ilvl="3" w:tplc="AF1404B6">
      <w:numFmt w:val="bullet"/>
      <w:lvlText w:val="•"/>
      <w:lvlJc w:val="left"/>
      <w:pPr>
        <w:ind w:left="6666" w:hanging="690"/>
      </w:pPr>
      <w:rPr>
        <w:rFonts w:hint="default"/>
      </w:rPr>
    </w:lvl>
    <w:lvl w:ilvl="4" w:tplc="18A60738">
      <w:numFmt w:val="bullet"/>
      <w:lvlText w:val="•"/>
      <w:lvlJc w:val="left"/>
      <w:pPr>
        <w:ind w:left="7381" w:hanging="690"/>
      </w:pPr>
      <w:rPr>
        <w:rFonts w:hint="default"/>
      </w:rPr>
    </w:lvl>
    <w:lvl w:ilvl="5" w:tplc="29FABB2C">
      <w:numFmt w:val="bullet"/>
      <w:lvlText w:val="•"/>
      <w:lvlJc w:val="left"/>
      <w:pPr>
        <w:ind w:left="8096" w:hanging="690"/>
      </w:pPr>
      <w:rPr>
        <w:rFonts w:hint="default"/>
      </w:rPr>
    </w:lvl>
    <w:lvl w:ilvl="6" w:tplc="266EBEA8">
      <w:numFmt w:val="bullet"/>
      <w:lvlText w:val="•"/>
      <w:lvlJc w:val="left"/>
      <w:pPr>
        <w:ind w:left="8812" w:hanging="690"/>
      </w:pPr>
      <w:rPr>
        <w:rFonts w:hint="default"/>
      </w:rPr>
    </w:lvl>
    <w:lvl w:ilvl="7" w:tplc="ACF0F8EA">
      <w:numFmt w:val="bullet"/>
      <w:lvlText w:val="•"/>
      <w:lvlJc w:val="left"/>
      <w:pPr>
        <w:ind w:left="9527" w:hanging="690"/>
      </w:pPr>
      <w:rPr>
        <w:rFonts w:hint="default"/>
      </w:rPr>
    </w:lvl>
    <w:lvl w:ilvl="8" w:tplc="DE5061DE">
      <w:numFmt w:val="bullet"/>
      <w:lvlText w:val="•"/>
      <w:lvlJc w:val="left"/>
      <w:pPr>
        <w:ind w:left="10242" w:hanging="690"/>
      </w:pPr>
      <w:rPr>
        <w:rFonts w:hint="default"/>
      </w:rPr>
    </w:lvl>
  </w:abstractNum>
  <w:abstractNum w:abstractNumId="4" w15:restartNumberingAfterBreak="0">
    <w:nsid w:val="3A0F7FB2"/>
    <w:multiLevelType w:val="hybridMultilevel"/>
    <w:tmpl w:val="24D20D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3426B4"/>
    <w:multiLevelType w:val="hybridMultilevel"/>
    <w:tmpl w:val="002046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97006D"/>
    <w:multiLevelType w:val="hybridMultilevel"/>
    <w:tmpl w:val="DCCC1518"/>
    <w:lvl w:ilvl="0" w:tplc="70ECA5E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64CE0301"/>
    <w:multiLevelType w:val="hybridMultilevel"/>
    <w:tmpl w:val="A13AAC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B92F6D"/>
    <w:multiLevelType w:val="hybridMultilevel"/>
    <w:tmpl w:val="DCCC1518"/>
    <w:lvl w:ilvl="0" w:tplc="FFFFFFFF">
      <w:start w:val="1"/>
      <w:numFmt w:val="lowerRoman"/>
      <w:lvlText w:val="(%1)"/>
      <w:lvlJc w:val="left"/>
      <w:pPr>
        <w:ind w:left="2880" w:hanging="72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9" w15:restartNumberingAfterBreak="0">
    <w:nsid w:val="774720A5"/>
    <w:multiLevelType w:val="hybridMultilevel"/>
    <w:tmpl w:val="201C3EB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A2B259B"/>
    <w:multiLevelType w:val="hybridMultilevel"/>
    <w:tmpl w:val="F05A4D84"/>
    <w:numStyleLink w:val="ImportedStyle2"/>
  </w:abstractNum>
  <w:num w:numId="1" w16cid:durableId="2076273502">
    <w:abstractNumId w:val="5"/>
  </w:num>
  <w:num w:numId="2" w16cid:durableId="1562327264">
    <w:abstractNumId w:val="7"/>
  </w:num>
  <w:num w:numId="3" w16cid:durableId="487791891">
    <w:abstractNumId w:val="4"/>
  </w:num>
  <w:num w:numId="4" w16cid:durableId="784734525">
    <w:abstractNumId w:val="1"/>
  </w:num>
  <w:num w:numId="5" w16cid:durableId="2027752048">
    <w:abstractNumId w:val="10"/>
  </w:num>
  <w:num w:numId="6" w16cid:durableId="1088843417">
    <w:abstractNumId w:val="6"/>
  </w:num>
  <w:num w:numId="7" w16cid:durableId="873661159">
    <w:abstractNumId w:val="8"/>
  </w:num>
  <w:num w:numId="8" w16cid:durableId="1378043354">
    <w:abstractNumId w:val="9"/>
  </w:num>
  <w:num w:numId="9" w16cid:durableId="1461000555">
    <w:abstractNumId w:val="0"/>
  </w:num>
  <w:num w:numId="10" w16cid:durableId="1556889180">
    <w:abstractNumId w:val="3"/>
  </w:num>
  <w:num w:numId="11" w16cid:durableId="1316296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8"/>
    <w:rsid w:val="00007735"/>
    <w:rsid w:val="0001517C"/>
    <w:rsid w:val="00015B7E"/>
    <w:rsid w:val="00017618"/>
    <w:rsid w:val="00021765"/>
    <w:rsid w:val="00022B7B"/>
    <w:rsid w:val="000248A2"/>
    <w:rsid w:val="000308B8"/>
    <w:rsid w:val="00033A36"/>
    <w:rsid w:val="00046470"/>
    <w:rsid w:val="000472E8"/>
    <w:rsid w:val="0005318A"/>
    <w:rsid w:val="00060980"/>
    <w:rsid w:val="00064A87"/>
    <w:rsid w:val="00073636"/>
    <w:rsid w:val="00092784"/>
    <w:rsid w:val="00093391"/>
    <w:rsid w:val="00096B6F"/>
    <w:rsid w:val="000A05DE"/>
    <w:rsid w:val="000A1BD7"/>
    <w:rsid w:val="000A496E"/>
    <w:rsid w:val="000A598C"/>
    <w:rsid w:val="000A73B4"/>
    <w:rsid w:val="000A7780"/>
    <w:rsid w:val="000B0EB7"/>
    <w:rsid w:val="000B1D1A"/>
    <w:rsid w:val="000C05CD"/>
    <w:rsid w:val="000D0E56"/>
    <w:rsid w:val="000D7806"/>
    <w:rsid w:val="000E0B49"/>
    <w:rsid w:val="000E3875"/>
    <w:rsid w:val="000E6FA0"/>
    <w:rsid w:val="000F3EA9"/>
    <w:rsid w:val="00114724"/>
    <w:rsid w:val="00125C38"/>
    <w:rsid w:val="00127EF2"/>
    <w:rsid w:val="00132591"/>
    <w:rsid w:val="0013332C"/>
    <w:rsid w:val="00133AFC"/>
    <w:rsid w:val="001532C6"/>
    <w:rsid w:val="0015796A"/>
    <w:rsid w:val="00165A1A"/>
    <w:rsid w:val="00165F78"/>
    <w:rsid w:val="00167248"/>
    <w:rsid w:val="00176874"/>
    <w:rsid w:val="0018611A"/>
    <w:rsid w:val="001A6AD2"/>
    <w:rsid w:val="001C1D27"/>
    <w:rsid w:val="001E37FD"/>
    <w:rsid w:val="001E6BB7"/>
    <w:rsid w:val="001F1890"/>
    <w:rsid w:val="001F68A4"/>
    <w:rsid w:val="0020583D"/>
    <w:rsid w:val="002105FA"/>
    <w:rsid w:val="002136B1"/>
    <w:rsid w:val="00216B3C"/>
    <w:rsid w:val="00217153"/>
    <w:rsid w:val="002272A3"/>
    <w:rsid w:val="00231E68"/>
    <w:rsid w:val="002323E2"/>
    <w:rsid w:val="00235292"/>
    <w:rsid w:val="002463FF"/>
    <w:rsid w:val="00250CF9"/>
    <w:rsid w:val="002517CD"/>
    <w:rsid w:val="002636D7"/>
    <w:rsid w:val="00264777"/>
    <w:rsid w:val="00267894"/>
    <w:rsid w:val="00270BB1"/>
    <w:rsid w:val="00273AAE"/>
    <w:rsid w:val="00280963"/>
    <w:rsid w:val="00291FCF"/>
    <w:rsid w:val="00293157"/>
    <w:rsid w:val="00293911"/>
    <w:rsid w:val="00294881"/>
    <w:rsid w:val="002B3D9F"/>
    <w:rsid w:val="002C1315"/>
    <w:rsid w:val="002C2D2F"/>
    <w:rsid w:val="002C46DD"/>
    <w:rsid w:val="002C5507"/>
    <w:rsid w:val="002C5E8B"/>
    <w:rsid w:val="002C7FD6"/>
    <w:rsid w:val="002D0A62"/>
    <w:rsid w:val="002D3537"/>
    <w:rsid w:val="002D7B63"/>
    <w:rsid w:val="002E0CD3"/>
    <w:rsid w:val="002E4C9F"/>
    <w:rsid w:val="002F5ADC"/>
    <w:rsid w:val="002F7681"/>
    <w:rsid w:val="003037AF"/>
    <w:rsid w:val="00305D00"/>
    <w:rsid w:val="003163BF"/>
    <w:rsid w:val="0031683A"/>
    <w:rsid w:val="00317983"/>
    <w:rsid w:val="00327C62"/>
    <w:rsid w:val="00332D3F"/>
    <w:rsid w:val="003441C3"/>
    <w:rsid w:val="00347AD2"/>
    <w:rsid w:val="003515D0"/>
    <w:rsid w:val="00352F34"/>
    <w:rsid w:val="003532AB"/>
    <w:rsid w:val="00364E5D"/>
    <w:rsid w:val="003737FC"/>
    <w:rsid w:val="00375351"/>
    <w:rsid w:val="0038223B"/>
    <w:rsid w:val="00382B92"/>
    <w:rsid w:val="00383331"/>
    <w:rsid w:val="00384DBC"/>
    <w:rsid w:val="00392CA3"/>
    <w:rsid w:val="00394458"/>
    <w:rsid w:val="0039776F"/>
    <w:rsid w:val="003A17B6"/>
    <w:rsid w:val="003A2DA9"/>
    <w:rsid w:val="003A31D1"/>
    <w:rsid w:val="003A64F5"/>
    <w:rsid w:val="003A7324"/>
    <w:rsid w:val="003B11B5"/>
    <w:rsid w:val="003B1943"/>
    <w:rsid w:val="003C4D31"/>
    <w:rsid w:val="003E0375"/>
    <w:rsid w:val="003E0CCC"/>
    <w:rsid w:val="003E3DF1"/>
    <w:rsid w:val="003E708D"/>
    <w:rsid w:val="003F1F94"/>
    <w:rsid w:val="004110BD"/>
    <w:rsid w:val="00413FBA"/>
    <w:rsid w:val="00433DB5"/>
    <w:rsid w:val="004342B7"/>
    <w:rsid w:val="004557F8"/>
    <w:rsid w:val="0045780D"/>
    <w:rsid w:val="004616E8"/>
    <w:rsid w:val="004658AF"/>
    <w:rsid w:val="004762EB"/>
    <w:rsid w:val="00476839"/>
    <w:rsid w:val="00485B2D"/>
    <w:rsid w:val="0049602E"/>
    <w:rsid w:val="004A3668"/>
    <w:rsid w:val="004A5308"/>
    <w:rsid w:val="004A771F"/>
    <w:rsid w:val="004A78CD"/>
    <w:rsid w:val="004B1737"/>
    <w:rsid w:val="004B23C5"/>
    <w:rsid w:val="004B4B5D"/>
    <w:rsid w:val="004B513C"/>
    <w:rsid w:val="004C2AD3"/>
    <w:rsid w:val="004C7DE7"/>
    <w:rsid w:val="004D2BA0"/>
    <w:rsid w:val="004D2C22"/>
    <w:rsid w:val="004E0BA1"/>
    <w:rsid w:val="004F3D2F"/>
    <w:rsid w:val="004F523B"/>
    <w:rsid w:val="0050007B"/>
    <w:rsid w:val="00506046"/>
    <w:rsid w:val="005105A8"/>
    <w:rsid w:val="0051222A"/>
    <w:rsid w:val="00521611"/>
    <w:rsid w:val="005270CC"/>
    <w:rsid w:val="00531336"/>
    <w:rsid w:val="005323D5"/>
    <w:rsid w:val="005323E6"/>
    <w:rsid w:val="00532DEE"/>
    <w:rsid w:val="005336EF"/>
    <w:rsid w:val="00537197"/>
    <w:rsid w:val="00546899"/>
    <w:rsid w:val="00554A08"/>
    <w:rsid w:val="005653DE"/>
    <w:rsid w:val="00565C3E"/>
    <w:rsid w:val="005671A5"/>
    <w:rsid w:val="005747F3"/>
    <w:rsid w:val="00581CAB"/>
    <w:rsid w:val="005862A6"/>
    <w:rsid w:val="00590A20"/>
    <w:rsid w:val="00594656"/>
    <w:rsid w:val="005A1BE6"/>
    <w:rsid w:val="005A4293"/>
    <w:rsid w:val="005A6855"/>
    <w:rsid w:val="005A6AAF"/>
    <w:rsid w:val="005B2CDF"/>
    <w:rsid w:val="005B3C2E"/>
    <w:rsid w:val="005B4C79"/>
    <w:rsid w:val="005B6588"/>
    <w:rsid w:val="005C0D44"/>
    <w:rsid w:val="005D7A59"/>
    <w:rsid w:val="005E34B3"/>
    <w:rsid w:val="005E3EBF"/>
    <w:rsid w:val="005E62E5"/>
    <w:rsid w:val="005E72C0"/>
    <w:rsid w:val="005E76DA"/>
    <w:rsid w:val="005F1747"/>
    <w:rsid w:val="005F2416"/>
    <w:rsid w:val="005F2647"/>
    <w:rsid w:val="0060226A"/>
    <w:rsid w:val="00606D5F"/>
    <w:rsid w:val="006134A8"/>
    <w:rsid w:val="006159AF"/>
    <w:rsid w:val="00622EAF"/>
    <w:rsid w:val="0063429A"/>
    <w:rsid w:val="00637403"/>
    <w:rsid w:val="00655698"/>
    <w:rsid w:val="00655A07"/>
    <w:rsid w:val="00672B6B"/>
    <w:rsid w:val="006746B0"/>
    <w:rsid w:val="00674C7A"/>
    <w:rsid w:val="00674FF6"/>
    <w:rsid w:val="00680BF8"/>
    <w:rsid w:val="00684D08"/>
    <w:rsid w:val="00691E7C"/>
    <w:rsid w:val="006A497D"/>
    <w:rsid w:val="006B3890"/>
    <w:rsid w:val="006C058C"/>
    <w:rsid w:val="006C3F31"/>
    <w:rsid w:val="006D04C2"/>
    <w:rsid w:val="006E33A5"/>
    <w:rsid w:val="007037D3"/>
    <w:rsid w:val="00711821"/>
    <w:rsid w:val="00712631"/>
    <w:rsid w:val="0072297C"/>
    <w:rsid w:val="00727105"/>
    <w:rsid w:val="00732E7D"/>
    <w:rsid w:val="00733E45"/>
    <w:rsid w:val="00734F58"/>
    <w:rsid w:val="00736E78"/>
    <w:rsid w:val="00743B18"/>
    <w:rsid w:val="00744AA4"/>
    <w:rsid w:val="00764C73"/>
    <w:rsid w:val="00782630"/>
    <w:rsid w:val="00784594"/>
    <w:rsid w:val="00794482"/>
    <w:rsid w:val="007A4420"/>
    <w:rsid w:val="007A4BCC"/>
    <w:rsid w:val="007B5406"/>
    <w:rsid w:val="007B7091"/>
    <w:rsid w:val="007C5CE0"/>
    <w:rsid w:val="007C6425"/>
    <w:rsid w:val="007D3338"/>
    <w:rsid w:val="007E64DF"/>
    <w:rsid w:val="007E74CE"/>
    <w:rsid w:val="007F1D9A"/>
    <w:rsid w:val="00803960"/>
    <w:rsid w:val="0080475A"/>
    <w:rsid w:val="008273B6"/>
    <w:rsid w:val="00827849"/>
    <w:rsid w:val="00845845"/>
    <w:rsid w:val="00847DD3"/>
    <w:rsid w:val="00864D91"/>
    <w:rsid w:val="008756A5"/>
    <w:rsid w:val="008837BD"/>
    <w:rsid w:val="008847B0"/>
    <w:rsid w:val="00884CE2"/>
    <w:rsid w:val="00885F3F"/>
    <w:rsid w:val="00896666"/>
    <w:rsid w:val="00897562"/>
    <w:rsid w:val="008A3991"/>
    <w:rsid w:val="008A6314"/>
    <w:rsid w:val="008B3D47"/>
    <w:rsid w:val="008B578F"/>
    <w:rsid w:val="008B6E3E"/>
    <w:rsid w:val="008C1D4D"/>
    <w:rsid w:val="008C615F"/>
    <w:rsid w:val="008D25BD"/>
    <w:rsid w:val="008D2B2F"/>
    <w:rsid w:val="008D703D"/>
    <w:rsid w:val="008E1827"/>
    <w:rsid w:val="008E52A8"/>
    <w:rsid w:val="008E5A60"/>
    <w:rsid w:val="008E5D31"/>
    <w:rsid w:val="008F28C2"/>
    <w:rsid w:val="008F2E8E"/>
    <w:rsid w:val="008F6244"/>
    <w:rsid w:val="008F7919"/>
    <w:rsid w:val="00900340"/>
    <w:rsid w:val="00900B06"/>
    <w:rsid w:val="009027BC"/>
    <w:rsid w:val="00906C92"/>
    <w:rsid w:val="00907861"/>
    <w:rsid w:val="00917678"/>
    <w:rsid w:val="00925A99"/>
    <w:rsid w:val="00926296"/>
    <w:rsid w:val="00931596"/>
    <w:rsid w:val="009326EA"/>
    <w:rsid w:val="009420E9"/>
    <w:rsid w:val="00942FD7"/>
    <w:rsid w:val="00943662"/>
    <w:rsid w:val="00945FFB"/>
    <w:rsid w:val="0095485A"/>
    <w:rsid w:val="00955011"/>
    <w:rsid w:val="00960656"/>
    <w:rsid w:val="009706B6"/>
    <w:rsid w:val="00977AC1"/>
    <w:rsid w:val="009952B7"/>
    <w:rsid w:val="009A2334"/>
    <w:rsid w:val="009A764F"/>
    <w:rsid w:val="009B2A59"/>
    <w:rsid w:val="009C2284"/>
    <w:rsid w:val="009C7237"/>
    <w:rsid w:val="009D204C"/>
    <w:rsid w:val="009D3819"/>
    <w:rsid w:val="009E46F9"/>
    <w:rsid w:val="009E557C"/>
    <w:rsid w:val="009F6DBE"/>
    <w:rsid w:val="009F74AE"/>
    <w:rsid w:val="00A05829"/>
    <w:rsid w:val="00A1696F"/>
    <w:rsid w:val="00A20837"/>
    <w:rsid w:val="00A25471"/>
    <w:rsid w:val="00A32F9C"/>
    <w:rsid w:val="00A37B46"/>
    <w:rsid w:val="00A40366"/>
    <w:rsid w:val="00A43D43"/>
    <w:rsid w:val="00A51B53"/>
    <w:rsid w:val="00A52198"/>
    <w:rsid w:val="00A5328A"/>
    <w:rsid w:val="00A60D17"/>
    <w:rsid w:val="00A64FBD"/>
    <w:rsid w:val="00A70983"/>
    <w:rsid w:val="00A81B32"/>
    <w:rsid w:val="00A8288C"/>
    <w:rsid w:val="00A90A3A"/>
    <w:rsid w:val="00A912D9"/>
    <w:rsid w:val="00A92F8F"/>
    <w:rsid w:val="00A97022"/>
    <w:rsid w:val="00AA48F4"/>
    <w:rsid w:val="00AC5A68"/>
    <w:rsid w:val="00AD0147"/>
    <w:rsid w:val="00AD13DC"/>
    <w:rsid w:val="00AD22D0"/>
    <w:rsid w:val="00AE2169"/>
    <w:rsid w:val="00AF1924"/>
    <w:rsid w:val="00AF52CB"/>
    <w:rsid w:val="00AF52EC"/>
    <w:rsid w:val="00B20506"/>
    <w:rsid w:val="00B46D6D"/>
    <w:rsid w:val="00B47DBF"/>
    <w:rsid w:val="00B50651"/>
    <w:rsid w:val="00B575F3"/>
    <w:rsid w:val="00B62D82"/>
    <w:rsid w:val="00B63EE8"/>
    <w:rsid w:val="00B87843"/>
    <w:rsid w:val="00B900D5"/>
    <w:rsid w:val="00B91338"/>
    <w:rsid w:val="00B91B65"/>
    <w:rsid w:val="00B935E2"/>
    <w:rsid w:val="00BA1743"/>
    <w:rsid w:val="00BA1F8B"/>
    <w:rsid w:val="00BA27D6"/>
    <w:rsid w:val="00BB17F8"/>
    <w:rsid w:val="00BC2A7D"/>
    <w:rsid w:val="00BC4023"/>
    <w:rsid w:val="00BD1177"/>
    <w:rsid w:val="00BD5CE5"/>
    <w:rsid w:val="00BE0A67"/>
    <w:rsid w:val="00BE10FB"/>
    <w:rsid w:val="00BE2F80"/>
    <w:rsid w:val="00BE53E1"/>
    <w:rsid w:val="00BF05A3"/>
    <w:rsid w:val="00BF347F"/>
    <w:rsid w:val="00C008EF"/>
    <w:rsid w:val="00C03D4A"/>
    <w:rsid w:val="00C0680B"/>
    <w:rsid w:val="00C1422B"/>
    <w:rsid w:val="00C35725"/>
    <w:rsid w:val="00C36256"/>
    <w:rsid w:val="00C4188C"/>
    <w:rsid w:val="00C501A9"/>
    <w:rsid w:val="00C56EC4"/>
    <w:rsid w:val="00C64FBF"/>
    <w:rsid w:val="00C70FE8"/>
    <w:rsid w:val="00C7633C"/>
    <w:rsid w:val="00C770D4"/>
    <w:rsid w:val="00C8057A"/>
    <w:rsid w:val="00C87F1D"/>
    <w:rsid w:val="00CA168F"/>
    <w:rsid w:val="00CA1B32"/>
    <w:rsid w:val="00CC73AB"/>
    <w:rsid w:val="00CD0227"/>
    <w:rsid w:val="00CD2052"/>
    <w:rsid w:val="00CE755A"/>
    <w:rsid w:val="00CF7759"/>
    <w:rsid w:val="00D07513"/>
    <w:rsid w:val="00D11E23"/>
    <w:rsid w:val="00D23B4D"/>
    <w:rsid w:val="00D34F2F"/>
    <w:rsid w:val="00D37B62"/>
    <w:rsid w:val="00D40181"/>
    <w:rsid w:val="00D4306A"/>
    <w:rsid w:val="00D47D26"/>
    <w:rsid w:val="00D57B85"/>
    <w:rsid w:val="00D6119C"/>
    <w:rsid w:val="00D62BF5"/>
    <w:rsid w:val="00D645CF"/>
    <w:rsid w:val="00D845A1"/>
    <w:rsid w:val="00D90804"/>
    <w:rsid w:val="00D9584E"/>
    <w:rsid w:val="00DA6AAE"/>
    <w:rsid w:val="00DB091C"/>
    <w:rsid w:val="00DB312B"/>
    <w:rsid w:val="00DB5D39"/>
    <w:rsid w:val="00DB79AB"/>
    <w:rsid w:val="00DC03D6"/>
    <w:rsid w:val="00DC07E8"/>
    <w:rsid w:val="00DD75E4"/>
    <w:rsid w:val="00DE45A5"/>
    <w:rsid w:val="00DF0D9B"/>
    <w:rsid w:val="00DF6100"/>
    <w:rsid w:val="00DF72C7"/>
    <w:rsid w:val="00E079E7"/>
    <w:rsid w:val="00E13377"/>
    <w:rsid w:val="00E20A08"/>
    <w:rsid w:val="00E21647"/>
    <w:rsid w:val="00E41A66"/>
    <w:rsid w:val="00E501F1"/>
    <w:rsid w:val="00E67871"/>
    <w:rsid w:val="00E70E50"/>
    <w:rsid w:val="00E715AE"/>
    <w:rsid w:val="00E72505"/>
    <w:rsid w:val="00E75AFE"/>
    <w:rsid w:val="00E75E57"/>
    <w:rsid w:val="00E770F6"/>
    <w:rsid w:val="00E77155"/>
    <w:rsid w:val="00E800CB"/>
    <w:rsid w:val="00E8069E"/>
    <w:rsid w:val="00E97A98"/>
    <w:rsid w:val="00EA636E"/>
    <w:rsid w:val="00EB16A9"/>
    <w:rsid w:val="00EB4353"/>
    <w:rsid w:val="00EB43AC"/>
    <w:rsid w:val="00EB76EF"/>
    <w:rsid w:val="00EC4C84"/>
    <w:rsid w:val="00EC5384"/>
    <w:rsid w:val="00EC5924"/>
    <w:rsid w:val="00EC648E"/>
    <w:rsid w:val="00EE798A"/>
    <w:rsid w:val="00EF5181"/>
    <w:rsid w:val="00EF6FAA"/>
    <w:rsid w:val="00F00EDD"/>
    <w:rsid w:val="00F035DC"/>
    <w:rsid w:val="00F0749C"/>
    <w:rsid w:val="00F078D3"/>
    <w:rsid w:val="00F14921"/>
    <w:rsid w:val="00F16548"/>
    <w:rsid w:val="00F31D53"/>
    <w:rsid w:val="00F3478B"/>
    <w:rsid w:val="00F347C9"/>
    <w:rsid w:val="00F356DA"/>
    <w:rsid w:val="00F43B41"/>
    <w:rsid w:val="00F44888"/>
    <w:rsid w:val="00F4588E"/>
    <w:rsid w:val="00F477E1"/>
    <w:rsid w:val="00F5023A"/>
    <w:rsid w:val="00F567EF"/>
    <w:rsid w:val="00F65D4A"/>
    <w:rsid w:val="00F7235E"/>
    <w:rsid w:val="00F72D3C"/>
    <w:rsid w:val="00F72D78"/>
    <w:rsid w:val="00F75818"/>
    <w:rsid w:val="00F93436"/>
    <w:rsid w:val="00F952EC"/>
    <w:rsid w:val="00F97A32"/>
    <w:rsid w:val="00FA02AA"/>
    <w:rsid w:val="00FA5953"/>
    <w:rsid w:val="00FA60FD"/>
    <w:rsid w:val="00FC11F2"/>
    <w:rsid w:val="00FC294E"/>
    <w:rsid w:val="00FC62FA"/>
    <w:rsid w:val="00FD52F8"/>
    <w:rsid w:val="00FD6808"/>
    <w:rsid w:val="00FD6BC3"/>
    <w:rsid w:val="00FD77E6"/>
    <w:rsid w:val="00FF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D9EF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8">
    <w:name w:val="heading 8"/>
    <w:basedOn w:val="Normal"/>
    <w:link w:val="Heading8Char"/>
    <w:uiPriority w:val="1"/>
    <w:qFormat/>
    <w:rsid w:val="00064A87"/>
    <w:pPr>
      <w:widowControl w:val="0"/>
      <w:autoSpaceDE w:val="0"/>
      <w:autoSpaceDN w:val="0"/>
      <w:ind w:left="1634"/>
      <w:outlineLvl w:val="7"/>
    </w:pPr>
    <w:rPr>
      <w:rFonts w:ascii="Times New Roman" w:eastAsia="Times New Roman" w:hAnsi="Times New Roman" w:cs="Times New Roman"/>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link w:val="Title"/>
    <w:locked/>
    <w:rsid w:val="00017618"/>
    <w:rPr>
      <w:rFonts w:ascii="Times New Roman Bold" w:hAnsi="Times New Roman Bold"/>
      <w:b/>
      <w:bCs/>
      <w:kern w:val="28"/>
    </w:rPr>
  </w:style>
  <w:style w:type="paragraph" w:styleId="Title">
    <w:name w:val="Title"/>
    <w:basedOn w:val="Normal"/>
    <w:link w:val="TitleChar"/>
    <w:qFormat/>
    <w:rsid w:val="00017618"/>
    <w:pPr>
      <w:autoSpaceDE w:val="0"/>
      <w:autoSpaceDN w:val="0"/>
      <w:adjustRightInd w:val="0"/>
      <w:spacing w:after="480"/>
      <w:jc w:val="center"/>
      <w:outlineLvl w:val="0"/>
    </w:pPr>
    <w:rPr>
      <w:rFonts w:ascii="Times New Roman Bold" w:hAnsi="Times New Roman Bold"/>
      <w:b/>
      <w:bCs/>
      <w:kern w:val="28"/>
    </w:rPr>
  </w:style>
  <w:style w:type="character" w:customStyle="1" w:styleId="TitleChar1">
    <w:name w:val="Title Char1"/>
    <w:basedOn w:val="DefaultParagraphFont"/>
    <w:uiPriority w:val="10"/>
    <w:rsid w:val="00017618"/>
    <w:rPr>
      <w:rFonts w:asciiTheme="majorHAnsi" w:eastAsiaTheme="majorEastAsia" w:hAnsiTheme="majorHAnsi" w:cstheme="majorBidi"/>
      <w:spacing w:val="-10"/>
      <w:kern w:val="28"/>
      <w:sz w:val="56"/>
      <w:szCs w:val="56"/>
    </w:rPr>
  </w:style>
  <w:style w:type="paragraph" w:styleId="ListParagraph">
    <w:name w:val="List Paragraph"/>
    <w:basedOn w:val="Normal"/>
    <w:uiPriority w:val="1"/>
    <w:qFormat/>
    <w:rsid w:val="00132591"/>
    <w:pPr>
      <w:ind w:left="720"/>
      <w:contextualSpacing/>
    </w:pPr>
  </w:style>
  <w:style w:type="character" w:customStyle="1" w:styleId="DeltaViewInsertion">
    <w:name w:val="DeltaView Insertion"/>
    <w:rsid w:val="00782630"/>
    <w:rPr>
      <w:color w:val="0000FF"/>
      <w:u w:val="double"/>
    </w:rPr>
  </w:style>
  <w:style w:type="paragraph" w:styleId="BalloonText">
    <w:name w:val="Balloon Text"/>
    <w:basedOn w:val="Normal"/>
    <w:link w:val="BalloonTextChar"/>
    <w:uiPriority w:val="99"/>
    <w:semiHidden/>
    <w:unhideWhenUsed/>
    <w:rsid w:val="00C068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80B"/>
    <w:rPr>
      <w:rFonts w:ascii="Segoe UI" w:hAnsi="Segoe UI" w:cs="Segoe UI"/>
      <w:sz w:val="18"/>
      <w:szCs w:val="18"/>
    </w:rPr>
  </w:style>
  <w:style w:type="character" w:styleId="CommentReference">
    <w:name w:val="annotation reference"/>
    <w:basedOn w:val="DefaultParagraphFont"/>
    <w:uiPriority w:val="99"/>
    <w:semiHidden/>
    <w:unhideWhenUsed/>
    <w:rsid w:val="00DF72C7"/>
    <w:rPr>
      <w:sz w:val="16"/>
      <w:szCs w:val="16"/>
    </w:rPr>
  </w:style>
  <w:style w:type="paragraph" w:styleId="CommentText">
    <w:name w:val="annotation text"/>
    <w:basedOn w:val="Normal"/>
    <w:link w:val="CommentTextChar"/>
    <w:uiPriority w:val="99"/>
    <w:semiHidden/>
    <w:unhideWhenUsed/>
    <w:rsid w:val="00DF72C7"/>
    <w:rPr>
      <w:sz w:val="20"/>
      <w:szCs w:val="20"/>
    </w:rPr>
  </w:style>
  <w:style w:type="character" w:customStyle="1" w:styleId="CommentTextChar">
    <w:name w:val="Comment Text Char"/>
    <w:basedOn w:val="DefaultParagraphFont"/>
    <w:link w:val="CommentText"/>
    <w:uiPriority w:val="99"/>
    <w:semiHidden/>
    <w:rsid w:val="00DF72C7"/>
    <w:rPr>
      <w:sz w:val="20"/>
      <w:szCs w:val="20"/>
    </w:rPr>
  </w:style>
  <w:style w:type="paragraph" w:styleId="CommentSubject">
    <w:name w:val="annotation subject"/>
    <w:basedOn w:val="CommentText"/>
    <w:next w:val="CommentText"/>
    <w:link w:val="CommentSubjectChar"/>
    <w:uiPriority w:val="99"/>
    <w:semiHidden/>
    <w:unhideWhenUsed/>
    <w:rsid w:val="00DF72C7"/>
    <w:rPr>
      <w:b/>
      <w:bCs/>
    </w:rPr>
  </w:style>
  <w:style w:type="character" w:customStyle="1" w:styleId="CommentSubjectChar">
    <w:name w:val="Comment Subject Char"/>
    <w:basedOn w:val="CommentTextChar"/>
    <w:link w:val="CommentSubject"/>
    <w:uiPriority w:val="99"/>
    <w:semiHidden/>
    <w:rsid w:val="00DF72C7"/>
    <w:rPr>
      <w:b/>
      <w:bCs/>
      <w:sz w:val="20"/>
      <w:szCs w:val="20"/>
    </w:rPr>
  </w:style>
  <w:style w:type="paragraph" w:styleId="DocumentMap">
    <w:name w:val="Document Map"/>
    <w:basedOn w:val="Normal"/>
    <w:link w:val="DocumentMapChar"/>
    <w:uiPriority w:val="99"/>
    <w:semiHidden/>
    <w:unhideWhenUsed/>
    <w:rsid w:val="00293157"/>
    <w:rPr>
      <w:rFonts w:ascii="Times New Roman" w:hAnsi="Times New Roman" w:cs="Times New Roman"/>
    </w:rPr>
  </w:style>
  <w:style w:type="character" w:customStyle="1" w:styleId="DocumentMapChar">
    <w:name w:val="Document Map Char"/>
    <w:basedOn w:val="DefaultParagraphFont"/>
    <w:link w:val="DocumentMap"/>
    <w:uiPriority w:val="99"/>
    <w:semiHidden/>
    <w:rsid w:val="00293157"/>
    <w:rPr>
      <w:rFonts w:ascii="Times New Roman" w:hAnsi="Times New Roman" w:cs="Times New Roman"/>
    </w:rPr>
  </w:style>
  <w:style w:type="table" w:styleId="TableGrid">
    <w:name w:val="Table Grid"/>
    <w:basedOn w:val="TableNormal"/>
    <w:uiPriority w:val="59"/>
    <w:rsid w:val="004B513C"/>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B51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1B32"/>
    <w:pPr>
      <w:tabs>
        <w:tab w:val="center" w:pos="4680"/>
        <w:tab w:val="right" w:pos="9360"/>
      </w:tabs>
    </w:pPr>
  </w:style>
  <w:style w:type="character" w:customStyle="1" w:styleId="HeaderChar">
    <w:name w:val="Header Char"/>
    <w:basedOn w:val="DefaultParagraphFont"/>
    <w:link w:val="Header"/>
    <w:uiPriority w:val="99"/>
    <w:rsid w:val="00A81B32"/>
  </w:style>
  <w:style w:type="paragraph" w:styleId="Footer">
    <w:name w:val="footer"/>
    <w:basedOn w:val="Normal"/>
    <w:link w:val="FooterChar"/>
    <w:uiPriority w:val="99"/>
    <w:unhideWhenUsed/>
    <w:rsid w:val="00A81B32"/>
    <w:pPr>
      <w:tabs>
        <w:tab w:val="center" w:pos="4680"/>
        <w:tab w:val="right" w:pos="9360"/>
      </w:tabs>
    </w:pPr>
  </w:style>
  <w:style w:type="character" w:customStyle="1" w:styleId="FooterChar">
    <w:name w:val="Footer Char"/>
    <w:basedOn w:val="DefaultParagraphFont"/>
    <w:link w:val="Footer"/>
    <w:uiPriority w:val="99"/>
    <w:rsid w:val="00A81B32"/>
  </w:style>
  <w:style w:type="paragraph" w:styleId="BodyText">
    <w:name w:val="Body Text"/>
    <w:basedOn w:val="Normal"/>
    <w:link w:val="BodyTextChar"/>
    <w:unhideWhenUsed/>
    <w:rsid w:val="00CF7759"/>
    <w:pPr>
      <w:widowControl w:val="0"/>
      <w:autoSpaceDE w:val="0"/>
      <w:autoSpaceDN w:val="0"/>
      <w:adjustRightInd w:val="0"/>
      <w:spacing w:after="120"/>
    </w:pPr>
    <w:rPr>
      <w:rFonts w:ascii="Times New Roman" w:eastAsia="Times New Roman" w:hAnsi="Times New Roman" w:cs="Times New Roman"/>
      <w:lang w:val="x-none" w:eastAsia="x-none"/>
    </w:rPr>
  </w:style>
  <w:style w:type="character" w:customStyle="1" w:styleId="BodyTextChar">
    <w:name w:val="Body Text Char"/>
    <w:basedOn w:val="DefaultParagraphFont"/>
    <w:link w:val="BodyText"/>
    <w:rsid w:val="00CF7759"/>
    <w:rPr>
      <w:rFonts w:ascii="Times New Roman" w:eastAsia="Times New Roman" w:hAnsi="Times New Roman" w:cs="Times New Roman"/>
      <w:lang w:val="x-none" w:eastAsia="x-none"/>
    </w:rPr>
  </w:style>
  <w:style w:type="character" w:styleId="PageNumber">
    <w:name w:val="page number"/>
    <w:rsid w:val="005B6588"/>
  </w:style>
  <w:style w:type="numbering" w:customStyle="1" w:styleId="ImportedStyle2">
    <w:name w:val="Imported Style 2"/>
    <w:rsid w:val="004F523B"/>
    <w:pPr>
      <w:numPr>
        <w:numId w:val="4"/>
      </w:numPr>
    </w:pPr>
  </w:style>
  <w:style w:type="paragraph" w:styleId="Revision">
    <w:name w:val="Revision"/>
    <w:hidden/>
    <w:uiPriority w:val="99"/>
    <w:semiHidden/>
    <w:rsid w:val="00D40181"/>
  </w:style>
  <w:style w:type="character" w:customStyle="1" w:styleId="Heading8Char">
    <w:name w:val="Heading 8 Char"/>
    <w:basedOn w:val="DefaultParagraphFont"/>
    <w:link w:val="Heading8"/>
    <w:uiPriority w:val="1"/>
    <w:rsid w:val="00064A87"/>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900006">
      <w:bodyDiv w:val="1"/>
      <w:marLeft w:val="0"/>
      <w:marRight w:val="0"/>
      <w:marTop w:val="0"/>
      <w:marBottom w:val="0"/>
      <w:divBdr>
        <w:top w:val="none" w:sz="0" w:space="0" w:color="auto"/>
        <w:left w:val="none" w:sz="0" w:space="0" w:color="auto"/>
        <w:bottom w:val="none" w:sz="0" w:space="0" w:color="auto"/>
        <w:right w:val="none" w:sz="0" w:space="0" w:color="auto"/>
      </w:divBdr>
    </w:div>
    <w:div w:id="1058169601">
      <w:bodyDiv w:val="1"/>
      <w:marLeft w:val="0"/>
      <w:marRight w:val="0"/>
      <w:marTop w:val="0"/>
      <w:marBottom w:val="0"/>
      <w:divBdr>
        <w:top w:val="none" w:sz="0" w:space="0" w:color="auto"/>
        <w:left w:val="none" w:sz="0" w:space="0" w:color="auto"/>
        <w:bottom w:val="none" w:sz="0" w:space="0" w:color="auto"/>
        <w:right w:val="none" w:sz="0" w:space="0" w:color="auto"/>
      </w:divBdr>
    </w:div>
    <w:div w:id="1081559702">
      <w:bodyDiv w:val="1"/>
      <w:marLeft w:val="0"/>
      <w:marRight w:val="0"/>
      <w:marTop w:val="0"/>
      <w:marBottom w:val="0"/>
      <w:divBdr>
        <w:top w:val="none" w:sz="0" w:space="0" w:color="auto"/>
        <w:left w:val="none" w:sz="0" w:space="0" w:color="auto"/>
        <w:bottom w:val="none" w:sz="0" w:space="0" w:color="auto"/>
        <w:right w:val="none" w:sz="0" w:space="0" w:color="auto"/>
      </w:divBdr>
    </w:div>
    <w:div w:id="1162627220">
      <w:bodyDiv w:val="1"/>
      <w:marLeft w:val="0"/>
      <w:marRight w:val="0"/>
      <w:marTop w:val="0"/>
      <w:marBottom w:val="0"/>
      <w:divBdr>
        <w:top w:val="none" w:sz="0" w:space="0" w:color="auto"/>
        <w:left w:val="none" w:sz="0" w:space="0" w:color="auto"/>
        <w:bottom w:val="none" w:sz="0" w:space="0" w:color="auto"/>
        <w:right w:val="none" w:sz="0" w:space="0" w:color="auto"/>
      </w:divBdr>
    </w:div>
    <w:div w:id="1592356250">
      <w:bodyDiv w:val="1"/>
      <w:marLeft w:val="0"/>
      <w:marRight w:val="0"/>
      <w:marTop w:val="0"/>
      <w:marBottom w:val="0"/>
      <w:divBdr>
        <w:top w:val="none" w:sz="0" w:space="0" w:color="auto"/>
        <w:left w:val="none" w:sz="0" w:space="0" w:color="auto"/>
        <w:bottom w:val="none" w:sz="0" w:space="0" w:color="auto"/>
        <w:right w:val="none" w:sz="0" w:space="0" w:color="auto"/>
      </w:divBdr>
    </w:div>
    <w:div w:id="1711998322">
      <w:bodyDiv w:val="1"/>
      <w:marLeft w:val="0"/>
      <w:marRight w:val="0"/>
      <w:marTop w:val="0"/>
      <w:marBottom w:val="0"/>
      <w:divBdr>
        <w:top w:val="none" w:sz="0" w:space="0" w:color="auto"/>
        <w:left w:val="none" w:sz="0" w:space="0" w:color="auto"/>
        <w:bottom w:val="none" w:sz="0" w:space="0" w:color="auto"/>
        <w:right w:val="none" w:sz="0" w:space="0" w:color="auto"/>
      </w:divBdr>
    </w:div>
    <w:div w:id="1762068978">
      <w:bodyDiv w:val="1"/>
      <w:marLeft w:val="0"/>
      <w:marRight w:val="0"/>
      <w:marTop w:val="0"/>
      <w:marBottom w:val="0"/>
      <w:divBdr>
        <w:top w:val="none" w:sz="0" w:space="0" w:color="auto"/>
        <w:left w:val="none" w:sz="0" w:space="0" w:color="auto"/>
        <w:bottom w:val="none" w:sz="0" w:space="0" w:color="auto"/>
        <w:right w:val="none" w:sz="0" w:space="0" w:color="auto"/>
      </w:divBdr>
    </w:div>
    <w:div w:id="1773357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IMANAGE!610439.3</documentid>
  <senderid>NKLINE</senderid>
  <senderemail>NKLINE@GUBBANDBARSHAY.COM</senderemail>
  <lastmodified>2024-09-03T14:45:00.0000000-07:00</lastmodified>
  <database>IMANAGE</database>
</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778F1AA0FB1A4D966CC57E7B8A9155" ma:contentTypeVersion="17" ma:contentTypeDescription="Create a new document." ma:contentTypeScope="" ma:versionID="5435da9d2167c82354e39ad10a7a33c3">
  <xsd:schema xmlns:xsd="http://www.w3.org/2001/XMLSchema" xmlns:xs="http://www.w3.org/2001/XMLSchema" xmlns:p="http://schemas.microsoft.com/office/2006/metadata/properties" xmlns:ns2="b5c74ddb-eee5-4bcf-bbc2-45888948327f" xmlns:ns3="http://schemas.microsoft.com/sharepoint/v3/fields" xmlns:ns4="cbef3736-9d73-4acd-8972-1394064e36cc" targetNamespace="http://schemas.microsoft.com/office/2006/metadata/properties" ma:root="true" ma:fieldsID="25b1cd3795291cc0cbe4756afbbc5652" ns2:_="" ns3:_="" ns4:_="">
    <xsd:import namespace="b5c74ddb-eee5-4bcf-bbc2-45888948327f"/>
    <xsd:import namespace="http://schemas.microsoft.com/sharepoint/v3/fields"/>
    <xsd:import namespace="cbef3736-9d73-4acd-8972-1394064e36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_Version" minOccurs="0"/>
                <xsd:element ref="ns4:SharedWithUsers" minOccurs="0"/>
                <xsd:element ref="ns4:SharedWithDetails" minOccurs="0"/>
                <xsd:element ref="ns2:AssignedTo"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c74ddb-eee5-4bcf-bbc2-458889483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AssignedTo" ma:index="21" nillable="true" ma:displayName="Assigned To" ma:format="Dropdown" ma:internalName="AssignedTo">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2ec4f82-c685-4fbf-8730-62caba4bd23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8" nillable="true" ma:displayName="Version" ma:internalName="_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ef3736-9d73-4acd-8972-1394064e36c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c2782e9-15e2-4f38-bca8-22cd61637f24}" ma:internalName="TaxCatchAll" ma:showField="CatchAllData" ma:web="cbef3736-9d73-4acd-8972-1394064e36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AssignedTo xmlns="b5c74ddb-eee5-4bcf-bbc2-45888948327f" xsi:nil="true"/>
    <lcf76f155ced4ddcb4097134ff3c332f xmlns="b5c74ddb-eee5-4bcf-bbc2-45888948327f">
      <Terms xmlns="http://schemas.microsoft.com/office/infopath/2007/PartnerControls"/>
    </lcf76f155ced4ddcb4097134ff3c332f>
    <TaxCatchAll xmlns="cbef3736-9d73-4acd-8972-1394064e36cc" xsi:nil="true"/>
  </documentManagement>
</p:properties>
</file>

<file path=customXml/itemProps1.xml><?xml version="1.0" encoding="utf-8"?>
<ds:datastoreItem xmlns:ds="http://schemas.openxmlformats.org/officeDocument/2006/customXml" ds:itemID="{0AB6C6CD-3DD1-4170-969D-4D2BEE4C8B77}">
  <ds:schemaRefs>
    <ds:schemaRef ds:uri="http://www.imanage.com/work/xmlschema"/>
  </ds:schemaRefs>
</ds:datastoreItem>
</file>

<file path=customXml/itemProps2.xml><?xml version="1.0" encoding="utf-8"?>
<ds:datastoreItem xmlns:ds="http://schemas.openxmlformats.org/officeDocument/2006/customXml" ds:itemID="{B149B5B0-DCF8-488E-809B-AF156779BBB7}">
  <ds:schemaRefs>
    <ds:schemaRef ds:uri="http://schemas.microsoft.com/sharepoint/v3/contenttype/forms"/>
  </ds:schemaRefs>
</ds:datastoreItem>
</file>

<file path=customXml/itemProps3.xml><?xml version="1.0" encoding="utf-8"?>
<ds:datastoreItem xmlns:ds="http://schemas.openxmlformats.org/officeDocument/2006/customXml" ds:itemID="{BF796DD9-A7EE-4B68-A092-8643D2ABB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c74ddb-eee5-4bcf-bbc2-45888948327f"/>
    <ds:schemaRef ds:uri="http://schemas.microsoft.com/sharepoint/v3/fields"/>
    <ds:schemaRef ds:uri="cbef3736-9d73-4acd-8972-1394064e3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18BB1D-B656-4359-8721-D0861ED9B0F7}">
  <ds:schemaRefs>
    <ds:schemaRef ds:uri="http://schemas.openxmlformats.org/officeDocument/2006/bibliography"/>
  </ds:schemaRefs>
</ds:datastoreItem>
</file>

<file path=customXml/itemProps5.xml><?xml version="1.0" encoding="utf-8"?>
<ds:datastoreItem xmlns:ds="http://schemas.openxmlformats.org/officeDocument/2006/customXml" ds:itemID="{686EEA29-59F7-4EF8-8BB1-5DF5CECD5196}">
  <ds:schemaRefs>
    <ds:schemaRef ds:uri="http://schemas.microsoft.com/office/2006/metadata/properties"/>
    <ds:schemaRef ds:uri="http://schemas.microsoft.com/office/infopath/2007/PartnerControls"/>
    <ds:schemaRef ds:uri="http://schemas.microsoft.com/sharepoint/v3/fields"/>
    <ds:schemaRef ds:uri="b5c74ddb-eee5-4bcf-bbc2-45888948327f"/>
    <ds:schemaRef ds:uri="cbef3736-9d73-4acd-8972-1394064e36cc"/>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Drioane</dc:creator>
  <cp:keywords/>
  <dc:description/>
  <cp:lastModifiedBy>Sylvia Daniels</cp:lastModifiedBy>
  <cp:revision>5</cp:revision>
  <cp:lastPrinted>2022-07-06T19:55:00Z</cp:lastPrinted>
  <dcterms:created xsi:type="dcterms:W3CDTF">2024-09-11T20:59:00Z</dcterms:created>
  <dcterms:modified xsi:type="dcterms:W3CDTF">2024-11-05T16:25:00Z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0x01010030778F1AA0FB1A4D966CC57E7B8A9155</vt:lpwstr>
  </property>
  <property fmtid="{D5CDD505-2E9C-101B-9397-08002B2CF9AE}" pid="3" name="MediaServiceImageTags">
    <vt:lpwstr/>
  </property>
  <property fmtid="{D5CDD505-2E9C-101B-9397-08002B2CF9AE}" pid="4" name="iManageFooter">
    <vt:lpwstr>144.184/610439</vt:lpwstr>
  </property>
</Properties>
</file>