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F7051" w14:textId="77777777" w:rsidR="003957BF" w:rsidRPr="00EB2DF9" w:rsidRDefault="003957BF" w:rsidP="00861256">
      <w:pPr>
        <w:pStyle w:val="NoSpacing"/>
        <w:jc w:val="center"/>
        <w:rPr>
          <w:rFonts w:ascii="Arial" w:hAnsi="Arial" w:cs="Arial"/>
        </w:rPr>
      </w:pPr>
    </w:p>
    <w:p w14:paraId="27E4A76C" w14:textId="77777777" w:rsidR="00505CBA" w:rsidRPr="00EB2DF9" w:rsidRDefault="008C22D9" w:rsidP="00861256">
      <w:pPr>
        <w:pStyle w:val="NoSpacing"/>
        <w:jc w:val="center"/>
        <w:rPr>
          <w:rFonts w:ascii="Arial" w:hAnsi="Arial" w:cs="Arial"/>
        </w:rPr>
      </w:pPr>
      <w:r w:rsidRPr="00EB2DF9">
        <w:rPr>
          <w:rFonts w:ascii="Arial" w:hAnsi="Arial" w:cs="Arial"/>
        </w:rPr>
        <w:t>ORDINANCE</w:t>
      </w:r>
      <w:r w:rsidR="00D0303C" w:rsidRPr="00EB2DF9">
        <w:rPr>
          <w:rFonts w:ascii="Arial" w:hAnsi="Arial" w:cs="Arial"/>
        </w:rPr>
        <w:t xml:space="preserve"> NO.</w:t>
      </w:r>
      <w:r w:rsidR="00E900D6">
        <w:rPr>
          <w:rFonts w:ascii="Arial" w:hAnsi="Arial" w:cs="Arial"/>
        </w:rPr>
        <w:t xml:space="preserve"> 2023-1537</w:t>
      </w:r>
    </w:p>
    <w:p w14:paraId="09F7A577" w14:textId="77777777" w:rsidR="00861256" w:rsidRPr="00EB2DF9" w:rsidRDefault="00861256" w:rsidP="00861256">
      <w:pPr>
        <w:pStyle w:val="NoSpacing"/>
        <w:jc w:val="center"/>
        <w:rPr>
          <w:rFonts w:ascii="Arial" w:hAnsi="Arial" w:cs="Arial"/>
        </w:rPr>
      </w:pPr>
    </w:p>
    <w:p w14:paraId="7C9387CA" w14:textId="77777777" w:rsidR="00861256" w:rsidRPr="00EB2DF9" w:rsidRDefault="001E1246" w:rsidP="005170FA">
      <w:pPr>
        <w:pStyle w:val="NoSpacing"/>
        <w:ind w:left="1440" w:right="1440"/>
        <w:jc w:val="both"/>
        <w:rPr>
          <w:rFonts w:ascii="Arial" w:hAnsi="Arial" w:cs="Arial"/>
        </w:rPr>
      </w:pPr>
      <w:r w:rsidRPr="00EB2DF9">
        <w:rPr>
          <w:rFonts w:ascii="Arial" w:hAnsi="Arial" w:cs="Arial"/>
        </w:rPr>
        <w:t xml:space="preserve">AN ORDINANCE </w:t>
      </w:r>
      <w:r w:rsidR="00992399" w:rsidRPr="00EB2DF9">
        <w:rPr>
          <w:rFonts w:ascii="Arial" w:hAnsi="Arial" w:cs="Arial"/>
        </w:rPr>
        <w:t xml:space="preserve">OF THE </w:t>
      </w:r>
      <w:r w:rsidR="00434180" w:rsidRPr="00EB2DF9">
        <w:rPr>
          <w:rFonts w:ascii="Arial" w:hAnsi="Arial" w:cs="Arial"/>
        </w:rPr>
        <w:t>CITY</w:t>
      </w:r>
      <w:r w:rsidR="001C4DF0" w:rsidRPr="00EB2DF9">
        <w:rPr>
          <w:rFonts w:ascii="Arial" w:hAnsi="Arial" w:cs="Arial"/>
        </w:rPr>
        <w:t xml:space="preserve"> COUNCIL OF THE CITY</w:t>
      </w:r>
      <w:r w:rsidR="00434180" w:rsidRPr="00EB2DF9">
        <w:rPr>
          <w:rFonts w:ascii="Arial" w:hAnsi="Arial" w:cs="Arial"/>
        </w:rPr>
        <w:t xml:space="preserve"> OF SAN MARCOS</w:t>
      </w:r>
      <w:r w:rsidR="00822BDA" w:rsidRPr="00EB2DF9">
        <w:rPr>
          <w:rFonts w:ascii="Arial" w:hAnsi="Arial" w:cs="Arial"/>
        </w:rPr>
        <w:t xml:space="preserve"> </w:t>
      </w:r>
      <w:r w:rsidR="00CA422C" w:rsidRPr="00EB2DF9">
        <w:rPr>
          <w:rFonts w:ascii="Arial" w:hAnsi="Arial" w:cs="Arial"/>
        </w:rPr>
        <w:t xml:space="preserve">APPROVING </w:t>
      </w:r>
      <w:r w:rsidR="00434180" w:rsidRPr="00EB2DF9">
        <w:rPr>
          <w:rFonts w:ascii="Arial" w:hAnsi="Arial" w:cs="Arial"/>
        </w:rPr>
        <w:t>A</w:t>
      </w:r>
      <w:r w:rsidR="003C7E70" w:rsidRPr="00EB2DF9">
        <w:rPr>
          <w:rFonts w:ascii="Arial" w:hAnsi="Arial" w:cs="Arial"/>
        </w:rPr>
        <w:t xml:space="preserve"> </w:t>
      </w:r>
      <w:r w:rsidR="008C22D9" w:rsidRPr="00EB2DF9">
        <w:rPr>
          <w:rFonts w:ascii="Arial" w:hAnsi="Arial" w:cs="Arial"/>
        </w:rPr>
        <w:t>SPECIFIC PLAN</w:t>
      </w:r>
      <w:r w:rsidR="003C7E70" w:rsidRPr="00EB2DF9">
        <w:rPr>
          <w:rFonts w:ascii="Arial" w:hAnsi="Arial" w:cs="Arial"/>
        </w:rPr>
        <w:t xml:space="preserve"> </w:t>
      </w:r>
      <w:r w:rsidR="00992399" w:rsidRPr="00EB2DF9">
        <w:rPr>
          <w:rFonts w:ascii="Arial" w:hAnsi="Arial" w:cs="Arial"/>
        </w:rPr>
        <w:t xml:space="preserve">FOR </w:t>
      </w:r>
      <w:r w:rsidR="00DF39D6" w:rsidRPr="00EB2DF9">
        <w:rPr>
          <w:rFonts w:ascii="Arial" w:hAnsi="Arial" w:cs="Arial"/>
        </w:rPr>
        <w:t>MIXED USE COMMERCIAL AND RESIDENTIAL DEVELOPMENT</w:t>
      </w:r>
    </w:p>
    <w:p w14:paraId="42CD4E1D" w14:textId="77777777" w:rsidR="00861256" w:rsidRPr="00EB2DF9" w:rsidRDefault="00861256" w:rsidP="00033B29">
      <w:pPr>
        <w:pStyle w:val="NoSpacing"/>
        <w:ind w:right="1440"/>
        <w:rPr>
          <w:rFonts w:ascii="Arial" w:hAnsi="Arial" w:cs="Arial"/>
        </w:rPr>
      </w:pPr>
    </w:p>
    <w:p w14:paraId="593A8095" w14:textId="77777777" w:rsidR="008E358C" w:rsidRPr="00EB2DF9" w:rsidRDefault="008F606A" w:rsidP="00861256">
      <w:pPr>
        <w:pStyle w:val="NoSpacing"/>
        <w:ind w:left="1440" w:right="1440"/>
        <w:jc w:val="center"/>
        <w:rPr>
          <w:rFonts w:ascii="Arial" w:hAnsi="Arial" w:cs="Arial"/>
        </w:rPr>
      </w:pPr>
      <w:r w:rsidRPr="00EB2DF9">
        <w:rPr>
          <w:rFonts w:ascii="Arial" w:hAnsi="Arial" w:cs="Arial"/>
        </w:rPr>
        <w:t>S</w:t>
      </w:r>
      <w:r w:rsidR="009624E9" w:rsidRPr="00EB2DF9">
        <w:rPr>
          <w:rFonts w:ascii="Arial" w:hAnsi="Arial" w:cs="Arial"/>
        </w:rPr>
        <w:t>P</w:t>
      </w:r>
      <w:r w:rsidR="00DF39D6" w:rsidRPr="00EB2DF9">
        <w:rPr>
          <w:rFonts w:ascii="Arial" w:hAnsi="Arial" w:cs="Arial"/>
        </w:rPr>
        <w:t>22-0003</w:t>
      </w:r>
    </w:p>
    <w:p w14:paraId="3463A9FF" w14:textId="77777777" w:rsidR="00FE389A" w:rsidRPr="00EB2DF9" w:rsidRDefault="00DF39D6" w:rsidP="003476B8">
      <w:pPr>
        <w:pStyle w:val="NoSpacing"/>
        <w:jc w:val="center"/>
        <w:rPr>
          <w:rFonts w:ascii="Arial" w:hAnsi="Arial" w:cs="Arial"/>
        </w:rPr>
      </w:pPr>
      <w:r w:rsidRPr="00EB2DF9">
        <w:rPr>
          <w:rFonts w:ascii="Arial" w:hAnsi="Arial" w:cs="Arial"/>
        </w:rPr>
        <w:t>Lab Holding, LLC</w:t>
      </w:r>
    </w:p>
    <w:p w14:paraId="6E7D7B9E" w14:textId="77777777" w:rsidR="003476B8" w:rsidRPr="00EB2DF9" w:rsidRDefault="003476B8" w:rsidP="003476B8">
      <w:pPr>
        <w:pStyle w:val="NoSpacing"/>
        <w:jc w:val="center"/>
        <w:rPr>
          <w:rFonts w:ascii="Arial" w:hAnsi="Arial" w:cs="Arial"/>
        </w:rPr>
      </w:pPr>
    </w:p>
    <w:p w14:paraId="5EFC5063" w14:textId="77777777" w:rsidR="008F2A82" w:rsidRPr="00EB2DF9" w:rsidRDefault="00FE389A" w:rsidP="00335C09">
      <w:pPr>
        <w:pStyle w:val="NoSpacing"/>
        <w:jc w:val="both"/>
        <w:rPr>
          <w:rFonts w:ascii="Arial" w:hAnsi="Arial" w:cs="Arial"/>
        </w:rPr>
      </w:pPr>
      <w:r w:rsidRPr="00EB2DF9">
        <w:rPr>
          <w:rFonts w:ascii="Arial" w:hAnsi="Arial" w:cs="Arial"/>
        </w:rPr>
        <w:tab/>
        <w:t>WHEREAS, on</w:t>
      </w:r>
      <w:r w:rsidR="0074210C" w:rsidRPr="00EB2DF9">
        <w:rPr>
          <w:rFonts w:ascii="Arial" w:hAnsi="Arial" w:cs="Arial"/>
        </w:rPr>
        <w:t xml:space="preserve"> March 28, 2022, the City received an application from Lab Holding, LLC requesting a Specific Plan to allow for </w:t>
      </w:r>
      <w:bookmarkStart w:id="0" w:name="description2"/>
      <w:r w:rsidR="0074210C" w:rsidRPr="00EB2DF9">
        <w:rPr>
          <w:rFonts w:ascii="Arial" w:hAnsi="Arial" w:cs="Arial"/>
        </w:rPr>
        <w:t xml:space="preserve">commercial and residential development </w:t>
      </w:r>
      <w:bookmarkEnd w:id="0"/>
      <w:r w:rsidR="0074210C" w:rsidRPr="00EB2DF9">
        <w:rPr>
          <w:rFonts w:ascii="Arial" w:hAnsi="Arial" w:cs="Arial"/>
        </w:rPr>
        <w:t xml:space="preserve">on a 12.06-acre site located at </w:t>
      </w:r>
      <w:bookmarkStart w:id="1" w:name="address"/>
      <w:r w:rsidR="0074210C" w:rsidRPr="00EB2DF9">
        <w:rPr>
          <w:rFonts w:ascii="Arial" w:hAnsi="Arial" w:cs="Arial"/>
        </w:rPr>
        <w:t>the southwest corner of Grand Avenue and Linda Vista Drive</w:t>
      </w:r>
      <w:bookmarkEnd w:id="1"/>
      <w:r w:rsidR="0074210C" w:rsidRPr="00EB2DF9">
        <w:rPr>
          <w:rFonts w:ascii="Arial" w:hAnsi="Arial" w:cs="Arial"/>
        </w:rPr>
        <w:t xml:space="preserve"> in the </w:t>
      </w:r>
      <w:sdt>
        <w:sdtPr>
          <w:rPr>
            <w:rFonts w:ascii="Arial" w:hAnsi="Arial" w:cs="Arial"/>
          </w:rPr>
          <w:id w:val="423074467"/>
          <w:placeholder>
            <w:docPart w:val="DFD3A8A9FA2E4DD680179803A119A187"/>
          </w:placeholder>
          <w:dropDownList>
            <w:listItem w:displayText="Barham/Discovery Community" w:value="Barham/Discovery Community"/>
            <w:listItem w:displayText="Business/Industrial District " w:value="Business/Industrial District "/>
            <w:listItem w:displayText="College Area Neighborhood" w:value="College Area Neighborhood"/>
            <w:listItem w:displayText="Lake San Marcos Neigborhood" w:value="Lake San Marcos Neigborhood"/>
            <w:listItem w:displayText="Questhaven/La Costa Meadows Neighborhood" w:value="Questhaven/La Costa Meadows Neighborhood"/>
            <w:listItem w:displayText="Richland Neighborhood" w:value="Richland Neighborhood"/>
            <w:listItem w:displayText="Richmar Neighborhood" w:value="Richmar Neighborhood"/>
            <w:listItem w:displayText="Twin Oaks Valley Neighborhood" w:value="Twin Oaks Valley Neighborhood"/>
          </w:dropDownList>
        </w:sdtPr>
        <w:sdtEndPr/>
        <w:sdtContent>
          <w:r w:rsidR="0074210C" w:rsidRPr="00EB2DF9">
            <w:rPr>
              <w:rFonts w:ascii="Arial" w:hAnsi="Arial" w:cs="Arial"/>
            </w:rPr>
            <w:t xml:space="preserve">Business/Industrial District </w:t>
          </w:r>
        </w:sdtContent>
      </w:sdt>
      <w:r w:rsidR="0074210C" w:rsidRPr="00EB2DF9">
        <w:rPr>
          <w:rFonts w:ascii="Arial" w:hAnsi="Arial" w:cs="Arial"/>
        </w:rPr>
        <w:t>, more particularly described as:</w:t>
      </w:r>
    </w:p>
    <w:p w14:paraId="10A4C6B3" w14:textId="77777777" w:rsidR="0074210C" w:rsidRPr="00EB2DF9" w:rsidRDefault="0074210C" w:rsidP="00335C09">
      <w:pPr>
        <w:pStyle w:val="NoSpacing"/>
        <w:jc w:val="both"/>
        <w:rPr>
          <w:rFonts w:ascii="Arial" w:hAnsi="Arial" w:cs="Arial"/>
        </w:rPr>
      </w:pPr>
    </w:p>
    <w:p w14:paraId="1C67879D" w14:textId="77777777" w:rsidR="0074210C" w:rsidRPr="0074210C" w:rsidRDefault="0074210C" w:rsidP="0074210C">
      <w:pPr>
        <w:spacing w:after="0" w:line="240" w:lineRule="auto"/>
        <w:ind w:left="1440" w:right="1440"/>
        <w:jc w:val="both"/>
        <w:rPr>
          <w:rFonts w:ascii="Arial" w:eastAsia="Calibri" w:hAnsi="Arial" w:cs="Arial"/>
        </w:rPr>
      </w:pPr>
      <w:r w:rsidRPr="0074210C">
        <w:rPr>
          <w:rFonts w:ascii="Arial" w:eastAsia="Calibri" w:hAnsi="Arial" w:cs="Arial"/>
        </w:rPr>
        <w:t>Brief Legal Description: A portion of Lot 1, Lot 2, and Lot 3, Block 80, Rancho Los Vallecitos de San Marcos, in the City of San Marcos, County of San Diego, State of California, according to the map thereof no. 806, filed in the Office of the County Recorder of San Diego County, December 21, 1895.</w:t>
      </w:r>
    </w:p>
    <w:p w14:paraId="4ACA498F" w14:textId="77777777" w:rsidR="0074210C" w:rsidRPr="0074210C" w:rsidRDefault="0074210C" w:rsidP="0074210C">
      <w:pPr>
        <w:spacing w:after="0" w:line="240" w:lineRule="auto"/>
        <w:ind w:left="1440" w:right="1440"/>
        <w:jc w:val="both"/>
        <w:rPr>
          <w:rFonts w:ascii="Arial" w:eastAsia="Calibri" w:hAnsi="Arial" w:cs="Arial"/>
        </w:rPr>
      </w:pPr>
    </w:p>
    <w:p w14:paraId="4D74BD47" w14:textId="77777777" w:rsidR="0074210C" w:rsidRPr="0074210C" w:rsidRDefault="0074210C" w:rsidP="0074210C">
      <w:pPr>
        <w:spacing w:after="0" w:line="240" w:lineRule="auto"/>
        <w:ind w:left="1440" w:right="1440"/>
        <w:jc w:val="both"/>
        <w:rPr>
          <w:rFonts w:ascii="Arial" w:eastAsia="Calibri" w:hAnsi="Arial" w:cs="Arial"/>
        </w:rPr>
      </w:pPr>
      <w:r w:rsidRPr="0074210C">
        <w:rPr>
          <w:rFonts w:ascii="Arial" w:eastAsia="Calibri" w:hAnsi="Arial" w:cs="Arial"/>
        </w:rPr>
        <w:t xml:space="preserve">Assessor’s Parcel Number(s): 219-152-42-00, 219-152-44-00, 219-152-45-00, 219-152-51-00, 219-152-61-00, 219-152-70-00, 219-152-74-00, 219-152-75-00, 219-152-76-00, 219-152-77-00, 219-152-78-00, and 219-152-79-00; and </w:t>
      </w:r>
    </w:p>
    <w:p w14:paraId="128E2DD4" w14:textId="77777777" w:rsidR="008F2A82" w:rsidRPr="00EB2DF9" w:rsidRDefault="008F2A82" w:rsidP="00335C09">
      <w:pPr>
        <w:pStyle w:val="NoSpacing"/>
        <w:jc w:val="both"/>
        <w:rPr>
          <w:rFonts w:ascii="Arial" w:hAnsi="Arial" w:cs="Arial"/>
        </w:rPr>
      </w:pPr>
    </w:p>
    <w:p w14:paraId="7380DA1B" w14:textId="77777777" w:rsidR="009042A7" w:rsidRPr="00EB2DF9" w:rsidRDefault="00341A46" w:rsidP="009042A7">
      <w:pPr>
        <w:pStyle w:val="NoSpacing"/>
        <w:ind w:firstLine="720"/>
        <w:jc w:val="both"/>
        <w:rPr>
          <w:rFonts w:ascii="Arial" w:hAnsi="Arial" w:cs="Arial"/>
        </w:rPr>
      </w:pPr>
      <w:bookmarkStart w:id="2" w:name="_Hlk515543450"/>
      <w:r w:rsidRPr="00EB2DF9">
        <w:rPr>
          <w:rFonts w:ascii="Arial" w:hAnsi="Arial" w:cs="Arial"/>
        </w:rPr>
        <w:t xml:space="preserve">WHEREAS, the </w:t>
      </w:r>
      <w:r w:rsidR="00E41687" w:rsidRPr="00EB2DF9">
        <w:rPr>
          <w:rFonts w:ascii="Arial" w:hAnsi="Arial" w:cs="Arial"/>
        </w:rPr>
        <w:t>Specific Plan</w:t>
      </w:r>
      <w:r w:rsidRPr="00EB2DF9">
        <w:rPr>
          <w:rFonts w:ascii="Arial" w:hAnsi="Arial" w:cs="Arial"/>
        </w:rPr>
        <w:t xml:space="preserve"> is being requested in conjunction with </w:t>
      </w:r>
      <w:r w:rsidR="0074210C" w:rsidRPr="00EB2DF9">
        <w:rPr>
          <w:rFonts w:ascii="Arial" w:hAnsi="Arial" w:cs="Arial"/>
        </w:rPr>
        <w:t xml:space="preserve">a General Plan Amendment (GPA22-0001) to change the land use from “Commercial” to “Specific Plan Area”; a Rezone (R22-0001) to change the zone from Commercial (C) to Specific Plan Area (SPA); a Multi-Family Site Development Plan (MFSDP22-0002) for design review of the multi-family residential condominium project; a Tentative Subdivision Map (TSM22-0002) to </w:t>
      </w:r>
      <w:r w:rsidR="0074210C" w:rsidRPr="00EB2DF9">
        <w:rPr>
          <w:rFonts w:ascii="Arial" w:hAnsi="Arial" w:cs="Arial"/>
          <w:bCs/>
        </w:rPr>
        <w:t>create one development parcel from merging four existing parcels and establish 102 residential condominiums;</w:t>
      </w:r>
      <w:r w:rsidR="0074210C" w:rsidRPr="00EB2DF9">
        <w:rPr>
          <w:rFonts w:ascii="Arial" w:hAnsi="Arial" w:cs="Arial"/>
        </w:rPr>
        <w:t xml:space="preserve"> a Conditional Use Permit (CUP22-0002) to allow and regulate proposed uses associated with the commercial development; a Tentative Parcel Map (TPM22-0001) to </w:t>
      </w:r>
      <w:r w:rsidR="0074210C" w:rsidRPr="00EB2DF9">
        <w:rPr>
          <w:rFonts w:ascii="Arial" w:hAnsi="Arial" w:cs="Arial"/>
          <w:bCs/>
        </w:rPr>
        <w:t>create one development parcel and two open-space parcels by merging eight existing parcels</w:t>
      </w:r>
      <w:r w:rsidR="0074210C" w:rsidRPr="00EB2DF9">
        <w:rPr>
          <w:rFonts w:ascii="Arial" w:hAnsi="Arial" w:cs="Arial"/>
        </w:rPr>
        <w:t xml:space="preserve">; and a Site Development Plan (SDP22-0003) </w:t>
      </w:r>
      <w:r w:rsidR="0074210C" w:rsidRPr="00EB2DF9">
        <w:rPr>
          <w:rFonts w:ascii="Arial" w:hAnsi="Arial" w:cs="Arial"/>
          <w:bCs/>
        </w:rPr>
        <w:t>to allow the construction of 56,924 square feet of commercial space and seven live-work units</w:t>
      </w:r>
      <w:r w:rsidR="0074210C" w:rsidRPr="00EB2DF9">
        <w:rPr>
          <w:rFonts w:ascii="Arial" w:hAnsi="Arial" w:cs="Arial"/>
        </w:rPr>
        <w:t>; and</w:t>
      </w:r>
    </w:p>
    <w:bookmarkEnd w:id="2"/>
    <w:p w14:paraId="313C3193" w14:textId="77777777" w:rsidR="009042A7" w:rsidRPr="00EB2DF9" w:rsidRDefault="008F2A82" w:rsidP="00335C09">
      <w:pPr>
        <w:pStyle w:val="NoSpacing"/>
        <w:jc w:val="both"/>
        <w:rPr>
          <w:rFonts w:ascii="Arial" w:hAnsi="Arial" w:cs="Arial"/>
        </w:rPr>
      </w:pPr>
      <w:r w:rsidRPr="00EB2DF9">
        <w:rPr>
          <w:rFonts w:ascii="Arial" w:hAnsi="Arial" w:cs="Arial"/>
        </w:rPr>
        <w:tab/>
      </w:r>
    </w:p>
    <w:p w14:paraId="6D46A04D" w14:textId="77777777" w:rsidR="00F94C01" w:rsidRPr="00EB2DF9" w:rsidRDefault="008F2A82">
      <w:pPr>
        <w:pStyle w:val="NoSpacing"/>
        <w:ind w:firstLine="720"/>
        <w:jc w:val="both"/>
        <w:rPr>
          <w:rFonts w:ascii="Arial" w:hAnsi="Arial" w:cs="Arial"/>
          <w:i/>
          <w:color w:val="FF0000"/>
        </w:rPr>
      </w:pPr>
      <w:r w:rsidRPr="00EB2DF9">
        <w:rPr>
          <w:rFonts w:ascii="Arial" w:hAnsi="Arial" w:cs="Arial"/>
        </w:rPr>
        <w:t>WHEREAS,</w:t>
      </w:r>
      <w:r w:rsidR="00FB6FF8" w:rsidRPr="00EB2DF9">
        <w:rPr>
          <w:rFonts w:ascii="Arial" w:hAnsi="Arial" w:cs="Arial"/>
        </w:rPr>
        <w:t xml:space="preserve"> the </w:t>
      </w:r>
      <w:r w:rsidR="00FC29C1" w:rsidRPr="00EB2DF9">
        <w:rPr>
          <w:rFonts w:ascii="Arial" w:hAnsi="Arial" w:cs="Arial"/>
        </w:rPr>
        <w:t>Development Services Department</w:t>
      </w:r>
      <w:r w:rsidR="00FC29C1" w:rsidRPr="00EB2DF9">
        <w:rPr>
          <w:rFonts w:ascii="Arial" w:hAnsi="Arial" w:cs="Arial"/>
          <w:color w:val="FF0000"/>
        </w:rPr>
        <w:t xml:space="preserve"> </w:t>
      </w:r>
      <w:r w:rsidR="00FB6FF8" w:rsidRPr="00EB2DF9">
        <w:rPr>
          <w:rFonts w:ascii="Arial" w:hAnsi="Arial" w:cs="Arial"/>
        </w:rPr>
        <w:t xml:space="preserve">did </w:t>
      </w:r>
      <w:r w:rsidR="00033B29" w:rsidRPr="00EB2DF9">
        <w:rPr>
          <w:rFonts w:ascii="Arial" w:hAnsi="Arial" w:cs="Arial"/>
        </w:rPr>
        <w:t xml:space="preserve">study </w:t>
      </w:r>
      <w:r w:rsidR="00CA422C" w:rsidRPr="00EB2DF9">
        <w:rPr>
          <w:rFonts w:ascii="Arial" w:hAnsi="Arial" w:cs="Arial"/>
        </w:rPr>
        <w:t xml:space="preserve">said request, </w:t>
      </w:r>
      <w:r w:rsidR="00FB6FF8" w:rsidRPr="00EB2DF9">
        <w:rPr>
          <w:rFonts w:ascii="Arial" w:hAnsi="Arial" w:cs="Arial"/>
        </w:rPr>
        <w:t>and recommend</w:t>
      </w:r>
      <w:r w:rsidR="00CA422C" w:rsidRPr="00EB2DF9">
        <w:rPr>
          <w:rFonts w:ascii="Arial" w:hAnsi="Arial" w:cs="Arial"/>
        </w:rPr>
        <w:t>s</w:t>
      </w:r>
      <w:r w:rsidR="00FB6FF8" w:rsidRPr="00EB2DF9">
        <w:rPr>
          <w:rFonts w:ascii="Arial" w:hAnsi="Arial" w:cs="Arial"/>
        </w:rPr>
        <w:t xml:space="preserve"> approval of said request; and</w:t>
      </w:r>
    </w:p>
    <w:p w14:paraId="4980AA40" w14:textId="77777777" w:rsidR="00B620D9" w:rsidRPr="00EB2DF9" w:rsidRDefault="00B620D9" w:rsidP="00335C09">
      <w:pPr>
        <w:pStyle w:val="NoSpacing"/>
        <w:jc w:val="both"/>
        <w:rPr>
          <w:rFonts w:ascii="Arial" w:hAnsi="Arial" w:cs="Arial"/>
        </w:rPr>
      </w:pPr>
    </w:p>
    <w:p w14:paraId="681031E3" w14:textId="77777777" w:rsidR="00B620D9" w:rsidRPr="00EB2DF9" w:rsidRDefault="00B620D9" w:rsidP="00335C09">
      <w:pPr>
        <w:pStyle w:val="NoSpacing"/>
        <w:jc w:val="both"/>
        <w:rPr>
          <w:rFonts w:ascii="Arial" w:hAnsi="Arial" w:cs="Arial"/>
          <w:i/>
        </w:rPr>
      </w:pPr>
      <w:r w:rsidRPr="00EB2DF9">
        <w:rPr>
          <w:rFonts w:ascii="Arial" w:hAnsi="Arial" w:cs="Arial"/>
        </w:rPr>
        <w:tab/>
        <w:t xml:space="preserve">WHEREAS, </w:t>
      </w:r>
      <w:r w:rsidR="000A13DF" w:rsidRPr="00EB2DF9">
        <w:rPr>
          <w:rFonts w:ascii="Arial" w:hAnsi="Arial" w:cs="Arial"/>
        </w:rPr>
        <w:t>on</w:t>
      </w:r>
      <w:r w:rsidR="0074210C" w:rsidRPr="00EB2DF9">
        <w:rPr>
          <w:rFonts w:ascii="Arial" w:hAnsi="Arial" w:cs="Arial"/>
        </w:rPr>
        <w:t xml:space="preserve"> March 23, 2023</w:t>
      </w:r>
      <w:r w:rsidR="000A13DF" w:rsidRPr="00EB2DF9">
        <w:rPr>
          <w:rFonts w:ascii="Arial" w:hAnsi="Arial" w:cs="Arial"/>
        </w:rPr>
        <w:t xml:space="preserve">, the City held </w:t>
      </w:r>
      <w:r w:rsidR="00E77450" w:rsidRPr="00EB2DF9">
        <w:rPr>
          <w:rFonts w:ascii="Arial" w:hAnsi="Arial" w:cs="Arial"/>
        </w:rPr>
        <w:t xml:space="preserve">a public workshop </w:t>
      </w:r>
      <w:r w:rsidR="000A13DF" w:rsidRPr="00EB2DF9">
        <w:rPr>
          <w:rFonts w:ascii="Arial" w:hAnsi="Arial" w:cs="Arial"/>
        </w:rPr>
        <w:t>to provide an informational overview of the proposed project to the general public</w:t>
      </w:r>
      <w:r w:rsidR="00E77450" w:rsidRPr="00EB2DF9">
        <w:rPr>
          <w:rFonts w:ascii="Arial" w:hAnsi="Arial" w:cs="Arial"/>
        </w:rPr>
        <w:t>;</w:t>
      </w:r>
      <w:r w:rsidR="00033B29" w:rsidRPr="00EB2DF9">
        <w:rPr>
          <w:rFonts w:ascii="Arial" w:hAnsi="Arial" w:cs="Arial"/>
        </w:rPr>
        <w:t xml:space="preserve"> </w:t>
      </w:r>
      <w:r w:rsidR="00E77450" w:rsidRPr="00EB2DF9">
        <w:rPr>
          <w:rFonts w:ascii="Arial" w:hAnsi="Arial" w:cs="Arial"/>
        </w:rPr>
        <w:t>and</w:t>
      </w:r>
    </w:p>
    <w:p w14:paraId="5056CD19" w14:textId="77777777" w:rsidR="00E77450" w:rsidRPr="00EB2DF9" w:rsidRDefault="00E77450" w:rsidP="00335C09">
      <w:pPr>
        <w:pStyle w:val="NoSpacing"/>
        <w:jc w:val="both"/>
        <w:rPr>
          <w:rFonts w:ascii="Arial" w:hAnsi="Arial" w:cs="Arial"/>
          <w:i/>
          <w:color w:val="FF0000"/>
        </w:rPr>
      </w:pPr>
    </w:p>
    <w:p w14:paraId="2D0706AF" w14:textId="77777777" w:rsidR="006C51AC" w:rsidRPr="00EB2DF9" w:rsidRDefault="006C51AC" w:rsidP="00E77450">
      <w:pPr>
        <w:pStyle w:val="NoSpacing"/>
        <w:ind w:firstLine="720"/>
        <w:jc w:val="both"/>
        <w:rPr>
          <w:rFonts w:ascii="Arial" w:hAnsi="Arial" w:cs="Arial"/>
        </w:rPr>
      </w:pPr>
      <w:r w:rsidRPr="00EB2DF9">
        <w:rPr>
          <w:rFonts w:ascii="Arial" w:hAnsi="Arial" w:cs="Arial"/>
        </w:rPr>
        <w:t>WHEREAS, on</w:t>
      </w:r>
      <w:r w:rsidR="0074210C" w:rsidRPr="00EB2DF9">
        <w:rPr>
          <w:rFonts w:ascii="Arial" w:hAnsi="Arial" w:cs="Arial"/>
        </w:rPr>
        <w:t xml:space="preserve"> September 18, 2023</w:t>
      </w:r>
      <w:r w:rsidRPr="00EB2DF9">
        <w:rPr>
          <w:rFonts w:ascii="Arial" w:hAnsi="Arial" w:cs="Arial"/>
        </w:rPr>
        <w:t xml:space="preserve">, the San Marcos Planning Commission held a duly noticed public hearing and recommended approval of said request and </w:t>
      </w:r>
      <w:r w:rsidR="008D0E48" w:rsidRPr="00EB2DF9">
        <w:rPr>
          <w:rFonts w:ascii="Arial" w:hAnsi="Arial" w:cs="Arial"/>
        </w:rPr>
        <w:t xml:space="preserve">the </w:t>
      </w:r>
      <w:r w:rsidR="006215E7" w:rsidRPr="00EB2DF9">
        <w:rPr>
          <w:rFonts w:ascii="Arial" w:hAnsi="Arial" w:cs="Arial"/>
        </w:rPr>
        <w:t>appropriate</w:t>
      </w:r>
      <w:r w:rsidR="008D0E48" w:rsidRPr="00EB2DF9">
        <w:rPr>
          <w:rFonts w:ascii="Arial" w:hAnsi="Arial" w:cs="Arial"/>
        </w:rPr>
        <w:t xml:space="preserve"> environmental document for said request</w:t>
      </w:r>
      <w:r w:rsidR="006215E7" w:rsidRPr="00EB2DF9">
        <w:rPr>
          <w:rFonts w:ascii="Arial" w:hAnsi="Arial" w:cs="Arial"/>
        </w:rPr>
        <w:t xml:space="preserve"> to the City Council</w:t>
      </w:r>
      <w:r w:rsidR="001C4DF0" w:rsidRPr="00EB2DF9">
        <w:rPr>
          <w:rFonts w:ascii="Arial" w:hAnsi="Arial" w:cs="Arial"/>
        </w:rPr>
        <w:t xml:space="preserve"> by a </w:t>
      </w:r>
      <w:r w:rsidR="0074210C" w:rsidRPr="00EB2DF9">
        <w:rPr>
          <w:rFonts w:ascii="Arial" w:hAnsi="Arial" w:cs="Arial"/>
        </w:rPr>
        <w:t>7-0</w:t>
      </w:r>
      <w:r w:rsidR="001C4DF0" w:rsidRPr="00EB2DF9">
        <w:rPr>
          <w:rFonts w:ascii="Arial" w:hAnsi="Arial" w:cs="Arial"/>
        </w:rPr>
        <w:t xml:space="preserve"> vote, in favor</w:t>
      </w:r>
      <w:r w:rsidR="008D0E48" w:rsidRPr="00EB2DF9">
        <w:rPr>
          <w:rFonts w:ascii="Arial" w:hAnsi="Arial" w:cs="Arial"/>
        </w:rPr>
        <w:t>; and</w:t>
      </w:r>
    </w:p>
    <w:p w14:paraId="01982FCF" w14:textId="77777777" w:rsidR="008D0E48" w:rsidRPr="00EB2DF9" w:rsidRDefault="008D0E48" w:rsidP="00E77450">
      <w:pPr>
        <w:pStyle w:val="NoSpacing"/>
        <w:ind w:firstLine="720"/>
        <w:jc w:val="both"/>
        <w:rPr>
          <w:rFonts w:ascii="Arial" w:hAnsi="Arial" w:cs="Arial"/>
        </w:rPr>
      </w:pPr>
    </w:p>
    <w:p w14:paraId="466ECF92" w14:textId="77777777" w:rsidR="00FE74BA" w:rsidRPr="00EB2DF9" w:rsidRDefault="006C51AC" w:rsidP="00E77450">
      <w:pPr>
        <w:pStyle w:val="NoSpacing"/>
        <w:ind w:firstLine="720"/>
        <w:jc w:val="both"/>
        <w:rPr>
          <w:rFonts w:ascii="Arial" w:hAnsi="Arial" w:cs="Arial"/>
        </w:rPr>
      </w:pPr>
      <w:r w:rsidRPr="00EB2DF9">
        <w:rPr>
          <w:rFonts w:ascii="Arial" w:hAnsi="Arial" w:cs="Arial"/>
        </w:rPr>
        <w:t xml:space="preserve">WHEREAS, on </w:t>
      </w:r>
      <w:r w:rsidR="0074210C" w:rsidRPr="00EB2DF9">
        <w:rPr>
          <w:rFonts w:ascii="Arial" w:hAnsi="Arial" w:cs="Arial"/>
        </w:rPr>
        <w:t>October 24, 2023</w:t>
      </w:r>
      <w:r w:rsidRPr="00EB2DF9">
        <w:rPr>
          <w:rFonts w:ascii="Arial" w:hAnsi="Arial" w:cs="Arial"/>
        </w:rPr>
        <w:t>, the City Council held a duly noticed public hearing in the manner prescribed by law to consider said request; and</w:t>
      </w:r>
    </w:p>
    <w:p w14:paraId="241DF6CC" w14:textId="77777777" w:rsidR="00FE74BA" w:rsidRPr="00EB2DF9" w:rsidRDefault="00FE74BA" w:rsidP="00E77450">
      <w:pPr>
        <w:pStyle w:val="NoSpacing"/>
        <w:ind w:firstLine="720"/>
        <w:jc w:val="both"/>
        <w:rPr>
          <w:rFonts w:ascii="Arial" w:hAnsi="Arial" w:cs="Arial"/>
        </w:rPr>
      </w:pPr>
    </w:p>
    <w:p w14:paraId="2C91BE7C" w14:textId="77777777" w:rsidR="00AA42C0" w:rsidRPr="00EB2DF9" w:rsidRDefault="0023566D" w:rsidP="0074210C">
      <w:pPr>
        <w:pStyle w:val="NoSpacing"/>
        <w:ind w:firstLine="720"/>
        <w:jc w:val="both"/>
        <w:rPr>
          <w:rFonts w:ascii="Arial" w:hAnsi="Arial" w:cs="Arial"/>
        </w:rPr>
      </w:pPr>
      <w:r w:rsidRPr="00EB2DF9">
        <w:rPr>
          <w:rFonts w:ascii="Arial" w:hAnsi="Arial" w:cs="Arial"/>
        </w:rPr>
        <w:lastRenderedPageBreak/>
        <w:t xml:space="preserve">WHEREAS, the </w:t>
      </w:r>
      <w:r w:rsidR="006C51AC" w:rsidRPr="00EB2DF9">
        <w:rPr>
          <w:rFonts w:ascii="Arial" w:hAnsi="Arial" w:cs="Arial"/>
        </w:rPr>
        <w:t>City Council</w:t>
      </w:r>
      <w:r w:rsidRPr="00EB2DF9">
        <w:rPr>
          <w:rFonts w:ascii="Arial" w:hAnsi="Arial" w:cs="Arial"/>
        </w:rPr>
        <w:t xml:space="preserve"> did review and consider </w:t>
      </w:r>
      <w:r w:rsidR="0074210C" w:rsidRPr="00EB2DF9">
        <w:rPr>
          <w:rFonts w:ascii="Arial" w:hAnsi="Arial" w:cs="Arial"/>
        </w:rPr>
        <w:t xml:space="preserve">a </w:t>
      </w:r>
      <w:sdt>
        <w:sdtPr>
          <w:rPr>
            <w:rFonts w:ascii="Arial" w:hAnsi="Arial" w:cs="Arial"/>
          </w:rPr>
          <w:id w:val="-313569194"/>
          <w:placeholder>
            <w:docPart w:val="CE4CAA88E3AC43C086FF5C100C0833D7"/>
          </w:placeholder>
          <w:dropDownList>
            <w:listItem w:displayText="Negative Declaration" w:value="Negative Declaration"/>
            <w:listItem w:displayText="Mitigated Negative Declaration " w:value="Mitigated Negative Declaration "/>
            <w:listItem w:displayText="Environmental Impact Report" w:value="Environmental Impact Report"/>
          </w:dropDownList>
        </w:sdtPr>
        <w:sdtEndPr/>
        <w:sdtContent>
          <w:r w:rsidR="0074210C" w:rsidRPr="00EB2DF9">
            <w:rPr>
              <w:rFonts w:ascii="Arial" w:hAnsi="Arial" w:cs="Arial"/>
            </w:rPr>
            <w:t xml:space="preserve">Mitigated Negative Declaration </w:t>
          </w:r>
        </w:sdtContent>
      </w:sdt>
      <w:r w:rsidR="0074210C" w:rsidRPr="00EB2DF9">
        <w:rPr>
          <w:rFonts w:ascii="Arial" w:hAnsi="Arial" w:cs="Arial"/>
        </w:rPr>
        <w:t xml:space="preserve"> (ND23-012 / SCH No. 2023070239) for said request pursuant to the California Environmental Quality Act (CEQA); and</w:t>
      </w:r>
    </w:p>
    <w:p w14:paraId="6E4574BC" w14:textId="77777777" w:rsidR="0074210C" w:rsidRPr="00EB2DF9" w:rsidRDefault="0074210C" w:rsidP="0074210C">
      <w:pPr>
        <w:pStyle w:val="NoSpacing"/>
        <w:ind w:firstLine="720"/>
        <w:jc w:val="both"/>
        <w:rPr>
          <w:rFonts w:ascii="Arial" w:hAnsi="Arial" w:cs="Arial"/>
        </w:rPr>
      </w:pPr>
    </w:p>
    <w:p w14:paraId="799C3A64" w14:textId="77777777" w:rsidR="00DD1DFB" w:rsidRPr="00EB2DF9" w:rsidRDefault="00DD1DFB" w:rsidP="00290AEC">
      <w:pPr>
        <w:pStyle w:val="NoSpacing"/>
        <w:ind w:firstLine="720"/>
        <w:jc w:val="both"/>
        <w:rPr>
          <w:rFonts w:ascii="Arial" w:hAnsi="Arial" w:cs="Arial"/>
        </w:rPr>
      </w:pPr>
      <w:r w:rsidRPr="00EB2DF9">
        <w:rPr>
          <w:rFonts w:ascii="Arial" w:hAnsi="Arial" w:cs="Arial"/>
        </w:rPr>
        <w:t xml:space="preserve">NOW, THEREFORE, the </w:t>
      </w:r>
      <w:r w:rsidR="00B63035" w:rsidRPr="00EB2DF9">
        <w:rPr>
          <w:rFonts w:ascii="Arial" w:hAnsi="Arial" w:cs="Arial"/>
        </w:rPr>
        <w:t>City Council does hereby</w:t>
      </w:r>
      <w:r w:rsidRPr="00EB2DF9">
        <w:rPr>
          <w:rFonts w:ascii="Arial" w:hAnsi="Arial" w:cs="Arial"/>
        </w:rPr>
        <w:t xml:space="preserve"> </w:t>
      </w:r>
      <w:r w:rsidR="00C62867" w:rsidRPr="00EB2DF9">
        <w:rPr>
          <w:rFonts w:ascii="Arial" w:hAnsi="Arial" w:cs="Arial"/>
        </w:rPr>
        <w:t xml:space="preserve">order </w:t>
      </w:r>
      <w:r w:rsidRPr="00EB2DF9">
        <w:rPr>
          <w:rFonts w:ascii="Arial" w:hAnsi="Arial" w:cs="Arial"/>
        </w:rPr>
        <w:t>as follows:</w:t>
      </w:r>
    </w:p>
    <w:p w14:paraId="79791652" w14:textId="77777777" w:rsidR="00DD1DFB" w:rsidRPr="00EB2DF9" w:rsidRDefault="00DD1DFB" w:rsidP="00335C09">
      <w:pPr>
        <w:pStyle w:val="NoSpacing"/>
        <w:jc w:val="both"/>
        <w:rPr>
          <w:rFonts w:ascii="Arial" w:hAnsi="Arial" w:cs="Arial"/>
        </w:rPr>
      </w:pPr>
    </w:p>
    <w:p w14:paraId="355A3BB4" w14:textId="77777777" w:rsidR="00C17172" w:rsidRPr="00EB2DF9" w:rsidRDefault="00DD1DFB" w:rsidP="00A00E7E">
      <w:pPr>
        <w:pStyle w:val="NoSpacing"/>
        <w:numPr>
          <w:ilvl w:val="0"/>
          <w:numId w:val="1"/>
        </w:numPr>
        <w:ind w:hanging="720"/>
        <w:jc w:val="both"/>
        <w:rPr>
          <w:rFonts w:ascii="Arial" w:hAnsi="Arial" w:cs="Arial"/>
        </w:rPr>
      </w:pPr>
      <w:r w:rsidRPr="00EB2DF9">
        <w:rPr>
          <w:rFonts w:ascii="Arial" w:hAnsi="Arial" w:cs="Arial"/>
        </w:rPr>
        <w:t>The foregoing recitals are true and correct</w:t>
      </w:r>
      <w:r w:rsidR="00A00E7E" w:rsidRPr="00EB2DF9">
        <w:rPr>
          <w:rFonts w:ascii="Arial" w:hAnsi="Arial" w:cs="Arial"/>
        </w:rPr>
        <w:t xml:space="preserve">, and are hereby incorporated by reference into this </w:t>
      </w:r>
      <w:r w:rsidR="005B6FBD" w:rsidRPr="00EB2DF9">
        <w:rPr>
          <w:rFonts w:ascii="Arial" w:hAnsi="Arial" w:cs="Arial"/>
        </w:rPr>
        <w:t>Ordinance</w:t>
      </w:r>
    </w:p>
    <w:p w14:paraId="61B1423A" w14:textId="77777777" w:rsidR="0028028E" w:rsidRPr="00EB2DF9" w:rsidRDefault="0028028E" w:rsidP="0028028E">
      <w:pPr>
        <w:pStyle w:val="NoSpacing"/>
        <w:ind w:left="720"/>
        <w:jc w:val="both"/>
        <w:rPr>
          <w:rFonts w:ascii="Arial" w:hAnsi="Arial" w:cs="Arial"/>
        </w:rPr>
      </w:pPr>
    </w:p>
    <w:p w14:paraId="6846A31A" w14:textId="77777777" w:rsidR="00B05AF2" w:rsidRPr="00EB2DF9" w:rsidRDefault="0028028E" w:rsidP="00A00E7E">
      <w:pPr>
        <w:pStyle w:val="NoSpacing"/>
        <w:numPr>
          <w:ilvl w:val="0"/>
          <w:numId w:val="1"/>
        </w:numPr>
        <w:ind w:hanging="720"/>
        <w:jc w:val="both"/>
        <w:rPr>
          <w:rFonts w:ascii="Arial" w:hAnsi="Arial" w:cs="Arial"/>
        </w:rPr>
      </w:pPr>
      <w:r w:rsidRPr="00EB2DF9">
        <w:rPr>
          <w:rFonts w:ascii="Arial" w:hAnsi="Arial" w:cs="Arial"/>
        </w:rPr>
        <w:t>The City Council hereby approves</w:t>
      </w:r>
      <w:r w:rsidR="002A752B" w:rsidRPr="00EB2DF9">
        <w:rPr>
          <w:rFonts w:ascii="Arial" w:hAnsi="Arial" w:cs="Arial"/>
        </w:rPr>
        <w:t xml:space="preserve"> and adopts</w:t>
      </w:r>
      <w:r w:rsidRPr="00EB2DF9">
        <w:rPr>
          <w:rFonts w:ascii="Arial" w:hAnsi="Arial" w:cs="Arial"/>
        </w:rPr>
        <w:t xml:space="preserve"> this </w:t>
      </w:r>
      <w:r w:rsidR="002A752B" w:rsidRPr="00EB2DF9">
        <w:rPr>
          <w:rFonts w:ascii="Arial" w:hAnsi="Arial" w:cs="Arial"/>
        </w:rPr>
        <w:t>Specific Plan</w:t>
      </w:r>
      <w:r w:rsidR="004667D8" w:rsidRPr="00EB2DF9">
        <w:rPr>
          <w:rFonts w:ascii="Arial" w:hAnsi="Arial" w:cs="Arial"/>
        </w:rPr>
        <w:t>,</w:t>
      </w:r>
      <w:r w:rsidRPr="00EB2DF9">
        <w:rPr>
          <w:rFonts w:ascii="Arial" w:hAnsi="Arial" w:cs="Arial"/>
        </w:rPr>
        <w:t xml:space="preserve"> </w:t>
      </w:r>
      <w:r w:rsidR="004667D8" w:rsidRPr="00EB2DF9">
        <w:rPr>
          <w:rFonts w:ascii="Arial" w:hAnsi="Arial" w:cs="Arial"/>
        </w:rPr>
        <w:t>as</w:t>
      </w:r>
      <w:r w:rsidR="00AF1908" w:rsidRPr="00EB2DF9">
        <w:rPr>
          <w:rFonts w:ascii="Arial" w:hAnsi="Arial" w:cs="Arial"/>
        </w:rPr>
        <w:t xml:space="preserve"> shown on the attached Exhibit A</w:t>
      </w:r>
      <w:r w:rsidR="004667D8" w:rsidRPr="00EB2DF9">
        <w:rPr>
          <w:rFonts w:ascii="Arial" w:hAnsi="Arial" w:cs="Arial"/>
        </w:rPr>
        <w:t>, incorporated by reference and made a part of this Ordinance as though fully set forth herein.</w:t>
      </w:r>
    </w:p>
    <w:p w14:paraId="78EC1C32" w14:textId="77777777" w:rsidR="00B05AF2" w:rsidRPr="00EB2DF9" w:rsidRDefault="00B05AF2" w:rsidP="00B05AF2">
      <w:pPr>
        <w:pStyle w:val="NoSpacing"/>
        <w:ind w:left="720"/>
        <w:jc w:val="both"/>
        <w:rPr>
          <w:rFonts w:ascii="Arial" w:hAnsi="Arial" w:cs="Arial"/>
        </w:rPr>
      </w:pPr>
    </w:p>
    <w:p w14:paraId="15029EC1" w14:textId="77777777" w:rsidR="00AF1908" w:rsidRPr="00EB2DF9" w:rsidRDefault="00B05AF2" w:rsidP="0074210C">
      <w:pPr>
        <w:pStyle w:val="NoSpacing"/>
        <w:numPr>
          <w:ilvl w:val="0"/>
          <w:numId w:val="1"/>
        </w:numPr>
        <w:ind w:hanging="720"/>
        <w:jc w:val="both"/>
        <w:rPr>
          <w:rFonts w:ascii="Arial" w:hAnsi="Arial" w:cs="Arial"/>
        </w:rPr>
      </w:pPr>
      <w:r w:rsidRPr="00EB2DF9">
        <w:rPr>
          <w:rFonts w:ascii="Arial" w:hAnsi="Arial" w:cs="Arial"/>
        </w:rPr>
        <w:t xml:space="preserve">This </w:t>
      </w:r>
      <w:r w:rsidR="00D53701" w:rsidRPr="00EB2DF9">
        <w:rPr>
          <w:rFonts w:ascii="Arial" w:hAnsi="Arial" w:cs="Arial"/>
        </w:rPr>
        <w:t>Specific Plan</w:t>
      </w:r>
      <w:r w:rsidRPr="00EB2DF9">
        <w:rPr>
          <w:rFonts w:ascii="Arial" w:hAnsi="Arial" w:cs="Arial"/>
        </w:rPr>
        <w:t xml:space="preserve"> is approved in </w:t>
      </w:r>
      <w:r w:rsidR="0028028E" w:rsidRPr="00EB2DF9">
        <w:rPr>
          <w:rFonts w:ascii="Arial" w:hAnsi="Arial" w:cs="Arial"/>
        </w:rPr>
        <w:t xml:space="preserve">conjunction with the </w:t>
      </w:r>
      <w:r w:rsidR="0074210C" w:rsidRPr="00EB2DF9">
        <w:rPr>
          <w:rFonts w:ascii="Arial" w:hAnsi="Arial" w:cs="Arial"/>
        </w:rPr>
        <w:t>submitted General Plan Amendment (GPA22-0001); Rezone (R22-0001); a Multi-Family Site Development Plan (MFSDP22-0002) a Tentative Subdivision Map (TSM22-0002); a Conditional Use Permit (CUP22-0002); a Tentative Parcel Map (TPM22-0001)</w:t>
      </w:r>
      <w:r w:rsidR="0074210C" w:rsidRPr="00EB2DF9">
        <w:rPr>
          <w:rFonts w:ascii="Arial" w:hAnsi="Arial" w:cs="Arial"/>
          <w:bCs/>
        </w:rPr>
        <w:t>;</w:t>
      </w:r>
      <w:r w:rsidR="0074210C" w:rsidRPr="00EB2DF9">
        <w:rPr>
          <w:rFonts w:ascii="Arial" w:hAnsi="Arial" w:cs="Arial"/>
        </w:rPr>
        <w:t xml:space="preserve"> and a Site Development Plan (SDP22-0003); </w:t>
      </w:r>
      <w:bookmarkStart w:id="3" w:name="resolutions"/>
      <w:r w:rsidR="0074210C" w:rsidRPr="00EB2DF9">
        <w:rPr>
          <w:rFonts w:ascii="Arial" w:hAnsi="Arial" w:cs="Arial"/>
        </w:rPr>
        <w:t xml:space="preserve">and all conditions of approval specified in </w:t>
      </w:r>
      <w:r w:rsidR="0074210C" w:rsidRPr="00E900D6">
        <w:rPr>
          <w:rFonts w:ascii="Arial" w:hAnsi="Arial" w:cs="Arial"/>
        </w:rPr>
        <w:t>Resolutions/Ordinances</w:t>
      </w:r>
      <w:bookmarkEnd w:id="3"/>
      <w:r w:rsidR="0074210C" w:rsidRPr="00E900D6">
        <w:rPr>
          <w:rFonts w:ascii="Arial" w:hAnsi="Arial" w:cs="Arial"/>
        </w:rPr>
        <w:t xml:space="preserve"> </w:t>
      </w:r>
      <w:r w:rsidR="00E900D6" w:rsidRPr="00E900D6">
        <w:rPr>
          <w:rFonts w:ascii="Arial" w:hAnsi="Arial" w:cs="Arial"/>
        </w:rPr>
        <w:t>20</w:t>
      </w:r>
      <w:r w:rsidR="0074210C" w:rsidRPr="00E900D6">
        <w:rPr>
          <w:rFonts w:ascii="Arial" w:hAnsi="Arial" w:cs="Arial"/>
        </w:rPr>
        <w:t>23-</w:t>
      </w:r>
      <w:r w:rsidR="00E900D6" w:rsidRPr="00E900D6">
        <w:rPr>
          <w:rFonts w:ascii="Arial" w:hAnsi="Arial" w:cs="Arial"/>
        </w:rPr>
        <w:t>9221</w:t>
      </w:r>
      <w:r w:rsidR="0074210C" w:rsidRPr="00E900D6">
        <w:rPr>
          <w:rFonts w:ascii="Arial" w:hAnsi="Arial" w:cs="Arial"/>
        </w:rPr>
        <w:t xml:space="preserve">, </w:t>
      </w:r>
      <w:r w:rsidR="00E900D6" w:rsidRPr="00E900D6">
        <w:rPr>
          <w:rFonts w:ascii="Arial" w:hAnsi="Arial" w:cs="Arial"/>
        </w:rPr>
        <w:t>20</w:t>
      </w:r>
      <w:r w:rsidR="0074210C" w:rsidRPr="00E900D6">
        <w:rPr>
          <w:rFonts w:ascii="Arial" w:hAnsi="Arial" w:cs="Arial"/>
        </w:rPr>
        <w:t>23-</w:t>
      </w:r>
      <w:r w:rsidR="00E900D6" w:rsidRPr="00E900D6">
        <w:rPr>
          <w:rFonts w:ascii="Arial" w:hAnsi="Arial" w:cs="Arial"/>
        </w:rPr>
        <w:t>1538</w:t>
      </w:r>
      <w:r w:rsidR="0074210C" w:rsidRPr="00E900D6">
        <w:rPr>
          <w:rFonts w:ascii="Arial" w:hAnsi="Arial" w:cs="Arial"/>
        </w:rPr>
        <w:t xml:space="preserve">, </w:t>
      </w:r>
      <w:r w:rsidR="00E900D6" w:rsidRPr="00E900D6">
        <w:rPr>
          <w:rFonts w:ascii="Arial" w:hAnsi="Arial" w:cs="Arial"/>
        </w:rPr>
        <w:t>20</w:t>
      </w:r>
      <w:r w:rsidR="0074210C" w:rsidRPr="00E900D6">
        <w:rPr>
          <w:rFonts w:ascii="Arial" w:hAnsi="Arial" w:cs="Arial"/>
        </w:rPr>
        <w:t>23-</w:t>
      </w:r>
      <w:r w:rsidR="00E900D6" w:rsidRPr="00E900D6">
        <w:rPr>
          <w:rFonts w:ascii="Arial" w:hAnsi="Arial" w:cs="Arial"/>
        </w:rPr>
        <w:t>9222</w:t>
      </w:r>
      <w:r w:rsidR="0074210C" w:rsidRPr="00E900D6">
        <w:rPr>
          <w:rFonts w:ascii="Arial" w:hAnsi="Arial" w:cs="Arial"/>
        </w:rPr>
        <w:t xml:space="preserve">, </w:t>
      </w:r>
      <w:r w:rsidR="00E900D6" w:rsidRPr="00E900D6">
        <w:rPr>
          <w:rFonts w:ascii="Arial" w:hAnsi="Arial" w:cs="Arial"/>
        </w:rPr>
        <w:t>20</w:t>
      </w:r>
      <w:r w:rsidR="0074210C" w:rsidRPr="00E900D6">
        <w:rPr>
          <w:rFonts w:ascii="Arial" w:hAnsi="Arial" w:cs="Arial"/>
        </w:rPr>
        <w:t>23-</w:t>
      </w:r>
      <w:r w:rsidR="00E900D6" w:rsidRPr="00E900D6">
        <w:rPr>
          <w:rFonts w:ascii="Arial" w:hAnsi="Arial" w:cs="Arial"/>
        </w:rPr>
        <w:t>9223</w:t>
      </w:r>
      <w:r w:rsidR="0074210C" w:rsidRPr="00E900D6">
        <w:rPr>
          <w:rFonts w:ascii="Arial" w:hAnsi="Arial" w:cs="Arial"/>
        </w:rPr>
        <w:t xml:space="preserve">, </w:t>
      </w:r>
      <w:r w:rsidR="00E900D6" w:rsidRPr="00E900D6">
        <w:rPr>
          <w:rFonts w:ascii="Arial" w:hAnsi="Arial" w:cs="Arial"/>
        </w:rPr>
        <w:t>20</w:t>
      </w:r>
      <w:r w:rsidR="0074210C" w:rsidRPr="00E900D6">
        <w:rPr>
          <w:rFonts w:ascii="Arial" w:hAnsi="Arial" w:cs="Arial"/>
        </w:rPr>
        <w:t>23-</w:t>
      </w:r>
      <w:r w:rsidR="00E900D6" w:rsidRPr="00E900D6">
        <w:rPr>
          <w:rFonts w:ascii="Arial" w:hAnsi="Arial" w:cs="Arial"/>
        </w:rPr>
        <w:t>9224</w:t>
      </w:r>
      <w:r w:rsidR="0074210C" w:rsidRPr="00E900D6">
        <w:rPr>
          <w:rFonts w:ascii="Arial" w:hAnsi="Arial" w:cs="Arial"/>
        </w:rPr>
        <w:t xml:space="preserve">, </w:t>
      </w:r>
      <w:r w:rsidR="00E900D6" w:rsidRPr="00E900D6">
        <w:rPr>
          <w:rFonts w:ascii="Arial" w:hAnsi="Arial" w:cs="Arial"/>
        </w:rPr>
        <w:t>20</w:t>
      </w:r>
      <w:r w:rsidR="0074210C" w:rsidRPr="00E900D6">
        <w:rPr>
          <w:rFonts w:ascii="Arial" w:hAnsi="Arial" w:cs="Arial"/>
        </w:rPr>
        <w:t>23-</w:t>
      </w:r>
      <w:r w:rsidR="00E900D6" w:rsidRPr="00E900D6">
        <w:rPr>
          <w:rFonts w:ascii="Arial" w:hAnsi="Arial" w:cs="Arial"/>
        </w:rPr>
        <w:t>9225</w:t>
      </w:r>
      <w:r w:rsidR="0074210C" w:rsidRPr="00E900D6">
        <w:rPr>
          <w:rFonts w:ascii="Arial" w:hAnsi="Arial" w:cs="Arial"/>
        </w:rPr>
        <w:t>,</w:t>
      </w:r>
      <w:r w:rsidR="00E900D6">
        <w:rPr>
          <w:rFonts w:ascii="Arial" w:hAnsi="Arial" w:cs="Arial"/>
        </w:rPr>
        <w:t xml:space="preserve"> 2023-9226, </w:t>
      </w:r>
      <w:r w:rsidR="0074210C" w:rsidRPr="00EB2DF9">
        <w:rPr>
          <w:rFonts w:ascii="Arial" w:hAnsi="Arial" w:cs="Arial"/>
        </w:rPr>
        <w:t xml:space="preserve">respectively, which documents are incorporated herein by this reference; and the mitigation measures in </w:t>
      </w:r>
      <w:sdt>
        <w:sdtPr>
          <w:rPr>
            <w:rFonts w:ascii="Arial" w:hAnsi="Arial" w:cs="Arial"/>
          </w:rPr>
          <w:id w:val="8167824"/>
          <w:placeholder>
            <w:docPart w:val="285D7EB13FC54DB197526B00415B957A"/>
          </w:placeholder>
          <w:dropDownList>
            <w:listItem w:displayText="Negative Declaration" w:value="Negative Declaration"/>
            <w:listItem w:displayText="Mitigated Negative Declaration " w:value="Mitigated Negative Declaration "/>
            <w:listItem w:displayText="Environmental Impact Report" w:value="Environmental Impact Report"/>
          </w:dropDownList>
        </w:sdtPr>
        <w:sdtEndPr/>
        <w:sdtContent>
          <w:r w:rsidR="0074210C" w:rsidRPr="00EB2DF9">
            <w:rPr>
              <w:rFonts w:ascii="Arial" w:hAnsi="Arial" w:cs="Arial"/>
            </w:rPr>
            <w:t xml:space="preserve">Mitigated Negative Declaration </w:t>
          </w:r>
        </w:sdtContent>
      </w:sdt>
      <w:r w:rsidR="0074210C" w:rsidRPr="00EB2DF9">
        <w:rPr>
          <w:rFonts w:ascii="Arial" w:hAnsi="Arial" w:cs="Arial"/>
        </w:rPr>
        <w:t>(ND23-012/SCH No. 2023070239) are hereby incorporated by reference and made a part of this Resolution with the same force and effect as though fully set forth herein.</w:t>
      </w:r>
    </w:p>
    <w:p w14:paraId="20911DDE" w14:textId="77777777" w:rsidR="0074210C" w:rsidRPr="00EB2DF9" w:rsidRDefault="0074210C" w:rsidP="0074210C">
      <w:pPr>
        <w:pStyle w:val="NoSpacing"/>
        <w:jc w:val="both"/>
        <w:rPr>
          <w:rFonts w:ascii="Arial" w:hAnsi="Arial" w:cs="Arial"/>
        </w:rPr>
      </w:pPr>
    </w:p>
    <w:p w14:paraId="7A33999F" w14:textId="77777777" w:rsidR="00F94C01" w:rsidRPr="00EB2DF9" w:rsidRDefault="00BE0437" w:rsidP="00737B09">
      <w:pPr>
        <w:pStyle w:val="NoSpacing"/>
        <w:numPr>
          <w:ilvl w:val="0"/>
          <w:numId w:val="1"/>
        </w:numPr>
        <w:ind w:hanging="720"/>
        <w:jc w:val="both"/>
        <w:rPr>
          <w:rFonts w:ascii="Arial" w:hAnsi="Arial" w:cs="Arial"/>
        </w:rPr>
      </w:pPr>
      <w:r w:rsidRPr="00EB2DF9">
        <w:rPr>
          <w:rFonts w:ascii="Arial" w:hAnsi="Arial" w:cs="Arial"/>
        </w:rPr>
        <w:t xml:space="preserve">The </w:t>
      </w:r>
      <w:r w:rsidR="002052D8" w:rsidRPr="00EB2DF9">
        <w:rPr>
          <w:rFonts w:ascii="Arial" w:hAnsi="Arial" w:cs="Arial"/>
        </w:rPr>
        <w:t>City Council</w:t>
      </w:r>
      <w:r w:rsidRPr="00EB2DF9">
        <w:rPr>
          <w:rFonts w:ascii="Arial" w:hAnsi="Arial" w:cs="Arial"/>
        </w:rPr>
        <w:t xml:space="preserve">’s decision is based on the following findings and determinations:  </w:t>
      </w:r>
    </w:p>
    <w:p w14:paraId="28997002" w14:textId="77777777" w:rsidR="00BE0437" w:rsidRPr="00EB2DF9" w:rsidRDefault="00BE0437" w:rsidP="00BE0437">
      <w:pPr>
        <w:pStyle w:val="NoSpacing"/>
        <w:jc w:val="both"/>
        <w:rPr>
          <w:rFonts w:ascii="Arial" w:hAnsi="Arial" w:cs="Arial"/>
        </w:rPr>
      </w:pPr>
    </w:p>
    <w:p w14:paraId="216AD153" w14:textId="77777777" w:rsidR="0074210C" w:rsidRPr="0074210C" w:rsidRDefault="0074210C" w:rsidP="0074210C">
      <w:pPr>
        <w:numPr>
          <w:ilvl w:val="0"/>
          <w:numId w:val="75"/>
        </w:numPr>
        <w:spacing w:after="0" w:line="240" w:lineRule="auto"/>
        <w:ind w:left="1440" w:hanging="720"/>
        <w:jc w:val="both"/>
        <w:rPr>
          <w:rFonts w:ascii="Arial" w:eastAsia="Calibri" w:hAnsi="Arial" w:cs="Arial"/>
        </w:rPr>
      </w:pPr>
      <w:r w:rsidRPr="0074210C">
        <w:rPr>
          <w:rFonts w:ascii="Arial" w:eastAsia="Calibri" w:hAnsi="Arial" w:cs="Arial"/>
        </w:rPr>
        <w:t>The proposed Specific Plan is consistent with the City's General Plan, in that the Specific Plan will provide rules and regulations for development of the project site while addressing the unique physical characteristics, constraints, and resources of the Specific Plan Area. In addition, General Plan Consistency Findings are provided within the Marcos Specific Plan.</w:t>
      </w:r>
    </w:p>
    <w:p w14:paraId="19ED1367" w14:textId="77777777" w:rsidR="0074210C" w:rsidRPr="0074210C" w:rsidRDefault="0074210C" w:rsidP="0074210C">
      <w:pPr>
        <w:spacing w:after="0" w:line="240" w:lineRule="auto"/>
        <w:ind w:left="1440" w:hanging="720"/>
        <w:jc w:val="both"/>
        <w:rPr>
          <w:rFonts w:ascii="Arial" w:eastAsia="Calibri" w:hAnsi="Arial" w:cs="Arial"/>
        </w:rPr>
      </w:pPr>
    </w:p>
    <w:p w14:paraId="370E1D60" w14:textId="77777777" w:rsidR="0074210C" w:rsidRPr="0074210C" w:rsidRDefault="0074210C" w:rsidP="0074210C">
      <w:pPr>
        <w:numPr>
          <w:ilvl w:val="0"/>
          <w:numId w:val="75"/>
        </w:numPr>
        <w:spacing w:after="0" w:line="240" w:lineRule="auto"/>
        <w:ind w:left="1440" w:hanging="720"/>
        <w:jc w:val="both"/>
        <w:rPr>
          <w:rFonts w:ascii="Arial" w:eastAsia="Calibri" w:hAnsi="Arial" w:cs="Arial"/>
        </w:rPr>
      </w:pPr>
      <w:r w:rsidRPr="0074210C">
        <w:rPr>
          <w:rFonts w:ascii="Arial" w:eastAsia="Calibri" w:hAnsi="Arial" w:cs="Arial"/>
        </w:rPr>
        <w:t>The proposed Specific Plan complies with the objectives of the adopted City-wide Land Use Policy Plan, in that the project achieves a balanced distribution and compatible mix of land uses to meet the present and future needs of all residents and the business community in accordance with Land Use Goal LU-1. Furthermore, the project promotes compact development patterns that reduce air pollution and automobile dependence and facilitates walking, bicycling, and transit use in accordance with Land Use Policy LU-2.1.</w:t>
      </w:r>
    </w:p>
    <w:p w14:paraId="3389C63D" w14:textId="77777777" w:rsidR="0074210C" w:rsidRPr="0074210C" w:rsidRDefault="0074210C" w:rsidP="0074210C">
      <w:pPr>
        <w:spacing w:after="0" w:line="240" w:lineRule="auto"/>
        <w:ind w:left="1440" w:hanging="720"/>
        <w:jc w:val="both"/>
        <w:rPr>
          <w:rFonts w:ascii="Arial" w:eastAsia="Calibri" w:hAnsi="Arial" w:cs="Arial"/>
        </w:rPr>
      </w:pPr>
    </w:p>
    <w:p w14:paraId="4786EE3F" w14:textId="77777777" w:rsidR="0074210C" w:rsidRPr="0074210C" w:rsidRDefault="0074210C" w:rsidP="0074210C">
      <w:pPr>
        <w:numPr>
          <w:ilvl w:val="0"/>
          <w:numId w:val="75"/>
        </w:numPr>
        <w:spacing w:after="0" w:line="240" w:lineRule="auto"/>
        <w:ind w:left="1440" w:hanging="720"/>
        <w:jc w:val="both"/>
        <w:rPr>
          <w:rFonts w:ascii="Arial" w:eastAsia="Calibri" w:hAnsi="Arial" w:cs="Arial"/>
        </w:rPr>
      </w:pPr>
      <w:r w:rsidRPr="0074210C">
        <w:rPr>
          <w:rFonts w:ascii="Arial" w:eastAsia="Calibri" w:hAnsi="Arial" w:cs="Arial"/>
        </w:rPr>
        <w:t>The proposed Specific Plan will not be detrimental to the public health, safety, morals, and welfare, in that the proposed commercial and residential project will be conditioned through a Multi</w:t>
      </w:r>
      <w:r w:rsidRPr="00EB2DF9">
        <w:rPr>
          <w:rFonts w:ascii="Arial" w:eastAsia="Calibri" w:hAnsi="Arial" w:cs="Arial"/>
        </w:rPr>
        <w:t>-F</w:t>
      </w:r>
      <w:r w:rsidRPr="0074210C">
        <w:rPr>
          <w:rFonts w:ascii="Arial" w:eastAsia="Calibri" w:hAnsi="Arial" w:cs="Arial"/>
        </w:rPr>
        <w:t xml:space="preserve">amily Site Development Plan, Tentative Subdivision Map, </w:t>
      </w:r>
      <w:r w:rsidRPr="00EB2DF9">
        <w:rPr>
          <w:rFonts w:ascii="Arial" w:eastAsia="Calibri" w:hAnsi="Arial" w:cs="Arial"/>
        </w:rPr>
        <w:t xml:space="preserve">Conditional Use Permit, </w:t>
      </w:r>
      <w:r w:rsidRPr="0074210C">
        <w:rPr>
          <w:rFonts w:ascii="Arial" w:eastAsia="Calibri" w:hAnsi="Arial" w:cs="Arial"/>
        </w:rPr>
        <w:t>Tentative Parcel Map, and Site Development Plan and as required by the Marcos Specific Plan, for architectural treatment, building setbacks, landscaping, parking, and adequate public facilities and infrastructure.</w:t>
      </w:r>
    </w:p>
    <w:p w14:paraId="1E6EC9CB" w14:textId="77777777" w:rsidR="0074210C" w:rsidRPr="0074210C" w:rsidRDefault="0074210C" w:rsidP="0074210C">
      <w:pPr>
        <w:spacing w:after="0" w:line="240" w:lineRule="auto"/>
        <w:ind w:left="1440"/>
        <w:jc w:val="both"/>
        <w:rPr>
          <w:rFonts w:ascii="Arial" w:eastAsia="Calibri" w:hAnsi="Arial" w:cs="Arial"/>
        </w:rPr>
      </w:pPr>
    </w:p>
    <w:p w14:paraId="1B404199" w14:textId="77777777" w:rsidR="0074210C" w:rsidRPr="0074210C" w:rsidRDefault="0074210C" w:rsidP="0074210C">
      <w:pPr>
        <w:numPr>
          <w:ilvl w:val="0"/>
          <w:numId w:val="75"/>
        </w:numPr>
        <w:spacing w:after="0" w:line="240" w:lineRule="auto"/>
        <w:ind w:left="1440" w:hanging="720"/>
        <w:jc w:val="both"/>
        <w:rPr>
          <w:rFonts w:ascii="Arial" w:eastAsia="Calibri" w:hAnsi="Arial" w:cs="Arial"/>
          <w:spacing w:val="-3"/>
        </w:rPr>
      </w:pPr>
      <w:r w:rsidRPr="0074210C">
        <w:rPr>
          <w:rFonts w:ascii="Arial" w:eastAsia="Calibri" w:hAnsi="Arial" w:cs="Arial"/>
          <w:spacing w:val="-3"/>
        </w:rPr>
        <w:lastRenderedPageBreak/>
        <w:t>All requirements of CEQA have been met, in that a Mitigated Negative Declaration (ND23-012 / SCH No. 2023070239) has been prepared for the proposed project, and all potential impacts related to biological resources, tribal cultural resources, geology and soils, hazards and hazardous materials, and transportation will be mitigated to a level less than significant.</w:t>
      </w:r>
    </w:p>
    <w:p w14:paraId="0B213DB0" w14:textId="77777777" w:rsidR="0060538D" w:rsidRPr="00EB2DF9" w:rsidRDefault="0060538D" w:rsidP="0060538D">
      <w:pPr>
        <w:pStyle w:val="NoSpacing"/>
        <w:jc w:val="both"/>
        <w:rPr>
          <w:rFonts w:ascii="Arial" w:hAnsi="Arial" w:cs="Arial"/>
          <w:spacing w:val="-3"/>
        </w:rPr>
      </w:pPr>
    </w:p>
    <w:p w14:paraId="154837C5" w14:textId="77777777" w:rsidR="00BE0437" w:rsidRPr="00EB2DF9" w:rsidRDefault="00FC6572" w:rsidP="0045464C">
      <w:pPr>
        <w:pStyle w:val="NoSpacing"/>
        <w:numPr>
          <w:ilvl w:val="0"/>
          <w:numId w:val="1"/>
        </w:numPr>
        <w:ind w:hanging="720"/>
        <w:jc w:val="both"/>
        <w:rPr>
          <w:rFonts w:ascii="Arial" w:hAnsi="Arial" w:cs="Arial"/>
        </w:rPr>
      </w:pPr>
      <w:bookmarkStart w:id="4" w:name="EIR"/>
      <w:r w:rsidRPr="00EB2DF9">
        <w:rPr>
          <w:rFonts w:ascii="Arial" w:hAnsi="Arial" w:cs="Arial"/>
        </w:rPr>
        <w:t xml:space="preserve">This </w:t>
      </w:r>
      <w:r w:rsidR="004B6672" w:rsidRPr="00EB2DF9">
        <w:rPr>
          <w:rFonts w:ascii="Arial" w:hAnsi="Arial" w:cs="Arial"/>
        </w:rPr>
        <w:t>Specific Plan</w:t>
      </w:r>
      <w:r w:rsidRPr="00EB2DF9">
        <w:rPr>
          <w:rFonts w:ascii="Arial" w:hAnsi="Arial" w:cs="Arial"/>
        </w:rPr>
        <w:t xml:space="preserve"> is within the scope </w:t>
      </w:r>
      <w:bookmarkEnd w:id="4"/>
      <w:r w:rsidR="0045464C" w:rsidRPr="00EB2DF9">
        <w:rPr>
          <w:rFonts w:ascii="Arial" w:hAnsi="Arial" w:cs="Arial"/>
        </w:rPr>
        <w:t xml:space="preserve">of the </w:t>
      </w:r>
      <w:sdt>
        <w:sdtPr>
          <w:rPr>
            <w:rFonts w:ascii="Arial" w:hAnsi="Arial" w:cs="Arial"/>
          </w:rPr>
          <w:id w:val="3371905"/>
          <w:placeholder>
            <w:docPart w:val="11BE3761E2BD4C3DABB386C54641E1D6"/>
          </w:placeholder>
          <w:dropDownList>
            <w:listItem w:displayText="Negative Declaration" w:value="Negative Declaration"/>
            <w:listItem w:displayText="Mitigated Negative Declaration " w:value="Mitigated Negative Declaration "/>
            <w:listItem w:displayText="Environmental Impact Report" w:value="Environmental Impact Report"/>
          </w:dropDownList>
        </w:sdtPr>
        <w:sdtEndPr/>
        <w:sdtContent>
          <w:r w:rsidR="0045464C" w:rsidRPr="00EB2DF9">
            <w:rPr>
              <w:rFonts w:ascii="Arial" w:hAnsi="Arial" w:cs="Arial"/>
            </w:rPr>
            <w:t xml:space="preserve">Mitigated Negative Declaration </w:t>
          </w:r>
        </w:sdtContent>
      </w:sdt>
      <w:r w:rsidR="0045464C" w:rsidRPr="00EB2DF9">
        <w:rPr>
          <w:rFonts w:ascii="Arial" w:hAnsi="Arial" w:cs="Arial"/>
        </w:rPr>
        <w:t xml:space="preserve"> (ND23-012)</w:t>
      </w:r>
      <w:r w:rsidR="0045464C" w:rsidRPr="00EB2DF9">
        <w:rPr>
          <w:rFonts w:ascii="Arial" w:hAnsi="Arial" w:cs="Arial"/>
          <w:i/>
        </w:rPr>
        <w:t xml:space="preserve"> / </w:t>
      </w:r>
      <w:r w:rsidR="0045464C" w:rsidRPr="00EB2DF9">
        <w:rPr>
          <w:rFonts w:ascii="Arial" w:hAnsi="Arial" w:cs="Arial"/>
        </w:rPr>
        <w:t xml:space="preserve">SCH No. 2023070239) and the mitigation monitoring and reporting program, and both are hereby </w:t>
      </w:r>
      <w:sdt>
        <w:sdtPr>
          <w:rPr>
            <w:rFonts w:ascii="Arial" w:hAnsi="Arial" w:cs="Arial"/>
          </w:rPr>
          <w:id w:val="1904401410"/>
          <w:placeholder>
            <w:docPart w:val="FC69A57F7A764661AC9CBEC98291AF0C"/>
          </w:placeholder>
          <w:dropDownList>
            <w:listItem w:displayText="recommended to the City Council for adoption" w:value="recommended to the City Council for adoption"/>
            <w:listItem w:displayText="recommended to the City Council for certification" w:value="recommended to the City Council for certification"/>
          </w:dropDownList>
        </w:sdtPr>
        <w:sdtEndPr/>
        <w:sdtContent>
          <w:r w:rsidR="0045464C" w:rsidRPr="00EB2DF9">
            <w:rPr>
              <w:rFonts w:ascii="Arial" w:hAnsi="Arial" w:cs="Arial"/>
            </w:rPr>
            <w:t>recommended to the City Council for adoption</w:t>
          </w:r>
        </w:sdtContent>
      </w:sdt>
      <w:r w:rsidR="0045464C" w:rsidRPr="00EB2DF9">
        <w:rPr>
          <w:rFonts w:ascii="Arial" w:hAnsi="Arial" w:cs="Arial"/>
        </w:rPr>
        <w:t xml:space="preserve"> pursuant to CEQA.</w:t>
      </w:r>
    </w:p>
    <w:p w14:paraId="0E904834" w14:textId="77777777" w:rsidR="0045464C" w:rsidRPr="00EB2DF9" w:rsidRDefault="0045464C" w:rsidP="0045464C">
      <w:pPr>
        <w:pStyle w:val="NoSpacing"/>
        <w:ind w:left="720"/>
        <w:jc w:val="both"/>
        <w:rPr>
          <w:rFonts w:ascii="Arial" w:hAnsi="Arial" w:cs="Arial"/>
        </w:rPr>
      </w:pPr>
    </w:p>
    <w:p w14:paraId="502E98E1" w14:textId="77777777" w:rsidR="00401B98" w:rsidRPr="00EB2DF9" w:rsidRDefault="004B6672" w:rsidP="003A432D">
      <w:pPr>
        <w:pStyle w:val="NoSpacing"/>
        <w:numPr>
          <w:ilvl w:val="0"/>
          <w:numId w:val="1"/>
        </w:numPr>
        <w:ind w:hanging="720"/>
        <w:jc w:val="both"/>
        <w:rPr>
          <w:rFonts w:ascii="Arial" w:hAnsi="Arial" w:cs="Arial"/>
        </w:rPr>
      </w:pPr>
      <w:r w:rsidRPr="00EB2DF9">
        <w:rPr>
          <w:rFonts w:ascii="Arial" w:hAnsi="Arial" w:cs="Arial"/>
        </w:rPr>
        <w:t>Prior to submittal of grading, final maps, and/or building permit application, whichever comes first, the applicant/developer shall submit the specific plan (in color) as an editable digital file on a CD and two (2) hard copies to the Planning Division for review and final approval.</w:t>
      </w:r>
      <w:r w:rsidR="008D62B8" w:rsidRPr="00EB2DF9">
        <w:rPr>
          <w:rFonts w:ascii="Arial" w:hAnsi="Arial" w:cs="Arial"/>
        </w:rPr>
        <w:t xml:space="preserve"> </w:t>
      </w:r>
      <w:r w:rsidR="00102FEB" w:rsidRPr="00EB2DF9">
        <w:rPr>
          <w:rFonts w:ascii="Arial" w:hAnsi="Arial" w:cs="Arial"/>
        </w:rPr>
        <w:t xml:space="preserve">  </w:t>
      </w:r>
      <w:r w:rsidR="00102FEB" w:rsidRPr="00EB2DF9">
        <w:rPr>
          <w:rFonts w:ascii="Arial" w:hAnsi="Arial" w:cs="Arial"/>
          <w:u w:val="single"/>
        </w:rPr>
        <w:t xml:space="preserve">  </w:t>
      </w:r>
    </w:p>
    <w:p w14:paraId="26ABCD1A" w14:textId="77777777" w:rsidR="0098712B" w:rsidRPr="00EB2DF9" w:rsidRDefault="0098712B" w:rsidP="003A432D">
      <w:pPr>
        <w:pStyle w:val="NoSpacing"/>
        <w:ind w:left="720" w:hanging="720"/>
        <w:jc w:val="both"/>
        <w:rPr>
          <w:rFonts w:ascii="Arial" w:hAnsi="Arial" w:cs="Arial"/>
        </w:rPr>
      </w:pPr>
    </w:p>
    <w:p w14:paraId="27E81E5C" w14:textId="77777777" w:rsidR="0098712B" w:rsidRPr="00EB2DF9" w:rsidRDefault="00C16B73" w:rsidP="003A432D">
      <w:pPr>
        <w:pStyle w:val="NoSpacing"/>
        <w:numPr>
          <w:ilvl w:val="0"/>
          <w:numId w:val="1"/>
        </w:numPr>
        <w:ind w:hanging="720"/>
        <w:jc w:val="both"/>
        <w:rPr>
          <w:rFonts w:ascii="Arial" w:hAnsi="Arial" w:cs="Arial"/>
        </w:rPr>
      </w:pPr>
      <w:r w:rsidRPr="00EB2DF9">
        <w:rPr>
          <w:rFonts w:ascii="Arial" w:hAnsi="Arial" w:cs="Arial"/>
        </w:rPr>
        <w:t xml:space="preserve">To the extent permitted by law, the </w:t>
      </w:r>
      <w:r w:rsidR="00B51F3D" w:rsidRPr="00EB2DF9">
        <w:rPr>
          <w:rFonts w:ascii="Arial" w:hAnsi="Arial" w:cs="Arial"/>
        </w:rPr>
        <w:t>a</w:t>
      </w:r>
      <w:r w:rsidRPr="00EB2DF9">
        <w:rPr>
          <w:rFonts w:ascii="Arial" w:hAnsi="Arial" w:cs="Arial"/>
        </w:rPr>
        <w:t>pplicant/</w:t>
      </w:r>
      <w:r w:rsidR="00B51F3D" w:rsidRPr="00EB2DF9">
        <w:rPr>
          <w:rFonts w:ascii="Arial" w:hAnsi="Arial" w:cs="Arial"/>
        </w:rPr>
        <w:t>d</w:t>
      </w:r>
      <w:r w:rsidRPr="00EB2DF9">
        <w:rPr>
          <w:rFonts w:ascii="Arial" w:hAnsi="Arial" w:cs="Arial"/>
        </w:rPr>
        <w:t xml:space="preserve">eveloper shall defend and hold the City of San Marcos, its agents and employees harmless from liability from: (i) any and all actions, claims, damages, injuries, challenges and/or costs of liabilities arising from the City's approval of any and all entitlements or permits arising from the project as defined in the conditions of approval, or issuance of grading or building permits; (ii) any damages, liability and/or claim of any kind for any injury to or death of any person, or damage or injury of any kind to property which may arise from or be related to the direct or indirect operations of the </w:t>
      </w:r>
      <w:r w:rsidR="00B51F3D" w:rsidRPr="00EB2DF9">
        <w:rPr>
          <w:rFonts w:ascii="Arial" w:hAnsi="Arial" w:cs="Arial"/>
        </w:rPr>
        <w:t>a</w:t>
      </w:r>
      <w:r w:rsidRPr="00EB2DF9">
        <w:rPr>
          <w:rFonts w:ascii="Arial" w:hAnsi="Arial" w:cs="Arial"/>
        </w:rPr>
        <w:t>pplicant/</w:t>
      </w:r>
      <w:r w:rsidR="00B51F3D" w:rsidRPr="00EB2DF9">
        <w:rPr>
          <w:rFonts w:ascii="Arial" w:hAnsi="Arial" w:cs="Arial"/>
        </w:rPr>
        <w:t>d</w:t>
      </w:r>
      <w:r w:rsidRPr="00EB2DF9">
        <w:rPr>
          <w:rFonts w:ascii="Arial" w:hAnsi="Arial" w:cs="Arial"/>
        </w:rPr>
        <w:t xml:space="preserve">eveloper or its contractors, subcontractors, agents, employees or other persons acting on </w:t>
      </w:r>
      <w:r w:rsidR="00B51F3D" w:rsidRPr="00EB2DF9">
        <w:rPr>
          <w:rFonts w:ascii="Arial" w:hAnsi="Arial" w:cs="Arial"/>
        </w:rPr>
        <w:t>a</w:t>
      </w:r>
      <w:r w:rsidRPr="00EB2DF9">
        <w:rPr>
          <w:rFonts w:ascii="Arial" w:hAnsi="Arial" w:cs="Arial"/>
        </w:rPr>
        <w:t>pplicant/</w:t>
      </w:r>
      <w:r w:rsidR="00B51F3D" w:rsidRPr="00EB2DF9">
        <w:rPr>
          <w:rFonts w:ascii="Arial" w:hAnsi="Arial" w:cs="Arial"/>
        </w:rPr>
        <w:t>d</w:t>
      </w:r>
      <w:r w:rsidRPr="00EB2DF9">
        <w:rPr>
          <w:rFonts w:ascii="Arial" w:hAnsi="Arial" w:cs="Arial"/>
        </w:rPr>
        <w:t xml:space="preserve">eveloper's behalf which relate to the project; and (iii) any and all damages, liability and/or claims of any kind arising from operation of the project. </w:t>
      </w:r>
      <w:r w:rsidR="00B51F3D" w:rsidRPr="00EB2DF9">
        <w:rPr>
          <w:rFonts w:ascii="Arial" w:hAnsi="Arial" w:cs="Arial"/>
        </w:rPr>
        <w:t>The a</w:t>
      </w:r>
      <w:r w:rsidRPr="00EB2DF9">
        <w:rPr>
          <w:rFonts w:ascii="Arial" w:hAnsi="Arial" w:cs="Arial"/>
        </w:rPr>
        <w:t>pplicant/</w:t>
      </w:r>
      <w:r w:rsidR="00B51F3D" w:rsidRPr="00EB2DF9">
        <w:rPr>
          <w:rFonts w:ascii="Arial" w:hAnsi="Arial" w:cs="Arial"/>
        </w:rPr>
        <w:t>d</w:t>
      </w:r>
      <w:r w:rsidRPr="00EB2DF9">
        <w:rPr>
          <w:rFonts w:ascii="Arial" w:hAnsi="Arial" w:cs="Arial"/>
        </w:rPr>
        <w:t>eveloper further agrees that such indemnification and hold harmless shall include all defense related fees and costs associated with the defense of City by counsel selected by the City. This indemnification shall not terminate upon expiration of the conditions of approval or completion of the project, but shall survive in perpetuity.</w:t>
      </w:r>
    </w:p>
    <w:p w14:paraId="0EE186F1" w14:textId="77777777" w:rsidR="004B6672" w:rsidRPr="00EB2DF9" w:rsidRDefault="004B6672" w:rsidP="004B6672">
      <w:pPr>
        <w:pStyle w:val="NoSpacing"/>
        <w:ind w:left="720"/>
        <w:jc w:val="both"/>
        <w:rPr>
          <w:rFonts w:ascii="Arial" w:hAnsi="Arial" w:cs="Arial"/>
        </w:rPr>
      </w:pPr>
    </w:p>
    <w:p w14:paraId="7D028504" w14:textId="77777777" w:rsidR="004B6672" w:rsidRPr="00EB2DF9" w:rsidRDefault="004B6672" w:rsidP="003A432D">
      <w:pPr>
        <w:pStyle w:val="NoSpacing"/>
        <w:numPr>
          <w:ilvl w:val="0"/>
          <w:numId w:val="1"/>
        </w:numPr>
        <w:ind w:hanging="720"/>
        <w:jc w:val="both"/>
        <w:rPr>
          <w:rFonts w:ascii="Arial" w:hAnsi="Arial" w:cs="Arial"/>
        </w:rPr>
      </w:pPr>
      <w:r w:rsidRPr="00EB2DF9">
        <w:rPr>
          <w:rFonts w:ascii="Arial" w:hAnsi="Arial" w:cs="Arial"/>
        </w:rPr>
        <w:t>This Ordinance shall be effective thirty</w:t>
      </w:r>
      <w:r w:rsidR="0045464C" w:rsidRPr="00EB2DF9">
        <w:rPr>
          <w:rFonts w:ascii="Arial" w:hAnsi="Arial" w:cs="Arial"/>
        </w:rPr>
        <w:t xml:space="preserve"> (30) days after its adoption. </w:t>
      </w:r>
      <w:r w:rsidRPr="00EB2DF9">
        <w:rPr>
          <w:rFonts w:ascii="Arial" w:hAnsi="Arial" w:cs="Arial"/>
        </w:rPr>
        <w:t>Within fifteen (15) days after its adoption, the City Clerk shall publish this Ordinance or the title hereof as a summary in a newspaper of general circulation in the City as required by law.</w:t>
      </w:r>
    </w:p>
    <w:p w14:paraId="4FC49AF4" w14:textId="77777777" w:rsidR="00201CDC" w:rsidRPr="00EB2DF9" w:rsidRDefault="00201CDC" w:rsidP="00201CDC">
      <w:pPr>
        <w:pStyle w:val="NoSpacing"/>
        <w:jc w:val="both"/>
        <w:rPr>
          <w:rFonts w:ascii="Arial" w:hAnsi="Arial" w:cs="Arial"/>
        </w:rPr>
      </w:pPr>
    </w:p>
    <w:p w14:paraId="4479586F" w14:textId="77777777" w:rsidR="00201CDC" w:rsidRPr="00EB2DF9" w:rsidRDefault="00201CDC" w:rsidP="00201CDC">
      <w:pPr>
        <w:pStyle w:val="NoSpacing"/>
        <w:jc w:val="both"/>
        <w:rPr>
          <w:rFonts w:ascii="Arial" w:hAnsi="Arial" w:cs="Arial"/>
        </w:rPr>
      </w:pPr>
      <w:r w:rsidRPr="00EB2DF9">
        <w:rPr>
          <w:rFonts w:ascii="Arial" w:hAnsi="Arial" w:cs="Arial"/>
        </w:rPr>
        <w:tab/>
        <w:t xml:space="preserve">INTRODUCED at a regular meeting of the City Council of the City of San Marcos, California, held on the </w:t>
      </w:r>
      <w:r w:rsidR="0045464C" w:rsidRPr="00EB2DF9">
        <w:rPr>
          <w:rFonts w:ascii="Arial" w:hAnsi="Arial" w:cs="Arial"/>
        </w:rPr>
        <w:t>24</w:t>
      </w:r>
      <w:r w:rsidR="0045464C" w:rsidRPr="00EB2DF9">
        <w:rPr>
          <w:rFonts w:ascii="Arial" w:hAnsi="Arial" w:cs="Arial"/>
          <w:vertAlign w:val="superscript"/>
        </w:rPr>
        <w:t>th</w:t>
      </w:r>
      <w:r w:rsidR="0045464C" w:rsidRPr="00EB2DF9">
        <w:rPr>
          <w:rFonts w:ascii="Arial" w:hAnsi="Arial" w:cs="Arial"/>
        </w:rPr>
        <w:t xml:space="preserve"> day of October, 2023.</w:t>
      </w:r>
    </w:p>
    <w:p w14:paraId="7E427356" w14:textId="77777777" w:rsidR="0098712B" w:rsidRPr="00EB2DF9" w:rsidRDefault="0098712B" w:rsidP="0098712B">
      <w:pPr>
        <w:pStyle w:val="NoSpacing"/>
        <w:jc w:val="both"/>
        <w:rPr>
          <w:rFonts w:ascii="Arial" w:hAnsi="Arial" w:cs="Arial"/>
        </w:rPr>
      </w:pPr>
    </w:p>
    <w:p w14:paraId="564FA25A" w14:textId="77777777" w:rsidR="0098712B" w:rsidRPr="00EB2DF9" w:rsidRDefault="0022349D" w:rsidP="0049613E">
      <w:pPr>
        <w:pStyle w:val="NoSpacing"/>
        <w:ind w:firstLine="720"/>
        <w:jc w:val="both"/>
        <w:rPr>
          <w:rFonts w:ascii="Arial" w:hAnsi="Arial" w:cs="Arial"/>
        </w:rPr>
      </w:pPr>
      <w:r w:rsidRPr="00EB2DF9">
        <w:rPr>
          <w:rFonts w:ascii="Arial" w:hAnsi="Arial" w:cs="Arial"/>
        </w:rPr>
        <w:t>PASSED</w:t>
      </w:r>
      <w:r w:rsidR="00BD6A47" w:rsidRPr="00EB2DF9">
        <w:rPr>
          <w:rFonts w:ascii="Arial" w:hAnsi="Arial" w:cs="Arial"/>
        </w:rPr>
        <w:t>, APPROVED,</w:t>
      </w:r>
      <w:r w:rsidRPr="00EB2DF9">
        <w:rPr>
          <w:rFonts w:ascii="Arial" w:hAnsi="Arial" w:cs="Arial"/>
        </w:rPr>
        <w:t xml:space="preserve"> AND ADOPTED by the </w:t>
      </w:r>
      <w:r w:rsidR="00D83842" w:rsidRPr="00EB2DF9">
        <w:rPr>
          <w:rFonts w:ascii="Arial" w:hAnsi="Arial" w:cs="Arial"/>
        </w:rPr>
        <w:t>City Council</w:t>
      </w:r>
      <w:r w:rsidRPr="00EB2DF9">
        <w:rPr>
          <w:rFonts w:ascii="Arial" w:hAnsi="Arial" w:cs="Arial"/>
        </w:rPr>
        <w:t xml:space="preserve"> of the City of San Marcos, California, at a regular meeting thereof, </w:t>
      </w:r>
      <w:r w:rsidR="00BD6A47" w:rsidRPr="00EB2DF9">
        <w:rPr>
          <w:rFonts w:ascii="Arial" w:hAnsi="Arial" w:cs="Arial"/>
        </w:rPr>
        <w:t xml:space="preserve">held on </w:t>
      </w:r>
      <w:r w:rsidRPr="00EB2DF9">
        <w:rPr>
          <w:rFonts w:ascii="Arial" w:hAnsi="Arial" w:cs="Arial"/>
        </w:rPr>
        <w:t>this</w:t>
      </w:r>
      <w:r w:rsidR="0045464C" w:rsidRPr="00EB2DF9">
        <w:rPr>
          <w:rFonts w:ascii="Arial" w:hAnsi="Arial" w:cs="Arial"/>
        </w:rPr>
        <w:t xml:space="preserve"> </w:t>
      </w:r>
      <w:r w:rsidR="00EB76FA">
        <w:rPr>
          <w:rFonts w:ascii="Arial" w:hAnsi="Arial" w:cs="Arial"/>
        </w:rPr>
        <w:t>____________</w:t>
      </w:r>
      <w:r w:rsidR="0045464C" w:rsidRPr="00EB2DF9">
        <w:rPr>
          <w:rFonts w:ascii="Arial" w:hAnsi="Arial" w:cs="Arial"/>
        </w:rPr>
        <w:t xml:space="preserve"> day of</w:t>
      </w:r>
      <w:r w:rsidR="006B348B">
        <w:rPr>
          <w:rFonts w:ascii="Arial" w:hAnsi="Arial" w:cs="Arial"/>
        </w:rPr>
        <w:t xml:space="preserve"> </w:t>
      </w:r>
      <w:r w:rsidR="00EB76FA">
        <w:rPr>
          <w:rFonts w:ascii="Arial" w:hAnsi="Arial" w:cs="Arial"/>
        </w:rPr>
        <w:t>____________</w:t>
      </w:r>
      <w:r w:rsidR="0045464C" w:rsidRPr="00EB2DF9">
        <w:rPr>
          <w:rFonts w:ascii="Arial" w:hAnsi="Arial" w:cs="Arial"/>
        </w:rPr>
        <w:t xml:space="preserve">, </w:t>
      </w:r>
      <w:r w:rsidRPr="00EB2DF9">
        <w:rPr>
          <w:rFonts w:ascii="Arial" w:hAnsi="Arial" w:cs="Arial"/>
        </w:rPr>
        <w:t>by the following roll call vote:</w:t>
      </w:r>
    </w:p>
    <w:p w14:paraId="48143721" w14:textId="77777777" w:rsidR="00F16D3D" w:rsidRPr="00EB2DF9" w:rsidRDefault="0098712B" w:rsidP="00481AEB">
      <w:pPr>
        <w:pStyle w:val="NoSpacing"/>
        <w:rPr>
          <w:rFonts w:ascii="Arial" w:hAnsi="Arial" w:cs="Arial"/>
        </w:rPr>
      </w:pPr>
      <w:r w:rsidRPr="00EB2DF9">
        <w:rPr>
          <w:rFonts w:ascii="Arial" w:hAnsi="Arial" w:cs="Arial"/>
        </w:rPr>
        <w:tab/>
      </w:r>
    </w:p>
    <w:p w14:paraId="4A93BE0F" w14:textId="4320311D" w:rsidR="00725DD1" w:rsidRPr="00EB2DF9" w:rsidRDefault="00AD1822" w:rsidP="00725DD1">
      <w:pPr>
        <w:tabs>
          <w:tab w:val="right" w:pos="1066"/>
          <w:tab w:val="left" w:pos="1260"/>
          <w:tab w:val="left" w:pos="3780"/>
        </w:tabs>
        <w:suppressAutoHyphens/>
        <w:spacing w:line="360" w:lineRule="auto"/>
        <w:ind w:left="450"/>
        <w:jc w:val="both"/>
        <w:rPr>
          <w:rFonts w:ascii="Arial" w:hAnsi="Arial" w:cs="Arial"/>
          <w:spacing w:val="-3"/>
        </w:rPr>
      </w:pPr>
      <w:r w:rsidRPr="00EB2DF9">
        <w:rPr>
          <w:rFonts w:ascii="Arial" w:hAnsi="Arial" w:cs="Arial"/>
        </w:rPr>
        <w:tab/>
      </w:r>
      <w:r w:rsidR="00725DD1" w:rsidRPr="00EB2DF9">
        <w:rPr>
          <w:rFonts w:ascii="Arial" w:hAnsi="Arial" w:cs="Arial"/>
          <w:spacing w:val="-3"/>
        </w:rPr>
        <w:t>AYES:</w:t>
      </w:r>
      <w:r w:rsidR="00725DD1" w:rsidRPr="00EB2DF9">
        <w:rPr>
          <w:rFonts w:ascii="Arial" w:hAnsi="Arial" w:cs="Arial"/>
          <w:spacing w:val="-3"/>
        </w:rPr>
        <w:tab/>
        <w:t>COUNCIL MEMBERS:</w:t>
      </w:r>
      <w:r w:rsidR="00416429">
        <w:rPr>
          <w:rFonts w:ascii="Arial" w:hAnsi="Arial" w:cs="Arial"/>
          <w:spacing w:val="-3"/>
        </w:rPr>
        <w:t xml:space="preserve"> JENKINS, MUSGROVE, NUÑEZ, SANNELLA</w:t>
      </w:r>
      <w:r w:rsidR="00E2105E">
        <w:rPr>
          <w:rFonts w:ascii="Arial" w:hAnsi="Arial" w:cs="Arial"/>
          <w:spacing w:val="-3"/>
        </w:rPr>
        <w:t>, JONES</w:t>
      </w:r>
      <w:r w:rsidR="00725DD1" w:rsidRPr="00EB2DF9">
        <w:rPr>
          <w:rFonts w:ascii="Arial" w:hAnsi="Arial" w:cs="Arial"/>
          <w:spacing w:val="-3"/>
        </w:rPr>
        <w:tab/>
      </w:r>
    </w:p>
    <w:p w14:paraId="20EF33D2" w14:textId="4BB25E1B" w:rsidR="00725DD1" w:rsidRPr="00EB2DF9" w:rsidRDefault="00725DD1" w:rsidP="00725DD1">
      <w:pPr>
        <w:tabs>
          <w:tab w:val="right" w:pos="1066"/>
          <w:tab w:val="left" w:pos="1260"/>
          <w:tab w:val="left" w:pos="3780"/>
        </w:tabs>
        <w:suppressAutoHyphens/>
        <w:spacing w:line="360" w:lineRule="auto"/>
        <w:jc w:val="both"/>
        <w:rPr>
          <w:rFonts w:ascii="Arial" w:hAnsi="Arial" w:cs="Arial"/>
          <w:spacing w:val="-3"/>
        </w:rPr>
      </w:pPr>
      <w:r w:rsidRPr="00EB2DF9">
        <w:rPr>
          <w:rFonts w:ascii="Arial" w:hAnsi="Arial" w:cs="Arial"/>
          <w:spacing w:val="-3"/>
        </w:rPr>
        <w:tab/>
        <w:t>NOES:</w:t>
      </w:r>
      <w:r w:rsidRPr="00EB2DF9">
        <w:rPr>
          <w:rFonts w:ascii="Arial" w:hAnsi="Arial" w:cs="Arial"/>
          <w:spacing w:val="-3"/>
        </w:rPr>
        <w:tab/>
        <w:t>COUNCIL MEMBERS:</w:t>
      </w:r>
      <w:r w:rsidR="00E2105E">
        <w:rPr>
          <w:rFonts w:ascii="Arial" w:hAnsi="Arial" w:cs="Arial"/>
          <w:spacing w:val="-3"/>
        </w:rPr>
        <w:t xml:space="preserve"> NONE</w:t>
      </w:r>
      <w:r w:rsidRPr="00EB2DF9">
        <w:rPr>
          <w:rFonts w:ascii="Arial" w:hAnsi="Arial" w:cs="Arial"/>
          <w:spacing w:val="-3"/>
        </w:rPr>
        <w:tab/>
      </w:r>
    </w:p>
    <w:p w14:paraId="13A3C81F" w14:textId="306EE152" w:rsidR="00725DD1" w:rsidRPr="00EB2DF9" w:rsidRDefault="00725DD1" w:rsidP="00725DD1">
      <w:pPr>
        <w:tabs>
          <w:tab w:val="right" w:pos="1066"/>
          <w:tab w:val="left" w:pos="1260"/>
          <w:tab w:val="left" w:pos="3780"/>
        </w:tabs>
        <w:suppressAutoHyphens/>
        <w:spacing w:line="360" w:lineRule="auto"/>
        <w:jc w:val="both"/>
        <w:rPr>
          <w:rFonts w:ascii="Arial" w:hAnsi="Arial" w:cs="Arial"/>
          <w:spacing w:val="-3"/>
        </w:rPr>
      </w:pPr>
      <w:r w:rsidRPr="00EB2DF9">
        <w:rPr>
          <w:rFonts w:ascii="Arial" w:hAnsi="Arial" w:cs="Arial"/>
          <w:spacing w:val="-3"/>
        </w:rPr>
        <w:tab/>
        <w:t>ABSENT:</w:t>
      </w:r>
      <w:r w:rsidRPr="00EB2DF9">
        <w:rPr>
          <w:rFonts w:ascii="Arial" w:hAnsi="Arial" w:cs="Arial"/>
          <w:spacing w:val="-3"/>
        </w:rPr>
        <w:tab/>
        <w:t>COUNCIL MEMBERS:</w:t>
      </w:r>
      <w:r w:rsidR="00E2105E">
        <w:rPr>
          <w:rFonts w:ascii="Arial" w:hAnsi="Arial" w:cs="Arial"/>
          <w:spacing w:val="-3"/>
        </w:rPr>
        <w:t xml:space="preserve"> NONE</w:t>
      </w:r>
      <w:r w:rsidRPr="00EB2DF9">
        <w:rPr>
          <w:rFonts w:ascii="Arial" w:hAnsi="Arial" w:cs="Arial"/>
          <w:spacing w:val="-3"/>
        </w:rPr>
        <w:tab/>
      </w:r>
    </w:p>
    <w:p w14:paraId="0D411605" w14:textId="77777777" w:rsidR="00725DD1" w:rsidRPr="00EB2DF9" w:rsidRDefault="00725DD1" w:rsidP="00725DD1">
      <w:pPr>
        <w:pStyle w:val="NoSpacing"/>
        <w:ind w:left="4320" w:firstLine="720"/>
        <w:rPr>
          <w:rFonts w:ascii="Arial" w:hAnsi="Arial" w:cs="Arial"/>
        </w:rPr>
      </w:pPr>
    </w:p>
    <w:p w14:paraId="14F67F9B" w14:textId="77777777" w:rsidR="00725DD1" w:rsidRPr="00EB2DF9" w:rsidRDefault="00725DD1" w:rsidP="00725DD1">
      <w:pPr>
        <w:pStyle w:val="NoSpacing"/>
        <w:ind w:left="4320" w:firstLine="720"/>
        <w:rPr>
          <w:rFonts w:ascii="Arial" w:hAnsi="Arial" w:cs="Arial"/>
        </w:rPr>
      </w:pPr>
      <w:r w:rsidRPr="00EB2DF9">
        <w:rPr>
          <w:rFonts w:ascii="Arial" w:hAnsi="Arial" w:cs="Arial"/>
        </w:rPr>
        <w:lastRenderedPageBreak/>
        <w:t>APPROVED:</w:t>
      </w:r>
    </w:p>
    <w:p w14:paraId="4F8A2337" w14:textId="77777777" w:rsidR="00725DD1" w:rsidRPr="00EB2DF9" w:rsidRDefault="00725DD1" w:rsidP="00725DD1">
      <w:pPr>
        <w:pStyle w:val="NoSpacing"/>
        <w:rPr>
          <w:rFonts w:ascii="Arial" w:hAnsi="Arial" w:cs="Arial"/>
        </w:rPr>
      </w:pPr>
    </w:p>
    <w:p w14:paraId="0175E0E2" w14:textId="77777777" w:rsidR="00725DD1" w:rsidRPr="00EB2DF9" w:rsidRDefault="00725DD1" w:rsidP="00725DD1">
      <w:pPr>
        <w:pStyle w:val="NoSpacing"/>
        <w:rPr>
          <w:rFonts w:ascii="Arial" w:hAnsi="Arial" w:cs="Arial"/>
        </w:rPr>
      </w:pPr>
    </w:p>
    <w:p w14:paraId="2240E0CC" w14:textId="77777777" w:rsidR="00725DD1" w:rsidRPr="00EB2DF9" w:rsidRDefault="00725DD1" w:rsidP="00725DD1">
      <w:pPr>
        <w:pStyle w:val="NoSpacing"/>
        <w:ind w:left="4320" w:firstLine="720"/>
        <w:rPr>
          <w:rFonts w:ascii="Arial" w:hAnsi="Arial" w:cs="Arial"/>
          <w:u w:val="single"/>
        </w:rPr>
      </w:pPr>
      <w:r w:rsidRPr="00EB2DF9">
        <w:rPr>
          <w:rFonts w:ascii="Arial" w:hAnsi="Arial" w:cs="Arial"/>
          <w:u w:val="single"/>
        </w:rPr>
        <w:t xml:space="preserve">                           </w:t>
      </w:r>
      <w:r w:rsidRPr="00EB2DF9">
        <w:rPr>
          <w:rFonts w:ascii="Arial" w:hAnsi="Arial" w:cs="Arial"/>
          <w:u w:val="single"/>
        </w:rPr>
        <w:tab/>
      </w:r>
      <w:r w:rsidRPr="00EB2DF9">
        <w:rPr>
          <w:rFonts w:ascii="Arial" w:hAnsi="Arial" w:cs="Arial"/>
          <w:u w:val="single"/>
        </w:rPr>
        <w:tab/>
      </w:r>
      <w:r w:rsidRPr="00EB2DF9">
        <w:rPr>
          <w:rFonts w:ascii="Arial" w:hAnsi="Arial" w:cs="Arial"/>
          <w:u w:val="single"/>
        </w:rPr>
        <w:tab/>
      </w:r>
      <w:r w:rsidRPr="00EB2DF9">
        <w:rPr>
          <w:rFonts w:ascii="Arial" w:hAnsi="Arial" w:cs="Arial"/>
          <w:u w:val="single"/>
        </w:rPr>
        <w:tab/>
        <w:t xml:space="preserve"> </w:t>
      </w:r>
      <w:r w:rsidRPr="00EB2DF9">
        <w:rPr>
          <w:rFonts w:ascii="Arial" w:hAnsi="Arial" w:cs="Arial"/>
        </w:rPr>
        <w:tab/>
      </w:r>
      <w:r w:rsidR="00AC1485" w:rsidRPr="00EB2DF9">
        <w:rPr>
          <w:rFonts w:ascii="Arial" w:hAnsi="Arial" w:cs="Arial"/>
        </w:rPr>
        <w:t>Rebecca D. Jones</w:t>
      </w:r>
      <w:r w:rsidRPr="00EB2DF9">
        <w:rPr>
          <w:rFonts w:ascii="Arial" w:hAnsi="Arial" w:cs="Arial"/>
        </w:rPr>
        <w:t>, Mayor</w:t>
      </w:r>
    </w:p>
    <w:p w14:paraId="2DFCA969" w14:textId="77777777" w:rsidR="00725DD1" w:rsidRPr="00EB2DF9" w:rsidRDefault="00725DD1" w:rsidP="00725DD1">
      <w:pPr>
        <w:pStyle w:val="NoSpacing"/>
        <w:rPr>
          <w:rFonts w:ascii="Arial" w:hAnsi="Arial" w:cs="Arial"/>
        </w:rPr>
      </w:pPr>
    </w:p>
    <w:p w14:paraId="50FBE212" w14:textId="77777777" w:rsidR="00725DD1" w:rsidRPr="00EB2DF9" w:rsidRDefault="00725DD1" w:rsidP="00725DD1">
      <w:pPr>
        <w:pStyle w:val="NoSpacing"/>
        <w:rPr>
          <w:rFonts w:ascii="Arial" w:hAnsi="Arial" w:cs="Arial"/>
        </w:rPr>
      </w:pPr>
    </w:p>
    <w:p w14:paraId="6A1CA238" w14:textId="77777777" w:rsidR="00725DD1" w:rsidRPr="00EB2DF9" w:rsidRDefault="00725DD1" w:rsidP="00725DD1">
      <w:pPr>
        <w:pStyle w:val="NoSpacing"/>
        <w:rPr>
          <w:rFonts w:ascii="Arial" w:hAnsi="Arial" w:cs="Arial"/>
        </w:rPr>
      </w:pPr>
      <w:r w:rsidRPr="00EB2DF9">
        <w:rPr>
          <w:rFonts w:ascii="Arial" w:hAnsi="Arial" w:cs="Arial"/>
        </w:rPr>
        <w:t>ATTEST:</w:t>
      </w:r>
      <w:r w:rsidRPr="00EB2DF9">
        <w:rPr>
          <w:rFonts w:ascii="Arial" w:hAnsi="Arial" w:cs="Arial"/>
        </w:rPr>
        <w:tab/>
      </w:r>
      <w:r w:rsidRPr="00EB2DF9">
        <w:rPr>
          <w:rFonts w:ascii="Arial" w:hAnsi="Arial" w:cs="Arial"/>
        </w:rPr>
        <w:tab/>
      </w:r>
      <w:r w:rsidRPr="00EB2DF9">
        <w:rPr>
          <w:rFonts w:ascii="Arial" w:hAnsi="Arial" w:cs="Arial"/>
        </w:rPr>
        <w:tab/>
      </w:r>
      <w:r w:rsidRPr="00EB2DF9">
        <w:rPr>
          <w:rFonts w:ascii="Arial" w:hAnsi="Arial" w:cs="Arial"/>
        </w:rPr>
        <w:tab/>
      </w:r>
      <w:r w:rsidRPr="00EB2DF9">
        <w:rPr>
          <w:rFonts w:ascii="Arial" w:hAnsi="Arial" w:cs="Arial"/>
        </w:rPr>
        <w:tab/>
      </w:r>
      <w:r w:rsidRPr="00EB2DF9">
        <w:rPr>
          <w:rFonts w:ascii="Arial" w:hAnsi="Arial" w:cs="Arial"/>
        </w:rPr>
        <w:tab/>
        <w:t>APPROVED AS TO FORM:</w:t>
      </w:r>
    </w:p>
    <w:p w14:paraId="6788200C" w14:textId="77777777" w:rsidR="00725DD1" w:rsidRPr="00EB2DF9" w:rsidRDefault="00725DD1" w:rsidP="00725DD1">
      <w:pPr>
        <w:pStyle w:val="NoSpacing"/>
        <w:rPr>
          <w:rFonts w:ascii="Arial" w:hAnsi="Arial" w:cs="Arial"/>
        </w:rPr>
      </w:pPr>
    </w:p>
    <w:p w14:paraId="6C42672A" w14:textId="77777777" w:rsidR="00725DD1" w:rsidRPr="00EB2DF9" w:rsidRDefault="00725DD1" w:rsidP="00725DD1">
      <w:pPr>
        <w:pStyle w:val="NoSpacing"/>
        <w:rPr>
          <w:rFonts w:ascii="Arial" w:hAnsi="Arial" w:cs="Arial"/>
        </w:rPr>
      </w:pPr>
    </w:p>
    <w:p w14:paraId="4A7CAB4C" w14:textId="77777777" w:rsidR="00725DD1" w:rsidRPr="00EB2DF9" w:rsidRDefault="00725DD1" w:rsidP="00725DD1">
      <w:pPr>
        <w:pStyle w:val="NoSpacing"/>
        <w:rPr>
          <w:rFonts w:ascii="Arial" w:hAnsi="Arial" w:cs="Arial"/>
        </w:rPr>
      </w:pPr>
      <w:r w:rsidRPr="00EB2DF9">
        <w:rPr>
          <w:rFonts w:ascii="Arial" w:hAnsi="Arial" w:cs="Arial"/>
          <w:u w:val="single"/>
        </w:rPr>
        <w:t xml:space="preserve">                           </w:t>
      </w:r>
      <w:r w:rsidRPr="00EB2DF9">
        <w:rPr>
          <w:rFonts w:ascii="Arial" w:hAnsi="Arial" w:cs="Arial"/>
          <w:u w:val="single"/>
        </w:rPr>
        <w:tab/>
      </w:r>
      <w:r w:rsidRPr="00EB2DF9">
        <w:rPr>
          <w:rFonts w:ascii="Arial" w:hAnsi="Arial" w:cs="Arial"/>
          <w:u w:val="single"/>
        </w:rPr>
        <w:tab/>
      </w:r>
      <w:r w:rsidRPr="00EB2DF9">
        <w:rPr>
          <w:rFonts w:ascii="Arial" w:hAnsi="Arial" w:cs="Arial"/>
          <w:u w:val="single"/>
        </w:rPr>
        <w:tab/>
      </w:r>
      <w:r w:rsidRPr="00EB2DF9">
        <w:rPr>
          <w:rFonts w:ascii="Arial" w:hAnsi="Arial" w:cs="Arial"/>
          <w:u w:val="single"/>
        </w:rPr>
        <w:tab/>
        <w:t xml:space="preserve">   </w:t>
      </w:r>
      <w:r w:rsidRPr="00EB2DF9">
        <w:rPr>
          <w:rFonts w:ascii="Arial" w:hAnsi="Arial" w:cs="Arial"/>
        </w:rPr>
        <w:tab/>
      </w:r>
      <w:r w:rsidRPr="00EB2DF9">
        <w:rPr>
          <w:rFonts w:ascii="Arial" w:hAnsi="Arial" w:cs="Arial"/>
          <w:u w:val="single"/>
        </w:rPr>
        <w:tab/>
      </w:r>
      <w:r w:rsidRPr="00EB2DF9">
        <w:rPr>
          <w:rFonts w:ascii="Arial" w:hAnsi="Arial" w:cs="Arial"/>
          <w:u w:val="single"/>
        </w:rPr>
        <w:tab/>
      </w:r>
      <w:r w:rsidRPr="00EB2DF9">
        <w:rPr>
          <w:rFonts w:ascii="Arial" w:hAnsi="Arial" w:cs="Arial"/>
          <w:u w:val="single"/>
        </w:rPr>
        <w:tab/>
      </w:r>
      <w:r w:rsidRPr="00EB2DF9">
        <w:rPr>
          <w:rFonts w:ascii="Arial" w:hAnsi="Arial" w:cs="Arial"/>
          <w:u w:val="single"/>
        </w:rPr>
        <w:tab/>
      </w:r>
      <w:r w:rsidRPr="00EB2DF9">
        <w:rPr>
          <w:rFonts w:ascii="Arial" w:hAnsi="Arial" w:cs="Arial"/>
          <w:u w:val="single"/>
        </w:rPr>
        <w:tab/>
      </w:r>
      <w:r w:rsidRPr="00EB2DF9">
        <w:rPr>
          <w:rFonts w:ascii="Arial" w:hAnsi="Arial" w:cs="Arial"/>
          <w:u w:val="single"/>
        </w:rPr>
        <w:tab/>
      </w:r>
    </w:p>
    <w:p w14:paraId="2BC451F6" w14:textId="77777777" w:rsidR="00725DD1" w:rsidRPr="00EB2DF9" w:rsidRDefault="00725DD1" w:rsidP="00725DD1">
      <w:pPr>
        <w:pStyle w:val="NoSpacing"/>
        <w:rPr>
          <w:rFonts w:ascii="Arial" w:hAnsi="Arial" w:cs="Arial"/>
        </w:rPr>
      </w:pPr>
      <w:r w:rsidRPr="00EB2DF9">
        <w:rPr>
          <w:rFonts w:ascii="Arial" w:hAnsi="Arial" w:cs="Arial"/>
        </w:rPr>
        <w:t xml:space="preserve">Phillip Scollick, City Clerk </w:t>
      </w:r>
      <w:r w:rsidRPr="00EB2DF9">
        <w:rPr>
          <w:rFonts w:ascii="Arial" w:hAnsi="Arial" w:cs="Arial"/>
        </w:rPr>
        <w:tab/>
      </w:r>
      <w:r w:rsidRPr="00EB2DF9">
        <w:rPr>
          <w:rFonts w:ascii="Arial" w:hAnsi="Arial" w:cs="Arial"/>
        </w:rPr>
        <w:tab/>
      </w:r>
      <w:r w:rsidRPr="00EB2DF9">
        <w:rPr>
          <w:rFonts w:ascii="Arial" w:hAnsi="Arial" w:cs="Arial"/>
        </w:rPr>
        <w:tab/>
      </w:r>
      <w:r w:rsidRPr="00EB2DF9">
        <w:rPr>
          <w:rFonts w:ascii="Arial" w:hAnsi="Arial" w:cs="Arial"/>
        </w:rPr>
        <w:tab/>
        <w:t>Helen Holmes Peak, City Attorney</w:t>
      </w:r>
    </w:p>
    <w:p w14:paraId="25890B8F" w14:textId="77777777" w:rsidR="00725DD1" w:rsidRPr="00EB2DF9" w:rsidRDefault="00725DD1" w:rsidP="00725DD1">
      <w:pPr>
        <w:pStyle w:val="NoSpacing"/>
        <w:rPr>
          <w:rFonts w:ascii="Arial" w:hAnsi="Arial" w:cs="Arial"/>
        </w:rPr>
      </w:pPr>
    </w:p>
    <w:p w14:paraId="158D217A" w14:textId="77777777" w:rsidR="00725DD1" w:rsidRPr="00EB2DF9" w:rsidRDefault="00725DD1" w:rsidP="00725DD1">
      <w:pPr>
        <w:pStyle w:val="NoSpacing"/>
        <w:rPr>
          <w:rFonts w:ascii="Arial" w:hAnsi="Arial" w:cs="Arial"/>
        </w:rPr>
      </w:pPr>
    </w:p>
    <w:p w14:paraId="624A0575" w14:textId="77777777" w:rsidR="00725DD1" w:rsidRPr="00EB2DF9" w:rsidRDefault="00725DD1" w:rsidP="00725DD1">
      <w:pPr>
        <w:pStyle w:val="NoSpacing"/>
        <w:rPr>
          <w:rFonts w:ascii="Arial" w:hAnsi="Arial" w:cs="Arial"/>
        </w:rPr>
      </w:pPr>
    </w:p>
    <w:p w14:paraId="4CC045ED" w14:textId="77777777" w:rsidR="00725DD1" w:rsidRPr="00EB2DF9" w:rsidRDefault="00725DD1" w:rsidP="00725DD1">
      <w:pPr>
        <w:pStyle w:val="NoSpacing"/>
        <w:rPr>
          <w:rFonts w:ascii="Arial" w:hAnsi="Arial" w:cs="Arial"/>
          <w:b/>
          <w:u w:val="single"/>
        </w:rPr>
      </w:pPr>
      <w:r w:rsidRPr="00EB2DF9">
        <w:rPr>
          <w:rFonts w:ascii="Arial" w:hAnsi="Arial" w:cs="Arial"/>
          <w:b/>
          <w:u w:val="single"/>
        </w:rPr>
        <w:t xml:space="preserve">Attachment(s): </w:t>
      </w:r>
    </w:p>
    <w:p w14:paraId="07476892" w14:textId="77777777" w:rsidR="00725DD1" w:rsidRPr="00EB2DF9" w:rsidRDefault="00725DD1" w:rsidP="00725DD1">
      <w:pPr>
        <w:pStyle w:val="NoSpacing"/>
        <w:rPr>
          <w:rFonts w:ascii="Arial" w:hAnsi="Arial" w:cs="Arial"/>
          <w:b/>
          <w:u w:val="single"/>
        </w:rPr>
      </w:pPr>
    </w:p>
    <w:p w14:paraId="598369DA" w14:textId="77777777" w:rsidR="00AD1822" w:rsidRPr="00EB2DF9" w:rsidRDefault="00725DD1" w:rsidP="00725DD1">
      <w:pPr>
        <w:pStyle w:val="NoSpacing"/>
        <w:rPr>
          <w:rFonts w:ascii="Arial" w:hAnsi="Arial" w:cs="Arial"/>
        </w:rPr>
      </w:pPr>
      <w:r w:rsidRPr="00EB2DF9">
        <w:rPr>
          <w:rFonts w:ascii="Arial" w:hAnsi="Arial" w:cs="Arial"/>
        </w:rPr>
        <w:t xml:space="preserve">Exhibit A – </w:t>
      </w:r>
      <w:r w:rsidR="003F58AD" w:rsidRPr="00EB2DF9">
        <w:rPr>
          <w:rFonts w:ascii="Arial" w:hAnsi="Arial" w:cs="Arial"/>
        </w:rPr>
        <w:t>Specific Plan text</w:t>
      </w:r>
    </w:p>
    <w:p w14:paraId="2180AE9B" w14:textId="77777777" w:rsidR="00290AEC" w:rsidRPr="00EB2DF9" w:rsidRDefault="00290AEC">
      <w:pPr>
        <w:rPr>
          <w:rFonts w:ascii="Arial" w:hAnsi="Arial" w:cs="Arial"/>
          <w:b/>
        </w:rPr>
      </w:pPr>
      <w:r w:rsidRPr="00EB2DF9">
        <w:rPr>
          <w:rFonts w:ascii="Arial" w:hAnsi="Arial" w:cs="Arial"/>
          <w:b/>
        </w:rPr>
        <w:br w:type="page"/>
      </w:r>
    </w:p>
    <w:p w14:paraId="60B7450D" w14:textId="77777777" w:rsidR="008C4035" w:rsidRPr="00EB2DF9" w:rsidRDefault="008C4035" w:rsidP="008C4035">
      <w:pPr>
        <w:pStyle w:val="NoSpacing"/>
        <w:jc w:val="center"/>
        <w:rPr>
          <w:rFonts w:ascii="Arial" w:hAnsi="Arial" w:cs="Arial"/>
          <w:b/>
        </w:rPr>
      </w:pPr>
      <w:r w:rsidRPr="00EB2DF9">
        <w:rPr>
          <w:rFonts w:ascii="Arial" w:hAnsi="Arial" w:cs="Arial"/>
          <w:b/>
        </w:rPr>
        <w:lastRenderedPageBreak/>
        <w:t>EXHIBIT A</w:t>
      </w:r>
    </w:p>
    <w:p w14:paraId="71E0EE45" w14:textId="77777777" w:rsidR="008C4035" w:rsidRPr="00EB2DF9" w:rsidRDefault="008C4035" w:rsidP="008C4035">
      <w:pPr>
        <w:pStyle w:val="NoSpacing"/>
        <w:rPr>
          <w:rFonts w:ascii="Arial" w:hAnsi="Arial" w:cs="Arial"/>
          <w:b/>
        </w:rPr>
      </w:pPr>
    </w:p>
    <w:p w14:paraId="5D21B225" w14:textId="77777777" w:rsidR="008C4035" w:rsidRPr="00EB2DF9" w:rsidRDefault="008C4035" w:rsidP="008C4035">
      <w:pPr>
        <w:pStyle w:val="NoSpacing"/>
        <w:jc w:val="center"/>
        <w:rPr>
          <w:rFonts w:ascii="Arial" w:hAnsi="Arial" w:cs="Arial"/>
          <w:b/>
          <w:u w:val="single"/>
        </w:rPr>
      </w:pPr>
      <w:r w:rsidRPr="00EB2DF9">
        <w:rPr>
          <w:rFonts w:ascii="Arial" w:hAnsi="Arial" w:cs="Arial"/>
          <w:b/>
          <w:u w:val="single"/>
        </w:rPr>
        <w:t>Specific Plan</w:t>
      </w:r>
    </w:p>
    <w:p w14:paraId="70BC10A0" w14:textId="77777777" w:rsidR="008C4035" w:rsidRPr="00EB2DF9" w:rsidRDefault="008C4035" w:rsidP="008C4035">
      <w:pPr>
        <w:pStyle w:val="NoSpacing"/>
        <w:rPr>
          <w:rFonts w:ascii="Arial" w:hAnsi="Arial" w:cs="Arial"/>
          <w:b/>
          <w:u w:val="single"/>
        </w:rPr>
      </w:pPr>
    </w:p>
    <w:p w14:paraId="79D6CC7F" w14:textId="77777777" w:rsidR="008C4035" w:rsidRPr="00EB2DF9" w:rsidRDefault="008C4035" w:rsidP="008C4035">
      <w:pPr>
        <w:pStyle w:val="NoSpacing"/>
        <w:jc w:val="center"/>
        <w:rPr>
          <w:rFonts w:ascii="Arial" w:hAnsi="Arial" w:cs="Arial"/>
          <w:color w:val="FF0000"/>
        </w:rPr>
      </w:pPr>
      <w:r w:rsidRPr="00EB2DF9">
        <w:rPr>
          <w:rFonts w:ascii="Arial" w:hAnsi="Arial" w:cs="Arial"/>
          <w:color w:val="FF0000"/>
        </w:rPr>
        <w:t>[SPECIFIC PLAN TEXT AS SEPARATE PDF]</w:t>
      </w:r>
    </w:p>
    <w:sectPr w:rsidR="008C4035" w:rsidRPr="00EB2DF9" w:rsidSect="006A320F">
      <w:headerReference w:type="default" r:id="rId11"/>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EBB93" w14:textId="77777777" w:rsidR="004137FA" w:rsidRDefault="004137FA" w:rsidP="006A3170">
      <w:pPr>
        <w:spacing w:after="0" w:line="240" w:lineRule="auto"/>
      </w:pPr>
      <w:r>
        <w:separator/>
      </w:r>
    </w:p>
  </w:endnote>
  <w:endnote w:type="continuationSeparator" w:id="0">
    <w:p w14:paraId="3429934F" w14:textId="77777777" w:rsidR="004137FA" w:rsidRDefault="004137FA" w:rsidP="006A3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38E7E" w14:textId="77777777" w:rsidR="004137FA" w:rsidRDefault="004137FA" w:rsidP="006A3170">
      <w:pPr>
        <w:spacing w:after="0" w:line="240" w:lineRule="auto"/>
      </w:pPr>
      <w:r>
        <w:separator/>
      </w:r>
    </w:p>
  </w:footnote>
  <w:footnote w:type="continuationSeparator" w:id="0">
    <w:p w14:paraId="229E58CB" w14:textId="77777777" w:rsidR="004137FA" w:rsidRDefault="004137FA" w:rsidP="006A31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9404B" w14:textId="77777777" w:rsidR="00864670" w:rsidRPr="007F681C" w:rsidRDefault="004C1A87" w:rsidP="006A3170">
    <w:pPr>
      <w:pStyle w:val="Header"/>
      <w:rPr>
        <w:rFonts w:ascii="Arial" w:hAnsi="Arial" w:cs="Arial"/>
        <w:sz w:val="18"/>
        <w:szCs w:val="18"/>
      </w:rPr>
    </w:pPr>
    <w:r>
      <w:rPr>
        <w:rFonts w:ascii="Arial" w:hAnsi="Arial" w:cs="Arial"/>
        <w:sz w:val="18"/>
        <w:szCs w:val="18"/>
      </w:rPr>
      <w:t>Ordinance</w:t>
    </w:r>
    <w:r w:rsidR="00864670" w:rsidRPr="007F681C">
      <w:rPr>
        <w:rFonts w:ascii="Arial" w:hAnsi="Arial" w:cs="Arial"/>
        <w:color w:val="FF0000"/>
        <w:sz w:val="18"/>
        <w:szCs w:val="18"/>
      </w:rPr>
      <w:t xml:space="preserve"> </w:t>
    </w:r>
    <w:r w:rsidR="007F681C" w:rsidRPr="007F681C">
      <w:rPr>
        <w:rFonts w:ascii="Arial" w:hAnsi="Arial" w:cs="Arial"/>
        <w:sz w:val="18"/>
        <w:szCs w:val="18"/>
      </w:rPr>
      <w:t>No.</w:t>
    </w:r>
    <w:r w:rsidR="00E900D6">
      <w:rPr>
        <w:rFonts w:ascii="Arial" w:hAnsi="Arial" w:cs="Arial"/>
        <w:sz w:val="18"/>
        <w:szCs w:val="18"/>
      </w:rPr>
      <w:t xml:space="preserve"> 2023-1537</w:t>
    </w:r>
    <w:r w:rsidR="00864670" w:rsidRPr="007F681C">
      <w:rPr>
        <w:rFonts w:ascii="Arial" w:hAnsi="Arial" w:cs="Arial"/>
        <w:sz w:val="18"/>
        <w:szCs w:val="18"/>
      </w:rPr>
      <w:tab/>
    </w:r>
  </w:p>
  <w:p w14:paraId="72244E77" w14:textId="77777777" w:rsidR="00864670" w:rsidRPr="007F681C" w:rsidRDefault="002A752B" w:rsidP="006A3170">
    <w:pPr>
      <w:pStyle w:val="Header"/>
      <w:tabs>
        <w:tab w:val="clear" w:pos="4680"/>
        <w:tab w:val="clear" w:pos="9360"/>
        <w:tab w:val="left" w:pos="3915"/>
        <w:tab w:val="left" w:pos="6405"/>
      </w:tabs>
      <w:rPr>
        <w:rFonts w:ascii="Arial" w:hAnsi="Arial" w:cs="Arial"/>
        <w:color w:val="FF0000"/>
        <w:sz w:val="18"/>
        <w:szCs w:val="18"/>
      </w:rPr>
    </w:pPr>
    <w:r>
      <w:rPr>
        <w:rFonts w:ascii="Arial" w:hAnsi="Arial" w:cs="Arial"/>
        <w:color w:val="000000" w:themeColor="text1"/>
        <w:sz w:val="18"/>
        <w:szCs w:val="18"/>
      </w:rPr>
      <w:t>S</w:t>
    </w:r>
    <w:r w:rsidR="00737B09" w:rsidRPr="007F681C">
      <w:rPr>
        <w:rFonts w:ascii="Arial" w:hAnsi="Arial" w:cs="Arial"/>
        <w:color w:val="000000" w:themeColor="text1"/>
        <w:sz w:val="18"/>
        <w:szCs w:val="18"/>
      </w:rPr>
      <w:t>P</w:t>
    </w:r>
    <w:r w:rsidR="0074210C">
      <w:rPr>
        <w:rFonts w:ascii="Arial" w:hAnsi="Arial" w:cs="Arial"/>
        <w:color w:val="000000" w:themeColor="text1"/>
        <w:sz w:val="18"/>
        <w:szCs w:val="18"/>
      </w:rPr>
      <w:t>22-0003</w:t>
    </w:r>
  </w:p>
  <w:p w14:paraId="75E32789" w14:textId="77777777" w:rsidR="00864670" w:rsidRPr="007F681C" w:rsidRDefault="0074210C" w:rsidP="006A3170">
    <w:pPr>
      <w:pStyle w:val="Header"/>
      <w:tabs>
        <w:tab w:val="clear" w:pos="4680"/>
        <w:tab w:val="clear" w:pos="9360"/>
        <w:tab w:val="left" w:pos="3915"/>
        <w:tab w:val="left" w:pos="6405"/>
      </w:tabs>
      <w:rPr>
        <w:rFonts w:ascii="Arial" w:hAnsi="Arial" w:cs="Arial"/>
        <w:color w:val="FF0000"/>
        <w:sz w:val="18"/>
        <w:szCs w:val="18"/>
      </w:rPr>
    </w:pPr>
    <w:r>
      <w:rPr>
        <w:rFonts w:ascii="Arial" w:hAnsi="Arial" w:cs="Arial"/>
        <w:sz w:val="18"/>
        <w:szCs w:val="18"/>
      </w:rPr>
      <w:t>October 24, 2023</w:t>
    </w:r>
    <w:r w:rsidR="00864670" w:rsidRPr="007F681C">
      <w:rPr>
        <w:rFonts w:ascii="Arial" w:hAnsi="Arial" w:cs="Arial"/>
        <w:color w:val="FF0000"/>
        <w:sz w:val="18"/>
        <w:szCs w:val="18"/>
      </w:rPr>
      <w:tab/>
    </w:r>
  </w:p>
  <w:p w14:paraId="267099CC" w14:textId="498B8435" w:rsidR="00864670" w:rsidRPr="005615C3" w:rsidRDefault="00864670" w:rsidP="006A3170">
    <w:pPr>
      <w:pStyle w:val="Header"/>
      <w:rPr>
        <w:rFonts w:ascii="Times New Roman" w:hAnsi="Times New Roman" w:cs="Times New Roman"/>
        <w:sz w:val="18"/>
        <w:szCs w:val="18"/>
      </w:rPr>
    </w:pPr>
    <w:r w:rsidRPr="007F681C">
      <w:rPr>
        <w:rFonts w:ascii="Arial" w:hAnsi="Arial" w:cs="Arial"/>
        <w:sz w:val="18"/>
        <w:szCs w:val="18"/>
      </w:rPr>
      <w:t xml:space="preserve">Page </w:t>
    </w:r>
    <w:r w:rsidR="00035596" w:rsidRPr="007F681C">
      <w:rPr>
        <w:rFonts w:ascii="Arial" w:hAnsi="Arial" w:cs="Arial"/>
        <w:b/>
        <w:sz w:val="18"/>
        <w:szCs w:val="18"/>
      </w:rPr>
      <w:fldChar w:fldCharType="begin"/>
    </w:r>
    <w:r w:rsidRPr="007F681C">
      <w:rPr>
        <w:rFonts w:ascii="Arial" w:hAnsi="Arial" w:cs="Arial"/>
        <w:b/>
        <w:sz w:val="18"/>
        <w:szCs w:val="18"/>
      </w:rPr>
      <w:instrText xml:space="preserve"> PAGE  \* Arabic  \* MERGEFORMAT </w:instrText>
    </w:r>
    <w:r w:rsidR="00035596" w:rsidRPr="007F681C">
      <w:rPr>
        <w:rFonts w:ascii="Arial" w:hAnsi="Arial" w:cs="Arial"/>
        <w:b/>
        <w:sz w:val="18"/>
        <w:szCs w:val="18"/>
      </w:rPr>
      <w:fldChar w:fldCharType="separate"/>
    </w:r>
    <w:r w:rsidR="00EB76FA">
      <w:rPr>
        <w:rFonts w:ascii="Arial" w:hAnsi="Arial" w:cs="Arial"/>
        <w:b/>
        <w:noProof/>
        <w:sz w:val="18"/>
        <w:szCs w:val="18"/>
      </w:rPr>
      <w:t>3</w:t>
    </w:r>
    <w:r w:rsidR="00035596" w:rsidRPr="007F681C">
      <w:rPr>
        <w:rFonts w:ascii="Arial" w:hAnsi="Arial" w:cs="Arial"/>
        <w:b/>
        <w:sz w:val="18"/>
        <w:szCs w:val="18"/>
      </w:rPr>
      <w:fldChar w:fldCharType="end"/>
    </w:r>
    <w:r w:rsidRPr="007F681C">
      <w:rPr>
        <w:rFonts w:ascii="Arial" w:hAnsi="Arial" w:cs="Arial"/>
        <w:sz w:val="18"/>
        <w:szCs w:val="18"/>
      </w:rPr>
      <w:t xml:space="preserve"> of </w:t>
    </w:r>
    <w:r w:rsidR="00AE50F8">
      <w:fldChar w:fldCharType="begin"/>
    </w:r>
    <w:r w:rsidR="00AE50F8">
      <w:instrText xml:space="preserve"> SECTIONPAGES   \* MERGEFORMAT </w:instrText>
    </w:r>
    <w:r w:rsidR="00AE50F8">
      <w:fldChar w:fldCharType="separate"/>
    </w:r>
    <w:r w:rsidR="00AE50F8" w:rsidRPr="00AE50F8">
      <w:rPr>
        <w:rFonts w:ascii="Arial" w:hAnsi="Arial" w:cs="Arial"/>
        <w:b/>
        <w:noProof/>
        <w:sz w:val="18"/>
        <w:szCs w:val="18"/>
      </w:rPr>
      <w:t>5</w:t>
    </w:r>
    <w:r w:rsidR="00AE50F8">
      <w:rPr>
        <w:rFonts w:ascii="Arial" w:hAnsi="Arial" w:cs="Arial"/>
        <w:b/>
        <w:noProof/>
        <w:sz w:val="18"/>
        <w:szCs w:val="18"/>
      </w:rPr>
      <w:fldChar w:fldCharType="end"/>
    </w:r>
  </w:p>
  <w:p w14:paraId="48C8F7A8" w14:textId="77777777" w:rsidR="00864670" w:rsidRDefault="008646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43136"/>
    <w:multiLevelType w:val="hybridMultilevel"/>
    <w:tmpl w:val="73DC2C00"/>
    <w:lvl w:ilvl="0" w:tplc="04090015">
      <w:start w:val="1"/>
      <w:numFmt w:val="upperLetter"/>
      <w:lvlText w:val="%1."/>
      <w:lvlJc w:val="left"/>
      <w:pPr>
        <w:ind w:left="720" w:hanging="360"/>
      </w:pPr>
      <w:rPr>
        <w:rFonts w:hint="default"/>
      </w:rPr>
    </w:lvl>
    <w:lvl w:ilvl="1" w:tplc="58C04A6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C607C"/>
    <w:multiLevelType w:val="hybridMultilevel"/>
    <w:tmpl w:val="5E846268"/>
    <w:lvl w:ilvl="0" w:tplc="04090019">
      <w:start w:val="1"/>
      <w:numFmt w:val="lowerLetter"/>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 w15:restartNumberingAfterBreak="0">
    <w:nsid w:val="03E105FA"/>
    <w:multiLevelType w:val="hybridMultilevel"/>
    <w:tmpl w:val="A3AA21CC"/>
    <w:lvl w:ilvl="0" w:tplc="1E74ACC6">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3" w15:restartNumberingAfterBreak="0">
    <w:nsid w:val="047D5DB7"/>
    <w:multiLevelType w:val="hybridMultilevel"/>
    <w:tmpl w:val="08666F64"/>
    <w:lvl w:ilvl="0" w:tplc="75A811B8">
      <w:start w:val="1"/>
      <w:numFmt w:val="lowerLetter"/>
      <w:lvlText w:val="%1."/>
      <w:lvlJc w:val="left"/>
      <w:pPr>
        <w:ind w:left="75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2A2A8F"/>
    <w:multiLevelType w:val="hybridMultilevel"/>
    <w:tmpl w:val="B3D6BBF4"/>
    <w:lvl w:ilvl="0" w:tplc="037A9742">
      <w:start w:val="1"/>
      <w:numFmt w:val="lowerLetter"/>
      <w:lvlText w:val="%1."/>
      <w:lvlJc w:val="left"/>
      <w:pPr>
        <w:ind w:left="180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8416CC"/>
    <w:multiLevelType w:val="hybridMultilevel"/>
    <w:tmpl w:val="A95238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851310E"/>
    <w:multiLevelType w:val="hybridMultilevel"/>
    <w:tmpl w:val="677C8BB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 w15:restartNumberingAfterBreak="0">
    <w:nsid w:val="087C2F65"/>
    <w:multiLevelType w:val="hybridMultilevel"/>
    <w:tmpl w:val="CABC0F1A"/>
    <w:lvl w:ilvl="0" w:tplc="F7F0459E">
      <w:start w:val="1"/>
      <w:numFmt w:val="low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246AB5"/>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093B4C87"/>
    <w:multiLevelType w:val="hybridMultilevel"/>
    <w:tmpl w:val="CEE8561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B600414"/>
    <w:multiLevelType w:val="hybridMultilevel"/>
    <w:tmpl w:val="5C22E46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0B6C61D9"/>
    <w:multiLevelType w:val="hybridMultilevel"/>
    <w:tmpl w:val="31B2E7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B7959A8"/>
    <w:multiLevelType w:val="hybridMultilevel"/>
    <w:tmpl w:val="7B9C857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0BF86C54"/>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0D7A225E"/>
    <w:multiLevelType w:val="hybridMultilevel"/>
    <w:tmpl w:val="08666F64"/>
    <w:lvl w:ilvl="0" w:tplc="75A811B8">
      <w:start w:val="1"/>
      <w:numFmt w:val="lowerLetter"/>
      <w:lvlText w:val="%1."/>
      <w:lvlJc w:val="left"/>
      <w:pPr>
        <w:ind w:left="75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09213F"/>
    <w:multiLevelType w:val="hybridMultilevel"/>
    <w:tmpl w:val="B71083B2"/>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6" w15:restartNumberingAfterBreak="0">
    <w:nsid w:val="10040ED2"/>
    <w:multiLevelType w:val="hybridMultilevel"/>
    <w:tmpl w:val="5C22E46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137C2C96"/>
    <w:multiLevelType w:val="hybridMultilevel"/>
    <w:tmpl w:val="512A24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16323CC9"/>
    <w:multiLevelType w:val="hybridMultilevel"/>
    <w:tmpl w:val="5E846268"/>
    <w:lvl w:ilvl="0" w:tplc="04090019">
      <w:start w:val="1"/>
      <w:numFmt w:val="lowerLetter"/>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9" w15:restartNumberingAfterBreak="0">
    <w:nsid w:val="1864600B"/>
    <w:multiLevelType w:val="hybridMultilevel"/>
    <w:tmpl w:val="75E40B6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19CB430F"/>
    <w:multiLevelType w:val="hybridMultilevel"/>
    <w:tmpl w:val="E6F24DD4"/>
    <w:lvl w:ilvl="0" w:tplc="04090019">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21" w15:restartNumberingAfterBreak="0">
    <w:nsid w:val="1D046063"/>
    <w:multiLevelType w:val="hybridMultilevel"/>
    <w:tmpl w:val="9E00FDD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08B26CD"/>
    <w:multiLevelType w:val="hybridMultilevel"/>
    <w:tmpl w:val="E6F24DD4"/>
    <w:lvl w:ilvl="0" w:tplc="04090019">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23" w15:restartNumberingAfterBreak="0">
    <w:nsid w:val="20A224EB"/>
    <w:multiLevelType w:val="hybridMultilevel"/>
    <w:tmpl w:val="E68296B6"/>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6B51D5A"/>
    <w:multiLevelType w:val="hybridMultilevel"/>
    <w:tmpl w:val="1988B92A"/>
    <w:lvl w:ilvl="0" w:tplc="B802B6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8FD1B47"/>
    <w:multiLevelType w:val="hybridMultilevel"/>
    <w:tmpl w:val="2F8095D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A0E1FA0"/>
    <w:multiLevelType w:val="hybridMultilevel"/>
    <w:tmpl w:val="CABC0F1A"/>
    <w:lvl w:ilvl="0" w:tplc="F7F0459E">
      <w:start w:val="1"/>
      <w:numFmt w:val="low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A7E5D75"/>
    <w:multiLevelType w:val="hybridMultilevel"/>
    <w:tmpl w:val="1C58A000"/>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2F7C5FFD"/>
    <w:multiLevelType w:val="hybridMultilevel"/>
    <w:tmpl w:val="827A147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2FD00948"/>
    <w:multiLevelType w:val="hybridMultilevel"/>
    <w:tmpl w:val="7B9C857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33D65133"/>
    <w:multiLevelType w:val="hybridMultilevel"/>
    <w:tmpl w:val="B71083B2"/>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1" w15:restartNumberingAfterBreak="0">
    <w:nsid w:val="35042AF5"/>
    <w:multiLevelType w:val="hybridMultilevel"/>
    <w:tmpl w:val="E68296B6"/>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64B1252"/>
    <w:multiLevelType w:val="hybridMultilevel"/>
    <w:tmpl w:val="2F981F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366E5AEE"/>
    <w:multiLevelType w:val="hybridMultilevel"/>
    <w:tmpl w:val="A3AA21CC"/>
    <w:lvl w:ilvl="0" w:tplc="1E74ACC6">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34" w15:restartNumberingAfterBreak="0">
    <w:nsid w:val="383100C6"/>
    <w:multiLevelType w:val="hybridMultilevel"/>
    <w:tmpl w:val="7B0C041A"/>
    <w:lvl w:ilvl="0" w:tplc="D500FE6E">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8E611A7"/>
    <w:multiLevelType w:val="hybridMultilevel"/>
    <w:tmpl w:val="E6F24DD4"/>
    <w:lvl w:ilvl="0" w:tplc="04090019">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36" w15:restartNumberingAfterBreak="0">
    <w:nsid w:val="392F7BD5"/>
    <w:multiLevelType w:val="hybridMultilevel"/>
    <w:tmpl w:val="CABC0F1A"/>
    <w:lvl w:ilvl="0" w:tplc="F7F0459E">
      <w:start w:val="1"/>
      <w:numFmt w:val="low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9A418A5"/>
    <w:multiLevelType w:val="hybridMultilevel"/>
    <w:tmpl w:val="5C22E46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3A92430B"/>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40F363B2"/>
    <w:multiLevelType w:val="hybridMultilevel"/>
    <w:tmpl w:val="A89C088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42475641"/>
    <w:multiLevelType w:val="hybridMultilevel"/>
    <w:tmpl w:val="905C81C8"/>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1" w15:restartNumberingAfterBreak="0">
    <w:nsid w:val="450818F5"/>
    <w:multiLevelType w:val="hybridMultilevel"/>
    <w:tmpl w:val="F9B4054E"/>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482450AC"/>
    <w:multiLevelType w:val="hybridMultilevel"/>
    <w:tmpl w:val="9D30CD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87149D5"/>
    <w:multiLevelType w:val="hybridMultilevel"/>
    <w:tmpl w:val="7B9C857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49B5763E"/>
    <w:multiLevelType w:val="hybridMultilevel"/>
    <w:tmpl w:val="B934B5F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4AB7152D"/>
    <w:multiLevelType w:val="hybridMultilevel"/>
    <w:tmpl w:val="B3D6BBF4"/>
    <w:lvl w:ilvl="0" w:tplc="037A9742">
      <w:start w:val="1"/>
      <w:numFmt w:val="lowerLetter"/>
      <w:lvlText w:val="%1."/>
      <w:lvlJc w:val="left"/>
      <w:pPr>
        <w:ind w:left="180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AF0273C"/>
    <w:multiLevelType w:val="hybridMultilevel"/>
    <w:tmpl w:val="A89C088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4BA13620"/>
    <w:multiLevelType w:val="hybridMultilevel"/>
    <w:tmpl w:val="5E846268"/>
    <w:lvl w:ilvl="0" w:tplc="04090019">
      <w:start w:val="1"/>
      <w:numFmt w:val="lowerLetter"/>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48" w15:restartNumberingAfterBreak="0">
    <w:nsid w:val="4BBB068A"/>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4CF92030"/>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52C468BB"/>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15:restartNumberingAfterBreak="0">
    <w:nsid w:val="5599102C"/>
    <w:multiLevelType w:val="hybridMultilevel"/>
    <w:tmpl w:val="31B2E7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15:restartNumberingAfterBreak="0">
    <w:nsid w:val="55B5486A"/>
    <w:multiLevelType w:val="hybridMultilevel"/>
    <w:tmpl w:val="A3AA21CC"/>
    <w:lvl w:ilvl="0" w:tplc="1E74ACC6">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53" w15:restartNumberingAfterBreak="0">
    <w:nsid w:val="569A187F"/>
    <w:multiLevelType w:val="hybridMultilevel"/>
    <w:tmpl w:val="677C8BB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4" w15:restartNumberingAfterBreak="0">
    <w:nsid w:val="56EA1191"/>
    <w:multiLevelType w:val="hybridMultilevel"/>
    <w:tmpl w:val="F10C0734"/>
    <w:lvl w:ilvl="0" w:tplc="0409000F">
      <w:start w:val="1"/>
      <w:numFmt w:val="decimal"/>
      <w:lvlText w:val="%1."/>
      <w:lvlJc w:val="left"/>
      <w:pPr>
        <w:ind w:left="1980" w:hanging="360"/>
      </w:pPr>
      <w:rPr>
        <w:rFonts w:hint="default"/>
      </w:rPr>
    </w:lvl>
    <w:lvl w:ilvl="1" w:tplc="04090019">
      <w:start w:val="1"/>
      <w:numFmt w:val="lowerLetter"/>
      <w:lvlText w:val="%2."/>
      <w:lvlJc w:val="left"/>
      <w:pPr>
        <w:ind w:left="2520" w:hanging="360"/>
      </w:pPr>
    </w:lvl>
    <w:lvl w:ilvl="2" w:tplc="04090019">
      <w:start w:val="1"/>
      <w:numFmt w:val="lowerLetter"/>
      <w:lvlText w:val="%3."/>
      <w:lvlJc w:val="left"/>
      <w:pPr>
        <w:ind w:left="3240" w:hanging="180"/>
      </w:pPr>
    </w:lvl>
    <w:lvl w:ilvl="3" w:tplc="0409000F" w:tentative="1">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 w15:restartNumberingAfterBreak="0">
    <w:nsid w:val="573F608F"/>
    <w:multiLevelType w:val="hybridMultilevel"/>
    <w:tmpl w:val="9E00FDD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8236F80"/>
    <w:multiLevelType w:val="hybridMultilevel"/>
    <w:tmpl w:val="9E00FDD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99C7859"/>
    <w:multiLevelType w:val="hybridMultilevel"/>
    <w:tmpl w:val="A95238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15:restartNumberingAfterBreak="0">
    <w:nsid w:val="5A083039"/>
    <w:multiLevelType w:val="hybridMultilevel"/>
    <w:tmpl w:val="677C8BB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9" w15:restartNumberingAfterBreak="0">
    <w:nsid w:val="5BFB7EAD"/>
    <w:multiLevelType w:val="hybridMultilevel"/>
    <w:tmpl w:val="DEBEBC0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5CCD6A0C"/>
    <w:multiLevelType w:val="hybridMultilevel"/>
    <w:tmpl w:val="512A24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 w15:restartNumberingAfterBreak="0">
    <w:nsid w:val="5E8016C1"/>
    <w:multiLevelType w:val="hybridMultilevel"/>
    <w:tmpl w:val="B934B5F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 w15:restartNumberingAfterBreak="0">
    <w:nsid w:val="60561CE6"/>
    <w:multiLevelType w:val="hybridMultilevel"/>
    <w:tmpl w:val="905C81C8"/>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3" w15:restartNumberingAfterBreak="0">
    <w:nsid w:val="60DB079E"/>
    <w:multiLevelType w:val="hybridMultilevel"/>
    <w:tmpl w:val="3FECA7EE"/>
    <w:lvl w:ilvl="0" w:tplc="0409000F">
      <w:start w:val="1"/>
      <w:numFmt w:val="decimal"/>
      <w:lvlText w:val="%1."/>
      <w:lvlJc w:val="left"/>
      <w:pPr>
        <w:ind w:left="1080" w:hanging="360"/>
      </w:pPr>
      <w:rPr>
        <w:rFonts w:hint="default"/>
      </w:rPr>
    </w:lvl>
    <w:lvl w:ilvl="1" w:tplc="037A9742">
      <w:start w:val="1"/>
      <w:numFmt w:val="lowerLetter"/>
      <w:lvlText w:val="%2."/>
      <w:lvlJc w:val="left"/>
      <w:pPr>
        <w:ind w:left="1800" w:hanging="360"/>
      </w:pPr>
      <w:rPr>
        <w:i w:val="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66615A33"/>
    <w:multiLevelType w:val="hybridMultilevel"/>
    <w:tmpl w:val="DEBEBC0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68A137AB"/>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6" w15:restartNumberingAfterBreak="0">
    <w:nsid w:val="6A0F02B8"/>
    <w:multiLevelType w:val="hybridMultilevel"/>
    <w:tmpl w:val="B934B5F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15:restartNumberingAfterBreak="0">
    <w:nsid w:val="6B696450"/>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15:restartNumberingAfterBreak="0">
    <w:nsid w:val="74315FE3"/>
    <w:multiLevelType w:val="hybridMultilevel"/>
    <w:tmpl w:val="08666F64"/>
    <w:lvl w:ilvl="0" w:tplc="75A811B8">
      <w:start w:val="1"/>
      <w:numFmt w:val="lowerLetter"/>
      <w:lvlText w:val="%1."/>
      <w:lvlJc w:val="left"/>
      <w:pPr>
        <w:ind w:left="75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66605E8"/>
    <w:multiLevelType w:val="hybridMultilevel"/>
    <w:tmpl w:val="4D620CE2"/>
    <w:lvl w:ilvl="0" w:tplc="0409000F">
      <w:start w:val="1"/>
      <w:numFmt w:val="decimal"/>
      <w:lvlText w:val="%1."/>
      <w:lvlJc w:val="left"/>
      <w:pPr>
        <w:ind w:left="720" w:hanging="360"/>
      </w:pPr>
    </w:lvl>
    <w:lvl w:ilvl="1" w:tplc="93FE0A4C">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97F48E5"/>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1" w15:restartNumberingAfterBreak="0">
    <w:nsid w:val="79A17A96"/>
    <w:multiLevelType w:val="hybridMultilevel"/>
    <w:tmpl w:val="2F981F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2" w15:restartNumberingAfterBreak="0">
    <w:nsid w:val="7D056AB1"/>
    <w:multiLevelType w:val="hybridMultilevel"/>
    <w:tmpl w:val="B71083B2"/>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3" w15:restartNumberingAfterBreak="0">
    <w:nsid w:val="7E9E4DF6"/>
    <w:multiLevelType w:val="hybridMultilevel"/>
    <w:tmpl w:val="677C8BB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16cid:durableId="144245430">
    <w:abstractNumId w:val="21"/>
  </w:num>
  <w:num w:numId="2" w16cid:durableId="60373336">
    <w:abstractNumId w:val="63"/>
  </w:num>
  <w:num w:numId="3" w16cid:durableId="939292941">
    <w:abstractNumId w:val="9"/>
  </w:num>
  <w:num w:numId="4" w16cid:durableId="1860468676">
    <w:abstractNumId w:val="54"/>
  </w:num>
  <w:num w:numId="5" w16cid:durableId="1730376051">
    <w:abstractNumId w:val="31"/>
  </w:num>
  <w:num w:numId="6" w16cid:durableId="2040466379">
    <w:abstractNumId w:val="23"/>
  </w:num>
  <w:num w:numId="7" w16cid:durableId="1732385550">
    <w:abstractNumId w:val="16"/>
  </w:num>
  <w:num w:numId="8" w16cid:durableId="1095202106">
    <w:abstractNumId w:val="66"/>
  </w:num>
  <w:num w:numId="9" w16cid:durableId="277639075">
    <w:abstractNumId w:val="0"/>
  </w:num>
  <w:num w:numId="10" w16cid:durableId="355622919">
    <w:abstractNumId w:val="7"/>
  </w:num>
  <w:num w:numId="11" w16cid:durableId="1510676164">
    <w:abstractNumId w:val="59"/>
  </w:num>
  <w:num w:numId="12" w16cid:durableId="1840460062">
    <w:abstractNumId w:val="64"/>
  </w:num>
  <w:num w:numId="13" w16cid:durableId="675348654">
    <w:abstractNumId w:val="1"/>
  </w:num>
  <w:num w:numId="14" w16cid:durableId="998466150">
    <w:abstractNumId w:val="52"/>
  </w:num>
  <w:num w:numId="15" w16cid:durableId="1943880453">
    <w:abstractNumId w:val="35"/>
  </w:num>
  <w:num w:numId="16" w16cid:durableId="617445214">
    <w:abstractNumId w:val="72"/>
  </w:num>
  <w:num w:numId="17" w16cid:durableId="1896962130">
    <w:abstractNumId w:val="27"/>
  </w:num>
  <w:num w:numId="18" w16cid:durableId="561019513">
    <w:abstractNumId w:val="29"/>
  </w:num>
  <w:num w:numId="19" w16cid:durableId="1703822751">
    <w:abstractNumId w:val="50"/>
  </w:num>
  <w:num w:numId="20" w16cid:durableId="30109216">
    <w:abstractNumId w:val="38"/>
  </w:num>
  <w:num w:numId="21" w16cid:durableId="25568009">
    <w:abstractNumId w:val="67"/>
  </w:num>
  <w:num w:numId="22" w16cid:durableId="764959476">
    <w:abstractNumId w:val="3"/>
  </w:num>
  <w:num w:numId="23" w16cid:durableId="1570798171">
    <w:abstractNumId w:val="41"/>
  </w:num>
  <w:num w:numId="24" w16cid:durableId="1974672814">
    <w:abstractNumId w:val="24"/>
  </w:num>
  <w:num w:numId="25" w16cid:durableId="1840079166">
    <w:abstractNumId w:val="58"/>
  </w:num>
  <w:num w:numId="26" w16cid:durableId="325784517">
    <w:abstractNumId w:val="73"/>
  </w:num>
  <w:num w:numId="27" w16cid:durableId="1677421003">
    <w:abstractNumId w:val="53"/>
  </w:num>
  <w:num w:numId="28" w16cid:durableId="1768237206">
    <w:abstractNumId w:val="6"/>
  </w:num>
  <w:num w:numId="29" w16cid:durableId="224335181">
    <w:abstractNumId w:val="4"/>
  </w:num>
  <w:num w:numId="30" w16cid:durableId="352653042">
    <w:abstractNumId w:val="45"/>
  </w:num>
  <w:num w:numId="31" w16cid:durableId="774324227">
    <w:abstractNumId w:val="26"/>
  </w:num>
  <w:num w:numId="32" w16cid:durableId="1209536111">
    <w:abstractNumId w:val="36"/>
  </w:num>
  <w:num w:numId="33" w16cid:durableId="150799626">
    <w:abstractNumId w:val="10"/>
  </w:num>
  <w:num w:numId="34" w16cid:durableId="616184051">
    <w:abstractNumId w:val="37"/>
  </w:num>
  <w:num w:numId="35" w16cid:durableId="849635335">
    <w:abstractNumId w:val="11"/>
  </w:num>
  <w:num w:numId="36" w16cid:durableId="662470465">
    <w:abstractNumId w:val="51"/>
  </w:num>
  <w:num w:numId="37" w16cid:durableId="884102485">
    <w:abstractNumId w:val="61"/>
  </w:num>
  <w:num w:numId="38" w16cid:durableId="1081411820">
    <w:abstractNumId w:val="44"/>
  </w:num>
  <w:num w:numId="39" w16cid:durableId="1933775023">
    <w:abstractNumId w:val="18"/>
  </w:num>
  <w:num w:numId="40" w16cid:durableId="381176163">
    <w:abstractNumId w:val="47"/>
  </w:num>
  <w:num w:numId="41" w16cid:durableId="895045121">
    <w:abstractNumId w:val="33"/>
  </w:num>
  <w:num w:numId="42" w16cid:durableId="84613941">
    <w:abstractNumId w:val="2"/>
  </w:num>
  <w:num w:numId="43" w16cid:durableId="152915238">
    <w:abstractNumId w:val="22"/>
  </w:num>
  <w:num w:numId="44" w16cid:durableId="172964034">
    <w:abstractNumId w:val="20"/>
  </w:num>
  <w:num w:numId="45" w16cid:durableId="1225293179">
    <w:abstractNumId w:val="14"/>
  </w:num>
  <w:num w:numId="46" w16cid:durableId="1610115658">
    <w:abstractNumId w:val="68"/>
  </w:num>
  <w:num w:numId="47" w16cid:durableId="758408860">
    <w:abstractNumId w:val="62"/>
  </w:num>
  <w:num w:numId="48" w16cid:durableId="2113475904">
    <w:abstractNumId w:val="40"/>
  </w:num>
  <w:num w:numId="49" w16cid:durableId="1130711533">
    <w:abstractNumId w:val="15"/>
  </w:num>
  <w:num w:numId="50" w16cid:durableId="1847935258">
    <w:abstractNumId w:val="30"/>
  </w:num>
  <w:num w:numId="51" w16cid:durableId="1654791878">
    <w:abstractNumId w:val="5"/>
  </w:num>
  <w:num w:numId="52" w16cid:durableId="128978712">
    <w:abstractNumId w:val="57"/>
  </w:num>
  <w:num w:numId="53" w16cid:durableId="232281823">
    <w:abstractNumId w:val="12"/>
  </w:num>
  <w:num w:numId="54" w16cid:durableId="596250895">
    <w:abstractNumId w:val="43"/>
  </w:num>
  <w:num w:numId="55" w16cid:durableId="285699620">
    <w:abstractNumId w:val="60"/>
  </w:num>
  <w:num w:numId="56" w16cid:durableId="2030599421">
    <w:abstractNumId w:val="17"/>
  </w:num>
  <w:num w:numId="57" w16cid:durableId="427040837">
    <w:abstractNumId w:val="65"/>
  </w:num>
  <w:num w:numId="58" w16cid:durableId="1107969508">
    <w:abstractNumId w:val="8"/>
  </w:num>
  <w:num w:numId="59" w16cid:durableId="1272131043">
    <w:abstractNumId w:val="48"/>
  </w:num>
  <w:num w:numId="60" w16cid:durableId="917716056">
    <w:abstractNumId w:val="70"/>
  </w:num>
  <w:num w:numId="61" w16cid:durableId="1867399736">
    <w:abstractNumId w:val="13"/>
  </w:num>
  <w:num w:numId="62" w16cid:durableId="80297834">
    <w:abstractNumId w:val="49"/>
  </w:num>
  <w:num w:numId="63" w16cid:durableId="582177611">
    <w:abstractNumId w:val="46"/>
  </w:num>
  <w:num w:numId="64" w16cid:durableId="1253129359">
    <w:abstractNumId w:val="39"/>
  </w:num>
  <w:num w:numId="65" w16cid:durableId="963576777">
    <w:abstractNumId w:val="55"/>
  </w:num>
  <w:num w:numId="66" w16cid:durableId="937567965">
    <w:abstractNumId w:val="28"/>
  </w:num>
  <w:num w:numId="67" w16cid:durableId="1198086009">
    <w:abstractNumId w:val="56"/>
  </w:num>
  <w:num w:numId="68" w16cid:durableId="1243446442">
    <w:abstractNumId w:val="19"/>
  </w:num>
  <w:num w:numId="69" w16cid:durableId="2054647524">
    <w:abstractNumId w:val="25"/>
  </w:num>
  <w:num w:numId="70" w16cid:durableId="1685356190">
    <w:abstractNumId w:val="32"/>
  </w:num>
  <w:num w:numId="71" w16cid:durableId="1569339522">
    <w:abstractNumId w:val="71"/>
  </w:num>
  <w:num w:numId="72" w16cid:durableId="2109541898">
    <w:abstractNumId w:val="42"/>
  </w:num>
  <w:num w:numId="73" w16cid:durableId="2067600885">
    <w:abstractNumId w:val="34"/>
  </w:num>
  <w:num w:numId="74" w16cid:durableId="803429267">
    <w:abstractNumId w:val="69"/>
  </w:num>
  <w:num w:numId="75" w16cid:durableId="16436597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053"/>
    <w:rsid w:val="000012A0"/>
    <w:rsid w:val="000041F4"/>
    <w:rsid w:val="0001337C"/>
    <w:rsid w:val="00020226"/>
    <w:rsid w:val="00024B45"/>
    <w:rsid w:val="00026D01"/>
    <w:rsid w:val="00031589"/>
    <w:rsid w:val="00033B29"/>
    <w:rsid w:val="00035596"/>
    <w:rsid w:val="00035784"/>
    <w:rsid w:val="00036422"/>
    <w:rsid w:val="00036A23"/>
    <w:rsid w:val="00041DDF"/>
    <w:rsid w:val="00042EFB"/>
    <w:rsid w:val="0004381B"/>
    <w:rsid w:val="00047552"/>
    <w:rsid w:val="00060C1B"/>
    <w:rsid w:val="00073CA4"/>
    <w:rsid w:val="0008121B"/>
    <w:rsid w:val="00081A5A"/>
    <w:rsid w:val="00092242"/>
    <w:rsid w:val="00096015"/>
    <w:rsid w:val="000961C4"/>
    <w:rsid w:val="00096736"/>
    <w:rsid w:val="000A13DF"/>
    <w:rsid w:val="000A3498"/>
    <w:rsid w:val="000B0583"/>
    <w:rsid w:val="000C06E3"/>
    <w:rsid w:val="000C0878"/>
    <w:rsid w:val="000E3281"/>
    <w:rsid w:val="000F534D"/>
    <w:rsid w:val="00100722"/>
    <w:rsid w:val="00101FDD"/>
    <w:rsid w:val="00102FEB"/>
    <w:rsid w:val="00106B1B"/>
    <w:rsid w:val="001226BF"/>
    <w:rsid w:val="00126129"/>
    <w:rsid w:val="00154A58"/>
    <w:rsid w:val="00165D04"/>
    <w:rsid w:val="001769BA"/>
    <w:rsid w:val="0017798B"/>
    <w:rsid w:val="00181399"/>
    <w:rsid w:val="00182F76"/>
    <w:rsid w:val="0018653B"/>
    <w:rsid w:val="00191B97"/>
    <w:rsid w:val="001A4F96"/>
    <w:rsid w:val="001B0F64"/>
    <w:rsid w:val="001C1B53"/>
    <w:rsid w:val="001C2C92"/>
    <w:rsid w:val="001C4DF0"/>
    <w:rsid w:val="001C52BC"/>
    <w:rsid w:val="001C6EA7"/>
    <w:rsid w:val="001C781B"/>
    <w:rsid w:val="001D1248"/>
    <w:rsid w:val="001E1246"/>
    <w:rsid w:val="001E28DC"/>
    <w:rsid w:val="001F5358"/>
    <w:rsid w:val="00201CDC"/>
    <w:rsid w:val="00204239"/>
    <w:rsid w:val="002052D8"/>
    <w:rsid w:val="0021120E"/>
    <w:rsid w:val="00211644"/>
    <w:rsid w:val="00211823"/>
    <w:rsid w:val="00213E7B"/>
    <w:rsid w:val="00215FE8"/>
    <w:rsid w:val="00217D4D"/>
    <w:rsid w:val="00221CEF"/>
    <w:rsid w:val="0022349D"/>
    <w:rsid w:val="00227DB8"/>
    <w:rsid w:val="0023566D"/>
    <w:rsid w:val="00235CC0"/>
    <w:rsid w:val="002365BD"/>
    <w:rsid w:val="00236EF8"/>
    <w:rsid w:val="00243594"/>
    <w:rsid w:val="00254000"/>
    <w:rsid w:val="002548D3"/>
    <w:rsid w:val="00255C22"/>
    <w:rsid w:val="00255C87"/>
    <w:rsid w:val="00266412"/>
    <w:rsid w:val="00274C6B"/>
    <w:rsid w:val="00277C3E"/>
    <w:rsid w:val="0028028E"/>
    <w:rsid w:val="0028570F"/>
    <w:rsid w:val="0029023F"/>
    <w:rsid w:val="00290AEC"/>
    <w:rsid w:val="00294298"/>
    <w:rsid w:val="00296729"/>
    <w:rsid w:val="002A0A39"/>
    <w:rsid w:val="002A67BD"/>
    <w:rsid w:val="002A752B"/>
    <w:rsid w:val="002A7E01"/>
    <w:rsid w:val="002B1EF2"/>
    <w:rsid w:val="002B205F"/>
    <w:rsid w:val="002C508C"/>
    <w:rsid w:val="002D3407"/>
    <w:rsid w:val="00302D79"/>
    <w:rsid w:val="00306AF1"/>
    <w:rsid w:val="0032234C"/>
    <w:rsid w:val="0032237A"/>
    <w:rsid w:val="00331E0D"/>
    <w:rsid w:val="00334A7F"/>
    <w:rsid w:val="00335C09"/>
    <w:rsid w:val="00335C39"/>
    <w:rsid w:val="003378D1"/>
    <w:rsid w:val="00341A46"/>
    <w:rsid w:val="003445C4"/>
    <w:rsid w:val="003476B8"/>
    <w:rsid w:val="0035076B"/>
    <w:rsid w:val="0035290B"/>
    <w:rsid w:val="003715CE"/>
    <w:rsid w:val="00375C03"/>
    <w:rsid w:val="003875BB"/>
    <w:rsid w:val="00387C7C"/>
    <w:rsid w:val="003957BF"/>
    <w:rsid w:val="003A10E9"/>
    <w:rsid w:val="003A2466"/>
    <w:rsid w:val="003A432D"/>
    <w:rsid w:val="003A4406"/>
    <w:rsid w:val="003A7644"/>
    <w:rsid w:val="003B4934"/>
    <w:rsid w:val="003B712A"/>
    <w:rsid w:val="003C5A1E"/>
    <w:rsid w:val="003C7E70"/>
    <w:rsid w:val="003D3EF6"/>
    <w:rsid w:val="003F58AD"/>
    <w:rsid w:val="00401324"/>
    <w:rsid w:val="00401B98"/>
    <w:rsid w:val="00402401"/>
    <w:rsid w:val="0040386A"/>
    <w:rsid w:val="004137FA"/>
    <w:rsid w:val="00416429"/>
    <w:rsid w:val="00423385"/>
    <w:rsid w:val="004233D6"/>
    <w:rsid w:val="00426E04"/>
    <w:rsid w:val="0043179B"/>
    <w:rsid w:val="004324FB"/>
    <w:rsid w:val="0043301F"/>
    <w:rsid w:val="00434180"/>
    <w:rsid w:val="00435761"/>
    <w:rsid w:val="00443A5C"/>
    <w:rsid w:val="004467F7"/>
    <w:rsid w:val="00450BF3"/>
    <w:rsid w:val="00452357"/>
    <w:rsid w:val="0045464C"/>
    <w:rsid w:val="004667D8"/>
    <w:rsid w:val="00476160"/>
    <w:rsid w:val="00481AEB"/>
    <w:rsid w:val="00490486"/>
    <w:rsid w:val="0049613E"/>
    <w:rsid w:val="004B6672"/>
    <w:rsid w:val="004C132B"/>
    <w:rsid w:val="004C1A87"/>
    <w:rsid w:val="004C5F58"/>
    <w:rsid w:val="004D7F94"/>
    <w:rsid w:val="004E0FDA"/>
    <w:rsid w:val="004E6C6D"/>
    <w:rsid w:val="004F4362"/>
    <w:rsid w:val="00505CBA"/>
    <w:rsid w:val="005145F1"/>
    <w:rsid w:val="005170FA"/>
    <w:rsid w:val="00524CBD"/>
    <w:rsid w:val="00525A94"/>
    <w:rsid w:val="00542C0B"/>
    <w:rsid w:val="005432FB"/>
    <w:rsid w:val="0056567E"/>
    <w:rsid w:val="00570B88"/>
    <w:rsid w:val="00571561"/>
    <w:rsid w:val="00580206"/>
    <w:rsid w:val="00590A00"/>
    <w:rsid w:val="005911BD"/>
    <w:rsid w:val="0059211E"/>
    <w:rsid w:val="00592E2C"/>
    <w:rsid w:val="005939D4"/>
    <w:rsid w:val="00595D29"/>
    <w:rsid w:val="005A2750"/>
    <w:rsid w:val="005A411E"/>
    <w:rsid w:val="005A443F"/>
    <w:rsid w:val="005A4A5B"/>
    <w:rsid w:val="005A6EB5"/>
    <w:rsid w:val="005B19DF"/>
    <w:rsid w:val="005B3C99"/>
    <w:rsid w:val="005B60DE"/>
    <w:rsid w:val="005B6FBD"/>
    <w:rsid w:val="005B762B"/>
    <w:rsid w:val="005C6F59"/>
    <w:rsid w:val="005C7408"/>
    <w:rsid w:val="005D13FB"/>
    <w:rsid w:val="005D1A18"/>
    <w:rsid w:val="005E5C23"/>
    <w:rsid w:val="005F6222"/>
    <w:rsid w:val="00603BBB"/>
    <w:rsid w:val="006051EE"/>
    <w:rsid w:val="0060538D"/>
    <w:rsid w:val="006067C3"/>
    <w:rsid w:val="0060775D"/>
    <w:rsid w:val="00615E0A"/>
    <w:rsid w:val="00616A02"/>
    <w:rsid w:val="006215E7"/>
    <w:rsid w:val="00621B94"/>
    <w:rsid w:val="00622132"/>
    <w:rsid w:val="006317CD"/>
    <w:rsid w:val="00650DC2"/>
    <w:rsid w:val="00660C7B"/>
    <w:rsid w:val="00660F69"/>
    <w:rsid w:val="006660D3"/>
    <w:rsid w:val="00673A91"/>
    <w:rsid w:val="00676D95"/>
    <w:rsid w:val="00685523"/>
    <w:rsid w:val="006A3170"/>
    <w:rsid w:val="006A320F"/>
    <w:rsid w:val="006A4032"/>
    <w:rsid w:val="006B32F7"/>
    <w:rsid w:val="006B348B"/>
    <w:rsid w:val="006B34C9"/>
    <w:rsid w:val="006B402F"/>
    <w:rsid w:val="006B676E"/>
    <w:rsid w:val="006C3726"/>
    <w:rsid w:val="006C51AC"/>
    <w:rsid w:val="006C76AB"/>
    <w:rsid w:val="006E3520"/>
    <w:rsid w:val="006E4605"/>
    <w:rsid w:val="006F4EAF"/>
    <w:rsid w:val="00701853"/>
    <w:rsid w:val="00703D20"/>
    <w:rsid w:val="00710F83"/>
    <w:rsid w:val="00711301"/>
    <w:rsid w:val="007145E0"/>
    <w:rsid w:val="00716703"/>
    <w:rsid w:val="00721BAA"/>
    <w:rsid w:val="00725DD1"/>
    <w:rsid w:val="00730F91"/>
    <w:rsid w:val="0073379B"/>
    <w:rsid w:val="007345C6"/>
    <w:rsid w:val="007372A7"/>
    <w:rsid w:val="00737B09"/>
    <w:rsid w:val="00740C90"/>
    <w:rsid w:val="00740F71"/>
    <w:rsid w:val="0074210C"/>
    <w:rsid w:val="00752F18"/>
    <w:rsid w:val="00757D2D"/>
    <w:rsid w:val="007679B3"/>
    <w:rsid w:val="00793E8B"/>
    <w:rsid w:val="007A496E"/>
    <w:rsid w:val="007A5CEA"/>
    <w:rsid w:val="007B3977"/>
    <w:rsid w:val="007B3B00"/>
    <w:rsid w:val="007B5FA7"/>
    <w:rsid w:val="007C27B7"/>
    <w:rsid w:val="007D1563"/>
    <w:rsid w:val="007E2D11"/>
    <w:rsid w:val="007E5523"/>
    <w:rsid w:val="007E7643"/>
    <w:rsid w:val="007F681C"/>
    <w:rsid w:val="008041D5"/>
    <w:rsid w:val="008060E1"/>
    <w:rsid w:val="00820B39"/>
    <w:rsid w:val="00822BDA"/>
    <w:rsid w:val="00825C72"/>
    <w:rsid w:val="00826B0C"/>
    <w:rsid w:val="00831435"/>
    <w:rsid w:val="008470A5"/>
    <w:rsid w:val="0084773F"/>
    <w:rsid w:val="00847C72"/>
    <w:rsid w:val="00861256"/>
    <w:rsid w:val="00863CF7"/>
    <w:rsid w:val="008644FC"/>
    <w:rsid w:val="00864670"/>
    <w:rsid w:val="00873340"/>
    <w:rsid w:val="00885342"/>
    <w:rsid w:val="008C008E"/>
    <w:rsid w:val="008C0094"/>
    <w:rsid w:val="008C22D9"/>
    <w:rsid w:val="008C4035"/>
    <w:rsid w:val="008D0E48"/>
    <w:rsid w:val="008D62B8"/>
    <w:rsid w:val="008E358C"/>
    <w:rsid w:val="008E7A9F"/>
    <w:rsid w:val="008F2A82"/>
    <w:rsid w:val="008F46F5"/>
    <w:rsid w:val="008F606A"/>
    <w:rsid w:val="009042A7"/>
    <w:rsid w:val="00911486"/>
    <w:rsid w:val="009128BD"/>
    <w:rsid w:val="00920844"/>
    <w:rsid w:val="00921F73"/>
    <w:rsid w:val="00922099"/>
    <w:rsid w:val="00932DFF"/>
    <w:rsid w:val="0093796D"/>
    <w:rsid w:val="009429EC"/>
    <w:rsid w:val="00942E35"/>
    <w:rsid w:val="00950462"/>
    <w:rsid w:val="00951610"/>
    <w:rsid w:val="00956201"/>
    <w:rsid w:val="009624E9"/>
    <w:rsid w:val="00963001"/>
    <w:rsid w:val="00964198"/>
    <w:rsid w:val="009673C9"/>
    <w:rsid w:val="0098712B"/>
    <w:rsid w:val="00987346"/>
    <w:rsid w:val="00990043"/>
    <w:rsid w:val="009908E9"/>
    <w:rsid w:val="00992399"/>
    <w:rsid w:val="00992509"/>
    <w:rsid w:val="0099255C"/>
    <w:rsid w:val="009A2ABB"/>
    <w:rsid w:val="009A789D"/>
    <w:rsid w:val="009B6A53"/>
    <w:rsid w:val="009B76D9"/>
    <w:rsid w:val="009C1CCA"/>
    <w:rsid w:val="009C7831"/>
    <w:rsid w:val="009E17D0"/>
    <w:rsid w:val="009E2F6E"/>
    <w:rsid w:val="009E792B"/>
    <w:rsid w:val="00A00E7E"/>
    <w:rsid w:val="00A014B3"/>
    <w:rsid w:val="00A057AC"/>
    <w:rsid w:val="00A114C8"/>
    <w:rsid w:val="00A14618"/>
    <w:rsid w:val="00A15198"/>
    <w:rsid w:val="00A4122A"/>
    <w:rsid w:val="00A436E2"/>
    <w:rsid w:val="00A51449"/>
    <w:rsid w:val="00A52EB7"/>
    <w:rsid w:val="00A53E89"/>
    <w:rsid w:val="00A64717"/>
    <w:rsid w:val="00A752F8"/>
    <w:rsid w:val="00A867C9"/>
    <w:rsid w:val="00A86DE4"/>
    <w:rsid w:val="00AA42C0"/>
    <w:rsid w:val="00AB2776"/>
    <w:rsid w:val="00AB4F9E"/>
    <w:rsid w:val="00AC1485"/>
    <w:rsid w:val="00AC6F0E"/>
    <w:rsid w:val="00AC7B89"/>
    <w:rsid w:val="00AD1822"/>
    <w:rsid w:val="00AD3E32"/>
    <w:rsid w:val="00AE2AA0"/>
    <w:rsid w:val="00AE2D8B"/>
    <w:rsid w:val="00AE50F8"/>
    <w:rsid w:val="00AE5D5E"/>
    <w:rsid w:val="00AF1908"/>
    <w:rsid w:val="00AF6454"/>
    <w:rsid w:val="00AF740E"/>
    <w:rsid w:val="00B03B39"/>
    <w:rsid w:val="00B05AF2"/>
    <w:rsid w:val="00B10FC5"/>
    <w:rsid w:val="00B17B2E"/>
    <w:rsid w:val="00B243F1"/>
    <w:rsid w:val="00B26408"/>
    <w:rsid w:val="00B42C05"/>
    <w:rsid w:val="00B4555C"/>
    <w:rsid w:val="00B51E60"/>
    <w:rsid w:val="00B51F3D"/>
    <w:rsid w:val="00B567FE"/>
    <w:rsid w:val="00B610C5"/>
    <w:rsid w:val="00B620D9"/>
    <w:rsid w:val="00B63035"/>
    <w:rsid w:val="00B71A43"/>
    <w:rsid w:val="00BA62FF"/>
    <w:rsid w:val="00BB244E"/>
    <w:rsid w:val="00BB51A9"/>
    <w:rsid w:val="00BD3E30"/>
    <w:rsid w:val="00BD6A47"/>
    <w:rsid w:val="00BE0437"/>
    <w:rsid w:val="00BF19D8"/>
    <w:rsid w:val="00BF229D"/>
    <w:rsid w:val="00BF358E"/>
    <w:rsid w:val="00C03F58"/>
    <w:rsid w:val="00C1305E"/>
    <w:rsid w:val="00C1336B"/>
    <w:rsid w:val="00C15706"/>
    <w:rsid w:val="00C16B73"/>
    <w:rsid w:val="00C17172"/>
    <w:rsid w:val="00C20998"/>
    <w:rsid w:val="00C268B6"/>
    <w:rsid w:val="00C26995"/>
    <w:rsid w:val="00C4373D"/>
    <w:rsid w:val="00C56BFE"/>
    <w:rsid w:val="00C62867"/>
    <w:rsid w:val="00C6352F"/>
    <w:rsid w:val="00C70CDA"/>
    <w:rsid w:val="00C74BC3"/>
    <w:rsid w:val="00C83175"/>
    <w:rsid w:val="00C86B73"/>
    <w:rsid w:val="00C916B9"/>
    <w:rsid w:val="00C9255A"/>
    <w:rsid w:val="00C92718"/>
    <w:rsid w:val="00CA02DA"/>
    <w:rsid w:val="00CA3A74"/>
    <w:rsid w:val="00CA422C"/>
    <w:rsid w:val="00CB65F9"/>
    <w:rsid w:val="00CB6969"/>
    <w:rsid w:val="00CC5281"/>
    <w:rsid w:val="00CD4E11"/>
    <w:rsid w:val="00CF4A35"/>
    <w:rsid w:val="00D020ED"/>
    <w:rsid w:val="00D0303C"/>
    <w:rsid w:val="00D10BA9"/>
    <w:rsid w:val="00D12053"/>
    <w:rsid w:val="00D2117E"/>
    <w:rsid w:val="00D275A4"/>
    <w:rsid w:val="00D33DB0"/>
    <w:rsid w:val="00D3491A"/>
    <w:rsid w:val="00D4346C"/>
    <w:rsid w:val="00D53701"/>
    <w:rsid w:val="00D646F1"/>
    <w:rsid w:val="00D83842"/>
    <w:rsid w:val="00D83AF2"/>
    <w:rsid w:val="00D91C63"/>
    <w:rsid w:val="00D96957"/>
    <w:rsid w:val="00D97D39"/>
    <w:rsid w:val="00DA5749"/>
    <w:rsid w:val="00DB1667"/>
    <w:rsid w:val="00DB42DA"/>
    <w:rsid w:val="00DC7F71"/>
    <w:rsid w:val="00DD1DFB"/>
    <w:rsid w:val="00DD319B"/>
    <w:rsid w:val="00DE47B9"/>
    <w:rsid w:val="00DE7C79"/>
    <w:rsid w:val="00DE7D37"/>
    <w:rsid w:val="00DF0875"/>
    <w:rsid w:val="00DF39D6"/>
    <w:rsid w:val="00DF6101"/>
    <w:rsid w:val="00E01946"/>
    <w:rsid w:val="00E14E4C"/>
    <w:rsid w:val="00E168E0"/>
    <w:rsid w:val="00E2105E"/>
    <w:rsid w:val="00E211F3"/>
    <w:rsid w:val="00E24B59"/>
    <w:rsid w:val="00E24DAE"/>
    <w:rsid w:val="00E25ECF"/>
    <w:rsid w:val="00E27D48"/>
    <w:rsid w:val="00E40EEA"/>
    <w:rsid w:val="00E41687"/>
    <w:rsid w:val="00E50D49"/>
    <w:rsid w:val="00E51620"/>
    <w:rsid w:val="00E5178E"/>
    <w:rsid w:val="00E51D63"/>
    <w:rsid w:val="00E77450"/>
    <w:rsid w:val="00E81C32"/>
    <w:rsid w:val="00E900D6"/>
    <w:rsid w:val="00E904E5"/>
    <w:rsid w:val="00E92E0A"/>
    <w:rsid w:val="00EA5EE9"/>
    <w:rsid w:val="00EB2DF9"/>
    <w:rsid w:val="00EB76FA"/>
    <w:rsid w:val="00EC1E28"/>
    <w:rsid w:val="00EC248E"/>
    <w:rsid w:val="00EC31D4"/>
    <w:rsid w:val="00EC4308"/>
    <w:rsid w:val="00EC46F2"/>
    <w:rsid w:val="00EC6D29"/>
    <w:rsid w:val="00EE4D14"/>
    <w:rsid w:val="00EF08F0"/>
    <w:rsid w:val="00EF7AF0"/>
    <w:rsid w:val="00F00D6D"/>
    <w:rsid w:val="00F01456"/>
    <w:rsid w:val="00F0165C"/>
    <w:rsid w:val="00F03935"/>
    <w:rsid w:val="00F12D11"/>
    <w:rsid w:val="00F135F3"/>
    <w:rsid w:val="00F16D3D"/>
    <w:rsid w:val="00F22C67"/>
    <w:rsid w:val="00F24FCA"/>
    <w:rsid w:val="00F260DC"/>
    <w:rsid w:val="00F2737E"/>
    <w:rsid w:val="00F44592"/>
    <w:rsid w:val="00F51086"/>
    <w:rsid w:val="00F535EE"/>
    <w:rsid w:val="00F53F55"/>
    <w:rsid w:val="00F57F1C"/>
    <w:rsid w:val="00F67DCD"/>
    <w:rsid w:val="00F70BEB"/>
    <w:rsid w:val="00F7682E"/>
    <w:rsid w:val="00F77465"/>
    <w:rsid w:val="00F80086"/>
    <w:rsid w:val="00F872C4"/>
    <w:rsid w:val="00F94C01"/>
    <w:rsid w:val="00FB2674"/>
    <w:rsid w:val="00FB6FF8"/>
    <w:rsid w:val="00FC00AF"/>
    <w:rsid w:val="00FC068A"/>
    <w:rsid w:val="00FC29C1"/>
    <w:rsid w:val="00FC6572"/>
    <w:rsid w:val="00FD0D46"/>
    <w:rsid w:val="00FE389A"/>
    <w:rsid w:val="00FE5D33"/>
    <w:rsid w:val="00FE74BA"/>
    <w:rsid w:val="00FF0212"/>
    <w:rsid w:val="00FF3AD7"/>
    <w:rsid w:val="00FF5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78855"/>
  <w15:docId w15:val="{10BFA990-E059-40F4-A379-962BA5918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3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61256"/>
    <w:pPr>
      <w:spacing w:after="0" w:line="240" w:lineRule="auto"/>
    </w:pPr>
  </w:style>
  <w:style w:type="paragraph" w:styleId="ListParagraph">
    <w:name w:val="List Paragraph"/>
    <w:basedOn w:val="Normal"/>
    <w:uiPriority w:val="34"/>
    <w:qFormat/>
    <w:rsid w:val="00FC00AF"/>
    <w:pPr>
      <w:ind w:left="720"/>
      <w:contextualSpacing/>
    </w:pPr>
  </w:style>
  <w:style w:type="character" w:styleId="PlaceholderText">
    <w:name w:val="Placeholder Text"/>
    <w:basedOn w:val="DefaultParagraphFont"/>
    <w:uiPriority w:val="99"/>
    <w:semiHidden/>
    <w:rsid w:val="00FE389A"/>
    <w:rPr>
      <w:color w:val="808080"/>
    </w:rPr>
  </w:style>
  <w:style w:type="paragraph" w:styleId="BalloonText">
    <w:name w:val="Balloon Text"/>
    <w:basedOn w:val="Normal"/>
    <w:link w:val="BalloonTextChar"/>
    <w:uiPriority w:val="99"/>
    <w:semiHidden/>
    <w:unhideWhenUsed/>
    <w:rsid w:val="00FE38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389A"/>
    <w:rPr>
      <w:rFonts w:ascii="Tahoma" w:hAnsi="Tahoma" w:cs="Tahoma"/>
      <w:sz w:val="16"/>
      <w:szCs w:val="16"/>
    </w:rPr>
  </w:style>
  <w:style w:type="paragraph" w:styleId="Header">
    <w:name w:val="header"/>
    <w:basedOn w:val="Normal"/>
    <w:link w:val="HeaderChar"/>
    <w:uiPriority w:val="99"/>
    <w:unhideWhenUsed/>
    <w:rsid w:val="006A3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170"/>
  </w:style>
  <w:style w:type="paragraph" w:styleId="Footer">
    <w:name w:val="footer"/>
    <w:basedOn w:val="Normal"/>
    <w:link w:val="FooterChar"/>
    <w:uiPriority w:val="99"/>
    <w:unhideWhenUsed/>
    <w:rsid w:val="006A3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170"/>
  </w:style>
  <w:style w:type="character" w:styleId="CommentReference">
    <w:name w:val="annotation reference"/>
    <w:basedOn w:val="DefaultParagraphFont"/>
    <w:uiPriority w:val="99"/>
    <w:semiHidden/>
    <w:unhideWhenUsed/>
    <w:rsid w:val="00E77450"/>
    <w:rPr>
      <w:sz w:val="16"/>
      <w:szCs w:val="16"/>
    </w:rPr>
  </w:style>
  <w:style w:type="paragraph" w:styleId="CommentText">
    <w:name w:val="annotation text"/>
    <w:basedOn w:val="Normal"/>
    <w:link w:val="CommentTextChar"/>
    <w:uiPriority w:val="99"/>
    <w:semiHidden/>
    <w:unhideWhenUsed/>
    <w:rsid w:val="00E77450"/>
    <w:pPr>
      <w:spacing w:line="240" w:lineRule="auto"/>
    </w:pPr>
    <w:rPr>
      <w:sz w:val="20"/>
      <w:szCs w:val="20"/>
    </w:rPr>
  </w:style>
  <w:style w:type="character" w:customStyle="1" w:styleId="CommentTextChar">
    <w:name w:val="Comment Text Char"/>
    <w:basedOn w:val="DefaultParagraphFont"/>
    <w:link w:val="CommentText"/>
    <w:uiPriority w:val="99"/>
    <w:semiHidden/>
    <w:rsid w:val="00E77450"/>
    <w:rPr>
      <w:sz w:val="20"/>
      <w:szCs w:val="20"/>
    </w:rPr>
  </w:style>
  <w:style w:type="paragraph" w:styleId="CommentSubject">
    <w:name w:val="annotation subject"/>
    <w:basedOn w:val="CommentText"/>
    <w:next w:val="CommentText"/>
    <w:link w:val="CommentSubjectChar"/>
    <w:uiPriority w:val="99"/>
    <w:semiHidden/>
    <w:unhideWhenUsed/>
    <w:rsid w:val="00E77450"/>
    <w:rPr>
      <w:b/>
      <w:bCs/>
    </w:rPr>
  </w:style>
  <w:style w:type="character" w:customStyle="1" w:styleId="CommentSubjectChar">
    <w:name w:val="Comment Subject Char"/>
    <w:basedOn w:val="CommentTextChar"/>
    <w:link w:val="CommentSubject"/>
    <w:uiPriority w:val="99"/>
    <w:semiHidden/>
    <w:rsid w:val="00E77450"/>
    <w:rPr>
      <w:b/>
      <w:bCs/>
      <w:sz w:val="20"/>
      <w:szCs w:val="20"/>
    </w:rPr>
  </w:style>
  <w:style w:type="paragraph" w:styleId="Revision">
    <w:name w:val="Revision"/>
    <w:hidden/>
    <w:uiPriority w:val="99"/>
    <w:semiHidden/>
    <w:rsid w:val="00D91C63"/>
    <w:pPr>
      <w:spacing w:after="0" w:line="240" w:lineRule="auto"/>
    </w:pPr>
  </w:style>
  <w:style w:type="character" w:customStyle="1" w:styleId="Style1">
    <w:name w:val="Style1"/>
    <w:basedOn w:val="DefaultParagraphFont"/>
    <w:uiPriority w:val="1"/>
    <w:rsid w:val="007E7643"/>
    <w:rPr>
      <w:color w:val="000000" w:themeColor="text1"/>
    </w:rPr>
  </w:style>
  <w:style w:type="character" w:customStyle="1" w:styleId="Style2">
    <w:name w:val="Style2"/>
    <w:basedOn w:val="DefaultParagraphFont"/>
    <w:uiPriority w:val="1"/>
    <w:rsid w:val="007E7643"/>
    <w:rPr>
      <w:color w:val="000000" w:themeColor="text1"/>
    </w:rPr>
  </w:style>
  <w:style w:type="character" w:styleId="Hyperlink">
    <w:name w:val="Hyperlink"/>
    <w:basedOn w:val="DefaultParagraphFont"/>
    <w:uiPriority w:val="99"/>
    <w:unhideWhenUsed/>
    <w:rsid w:val="00CF4A35"/>
    <w:rPr>
      <w:color w:val="0000FF" w:themeColor="hyperlink"/>
      <w:u w:val="single"/>
    </w:rPr>
  </w:style>
  <w:style w:type="character" w:styleId="FollowedHyperlink">
    <w:name w:val="FollowedHyperlink"/>
    <w:basedOn w:val="DefaultParagraphFont"/>
    <w:uiPriority w:val="99"/>
    <w:semiHidden/>
    <w:unhideWhenUsed/>
    <w:rsid w:val="00CF4A35"/>
    <w:rPr>
      <w:color w:val="800080" w:themeColor="followedHyperlink"/>
      <w:u w:val="single"/>
    </w:rPr>
  </w:style>
  <w:style w:type="character" w:customStyle="1" w:styleId="Style3">
    <w:name w:val="Style3"/>
    <w:basedOn w:val="DefaultParagraphFont"/>
    <w:uiPriority w:val="1"/>
    <w:rsid w:val="001F5358"/>
    <w:rPr>
      <w:rFonts w:ascii="Times New Roman" w:hAnsi="Times New Roman"/>
    </w:rPr>
  </w:style>
  <w:style w:type="character" w:customStyle="1" w:styleId="Style4">
    <w:name w:val="Style4"/>
    <w:basedOn w:val="DefaultParagraphFont"/>
    <w:uiPriority w:val="1"/>
    <w:rsid w:val="001F5358"/>
    <w:rPr>
      <w:rFonts w:ascii="Times New Roman" w:hAnsi="Times New Roman"/>
      <w:sz w:val="24"/>
    </w:rPr>
  </w:style>
  <w:style w:type="character" w:customStyle="1" w:styleId="Style5">
    <w:name w:val="Style5"/>
    <w:basedOn w:val="DefaultParagraphFont"/>
    <w:uiPriority w:val="1"/>
    <w:rsid w:val="001F5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21642">
      <w:bodyDiv w:val="1"/>
      <w:marLeft w:val="0"/>
      <w:marRight w:val="0"/>
      <w:marTop w:val="0"/>
      <w:marBottom w:val="0"/>
      <w:divBdr>
        <w:top w:val="none" w:sz="0" w:space="0" w:color="auto"/>
        <w:left w:val="none" w:sz="0" w:space="0" w:color="auto"/>
        <w:bottom w:val="none" w:sz="0" w:space="0" w:color="auto"/>
        <w:right w:val="none" w:sz="0" w:space="0" w:color="auto"/>
      </w:divBdr>
    </w:div>
    <w:div w:id="1323925184">
      <w:bodyDiv w:val="1"/>
      <w:marLeft w:val="0"/>
      <w:marRight w:val="0"/>
      <w:marTop w:val="0"/>
      <w:marBottom w:val="0"/>
      <w:divBdr>
        <w:top w:val="none" w:sz="0" w:space="0" w:color="auto"/>
        <w:left w:val="none" w:sz="0" w:space="0" w:color="auto"/>
        <w:bottom w:val="none" w:sz="0" w:space="0" w:color="auto"/>
        <w:right w:val="none" w:sz="0" w:space="0" w:color="auto"/>
      </w:divBdr>
    </w:div>
    <w:div w:id="1951932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FD3A8A9FA2E4DD680179803A119A187"/>
        <w:category>
          <w:name w:val="General"/>
          <w:gallery w:val="placeholder"/>
        </w:category>
        <w:types>
          <w:type w:val="bbPlcHdr"/>
        </w:types>
        <w:behaviors>
          <w:behavior w:val="content"/>
        </w:behaviors>
        <w:guid w:val="{24C3E9D2-013A-471E-976B-AB589555A984}"/>
      </w:docPartPr>
      <w:docPartBody>
        <w:p w:rsidR="00731433" w:rsidRDefault="00824076">
          <w:r>
            <w:rPr>
              <w:color w:val="0000FF"/>
            </w:rPr>
            <w:t>[neighborhood]</w:t>
          </w:r>
        </w:p>
      </w:docPartBody>
    </w:docPart>
    <w:docPart>
      <w:docPartPr>
        <w:name w:val="CE4CAA88E3AC43C086FF5C100C0833D7"/>
        <w:category>
          <w:name w:val="General"/>
          <w:gallery w:val="placeholder"/>
        </w:category>
        <w:types>
          <w:type w:val="bbPlcHdr"/>
        </w:types>
        <w:behaviors>
          <w:behavior w:val="content"/>
        </w:behaviors>
        <w:guid w:val="{55CCE7C9-C632-45D5-80D6-CE534BA566D3}"/>
      </w:docPartPr>
      <w:docPartBody>
        <w:p w:rsidR="00731433" w:rsidRDefault="00824076">
          <w:r>
            <w:rPr>
              <w:color w:val="FF0000"/>
            </w:rPr>
            <w:t>[Applicable Environmental Document]</w:t>
          </w:r>
        </w:p>
      </w:docPartBody>
    </w:docPart>
    <w:docPart>
      <w:docPartPr>
        <w:name w:val="285D7EB13FC54DB197526B00415B957A"/>
        <w:category>
          <w:name w:val="General"/>
          <w:gallery w:val="placeholder"/>
        </w:category>
        <w:types>
          <w:type w:val="bbPlcHdr"/>
        </w:types>
        <w:behaviors>
          <w:behavior w:val="content"/>
        </w:behaviors>
        <w:guid w:val="{0EEF77B9-EF25-4430-B64F-DA6CFDB072D8}"/>
      </w:docPartPr>
      <w:docPartBody>
        <w:p w:rsidR="00731433" w:rsidRDefault="00824076">
          <w:r>
            <w:rPr>
              <w:color w:val="FF0000"/>
            </w:rPr>
            <w:t>[Applicable Environmental Document]</w:t>
          </w:r>
        </w:p>
      </w:docPartBody>
    </w:docPart>
    <w:docPart>
      <w:docPartPr>
        <w:name w:val="11BE3761E2BD4C3DABB386C54641E1D6"/>
        <w:category>
          <w:name w:val="General"/>
          <w:gallery w:val="placeholder"/>
        </w:category>
        <w:types>
          <w:type w:val="bbPlcHdr"/>
        </w:types>
        <w:behaviors>
          <w:behavior w:val="content"/>
        </w:behaviors>
        <w:guid w:val="{4050530D-30D0-492B-A2ED-11F8EA839021}"/>
      </w:docPartPr>
      <w:docPartBody>
        <w:p w:rsidR="00731433" w:rsidRDefault="00824076">
          <w:r>
            <w:rPr>
              <w:color w:val="FF0000"/>
            </w:rPr>
            <w:t>[Applicable Environmental Document]</w:t>
          </w:r>
        </w:p>
      </w:docPartBody>
    </w:docPart>
    <w:docPart>
      <w:docPartPr>
        <w:name w:val="FC69A57F7A764661AC9CBEC98291AF0C"/>
        <w:category>
          <w:name w:val="General"/>
          <w:gallery w:val="placeholder"/>
        </w:category>
        <w:types>
          <w:type w:val="bbPlcHdr"/>
        </w:types>
        <w:behaviors>
          <w:behavior w:val="content"/>
        </w:behaviors>
        <w:guid w:val="{70D0D369-63CA-4450-B326-3CB22DD58DD9}"/>
      </w:docPartPr>
      <w:docPartBody>
        <w:p w:rsidR="00731433" w:rsidRDefault="00824076">
          <w:r>
            <w:rPr>
              <w:color w:val="FF0000"/>
            </w:rPr>
            <w:t>[action]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86F78"/>
    <w:rsid w:val="00024638"/>
    <w:rsid w:val="00040C47"/>
    <w:rsid w:val="00046FCE"/>
    <w:rsid w:val="00060F7A"/>
    <w:rsid w:val="000C2140"/>
    <w:rsid w:val="001410A6"/>
    <w:rsid w:val="00184750"/>
    <w:rsid w:val="00193BED"/>
    <w:rsid w:val="001C3010"/>
    <w:rsid w:val="001E5EC4"/>
    <w:rsid w:val="001F1218"/>
    <w:rsid w:val="002830EF"/>
    <w:rsid w:val="002B1C04"/>
    <w:rsid w:val="002C3642"/>
    <w:rsid w:val="0030198B"/>
    <w:rsid w:val="003404F1"/>
    <w:rsid w:val="00367093"/>
    <w:rsid w:val="00396926"/>
    <w:rsid w:val="003A002C"/>
    <w:rsid w:val="003B2EF6"/>
    <w:rsid w:val="003C6560"/>
    <w:rsid w:val="003F2BEC"/>
    <w:rsid w:val="004D3589"/>
    <w:rsid w:val="004E3A6D"/>
    <w:rsid w:val="00531748"/>
    <w:rsid w:val="00564FCB"/>
    <w:rsid w:val="005718B2"/>
    <w:rsid w:val="00592315"/>
    <w:rsid w:val="00594CE7"/>
    <w:rsid w:val="00596717"/>
    <w:rsid w:val="006043C3"/>
    <w:rsid w:val="00646467"/>
    <w:rsid w:val="00687D18"/>
    <w:rsid w:val="006A3145"/>
    <w:rsid w:val="006D7DA3"/>
    <w:rsid w:val="00701E99"/>
    <w:rsid w:val="007204F0"/>
    <w:rsid w:val="00731433"/>
    <w:rsid w:val="00743583"/>
    <w:rsid w:val="0076424E"/>
    <w:rsid w:val="007A4C39"/>
    <w:rsid w:val="007A4CAA"/>
    <w:rsid w:val="007C2B84"/>
    <w:rsid w:val="007D3EC8"/>
    <w:rsid w:val="00824076"/>
    <w:rsid w:val="0083102C"/>
    <w:rsid w:val="008A17AB"/>
    <w:rsid w:val="008C2530"/>
    <w:rsid w:val="008C28DD"/>
    <w:rsid w:val="00924183"/>
    <w:rsid w:val="00944511"/>
    <w:rsid w:val="009473B6"/>
    <w:rsid w:val="009830B3"/>
    <w:rsid w:val="009B37C4"/>
    <w:rsid w:val="009C7FDA"/>
    <w:rsid w:val="009E34D7"/>
    <w:rsid w:val="00A05C27"/>
    <w:rsid w:val="00A1365C"/>
    <w:rsid w:val="00AA3EB2"/>
    <w:rsid w:val="00AE7D62"/>
    <w:rsid w:val="00B66307"/>
    <w:rsid w:val="00BF5793"/>
    <w:rsid w:val="00BF795E"/>
    <w:rsid w:val="00C37658"/>
    <w:rsid w:val="00C45EE3"/>
    <w:rsid w:val="00C74D67"/>
    <w:rsid w:val="00CC20E5"/>
    <w:rsid w:val="00CD1971"/>
    <w:rsid w:val="00CE304C"/>
    <w:rsid w:val="00D21AF1"/>
    <w:rsid w:val="00D86205"/>
    <w:rsid w:val="00D86F78"/>
    <w:rsid w:val="00D8787B"/>
    <w:rsid w:val="00DC3DB6"/>
    <w:rsid w:val="00E536C9"/>
    <w:rsid w:val="00E75224"/>
    <w:rsid w:val="00E8172F"/>
    <w:rsid w:val="00E97AC1"/>
    <w:rsid w:val="00EB13F4"/>
    <w:rsid w:val="00ED08A9"/>
    <w:rsid w:val="00EE53EF"/>
    <w:rsid w:val="00EF0D4A"/>
    <w:rsid w:val="00F35A61"/>
    <w:rsid w:val="00F45043"/>
    <w:rsid w:val="00F6231F"/>
    <w:rsid w:val="00F65AE5"/>
    <w:rsid w:val="00F678D8"/>
    <w:rsid w:val="00F80828"/>
    <w:rsid w:val="00FD2DC3"/>
    <w:rsid w:val="00FD4E0C"/>
    <w:rsid w:val="00FD4E94"/>
    <w:rsid w:val="00FE7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0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358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3" ma:contentTypeDescription="Create a new document." ma:contentTypeScope="" ma:versionID="4943616282cd0a2511348bdbd0a02ac0">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fc35e459836f0b8855e3eb0867cc3803"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DA3733-DC50-4AA1-B416-41B2A081A4AB}">
  <ds:schemaRefs>
    <ds:schemaRef ds:uri="http://schemas.openxmlformats.org/officeDocument/2006/bibliography"/>
  </ds:schemaRefs>
</ds:datastoreItem>
</file>

<file path=customXml/itemProps2.xml><?xml version="1.0" encoding="utf-8"?>
<ds:datastoreItem xmlns:ds="http://schemas.openxmlformats.org/officeDocument/2006/customXml" ds:itemID="{ACA2EE62-551C-4786-B24C-A2445ABC55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56DB97-D5ED-433B-B9D9-A7E6EBF7A2CF}">
  <ds:schemaRefs>
    <ds:schemaRef ds:uri="http://schemas.microsoft.com/sharepoint/v3/contenttype/forms"/>
  </ds:schemaRefs>
</ds:datastoreItem>
</file>

<file path=customXml/itemProps4.xml><?xml version="1.0" encoding="utf-8"?>
<ds:datastoreItem xmlns:ds="http://schemas.openxmlformats.org/officeDocument/2006/customXml" ds:itemID="{F00F29FA-BED3-4838-83FC-5EA3811F490E}">
  <ds:schemaRefs>
    <ds:schemaRef ds:uri="http://schemas.microsoft.com/office/2006/metadata/properties"/>
    <ds:schemaRef ds:uri="http://schemas.microsoft.com/office/infopath/2007/PartnerControls"/>
    <ds:schemaRef ds:uri="85511ca3-c3c6-40df-8619-f836b4a0c5b9"/>
    <ds:schemaRef ds:uri="277051dd-36a3-4c44-8aea-413955a4f728"/>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1294</Words>
  <Characters>7381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Rick Engineering Company</Company>
  <LinksUpToDate>false</LinksUpToDate>
  <CharactersWithSpaces>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Spencer Richard</dc:creator>
  <cp:lastModifiedBy>Phil Scollick</cp:lastModifiedBy>
  <cp:revision>5</cp:revision>
  <cp:lastPrinted>2017-08-22T22:39:00Z</cp:lastPrinted>
  <dcterms:created xsi:type="dcterms:W3CDTF">2023-10-23T23:23:00Z</dcterms:created>
  <dcterms:modified xsi:type="dcterms:W3CDTF">2023-11-02T16:49:00Z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