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10D0A6" w14:textId="1FDEA633" w:rsidR="00EA0965" w:rsidRPr="007A7931" w:rsidRDefault="00D946EE">
      <w:pPr>
        <w:ind w:left="1440" w:right="1440"/>
        <w:jc w:val="center"/>
        <w:rPr>
          <w:rFonts w:ascii="Calibri" w:hAnsi="Calibri"/>
        </w:rPr>
      </w:pPr>
      <w:r w:rsidRPr="007A7931">
        <w:rPr>
          <w:rFonts w:ascii="Calibri" w:hAnsi="Calibri"/>
        </w:rPr>
        <w:t xml:space="preserve">RESOLUTION NO. FD </w:t>
      </w:r>
      <w:r w:rsidR="0011795A" w:rsidRPr="007A7931">
        <w:rPr>
          <w:rFonts w:ascii="Calibri" w:hAnsi="Calibri"/>
        </w:rPr>
        <w:t>20</w:t>
      </w:r>
      <w:r w:rsidR="00802C2F">
        <w:rPr>
          <w:rFonts w:ascii="Calibri" w:hAnsi="Calibri"/>
        </w:rPr>
        <w:t>22</w:t>
      </w:r>
      <w:r w:rsidR="004C1E76">
        <w:rPr>
          <w:rFonts w:ascii="Calibri" w:hAnsi="Calibri"/>
        </w:rPr>
        <w:t>-</w:t>
      </w:r>
      <w:r w:rsidR="005F016D">
        <w:rPr>
          <w:rFonts w:ascii="Calibri" w:hAnsi="Calibri"/>
        </w:rPr>
        <w:t>358</w:t>
      </w:r>
      <w:r w:rsidR="00EA0965" w:rsidRPr="007A7931">
        <w:rPr>
          <w:rFonts w:ascii="Calibri" w:hAnsi="Calibri"/>
        </w:rPr>
        <w:t xml:space="preserve">  </w:t>
      </w:r>
    </w:p>
    <w:p w14:paraId="6D213829" w14:textId="77777777" w:rsidR="00EA0965" w:rsidRPr="007A7931" w:rsidRDefault="00EA0965">
      <w:pPr>
        <w:ind w:left="1440" w:right="1440"/>
        <w:rPr>
          <w:rFonts w:ascii="Calibri" w:hAnsi="Calibri"/>
        </w:rPr>
      </w:pPr>
    </w:p>
    <w:p w14:paraId="2E745E27" w14:textId="77777777" w:rsidR="00EA0965" w:rsidRPr="007A7931" w:rsidRDefault="00EA0965">
      <w:pPr>
        <w:pStyle w:val="BlockText"/>
        <w:rPr>
          <w:rFonts w:ascii="Calibri" w:hAnsi="Calibri"/>
        </w:rPr>
      </w:pPr>
      <w:r w:rsidRPr="007A7931">
        <w:rPr>
          <w:rFonts w:ascii="Calibri" w:hAnsi="Calibri"/>
        </w:rPr>
        <w:t xml:space="preserve">A RESOLUTION OF THE SAN MARCOS FIRE PROTECTION DISTRICT BOARD OF DIRECTORS </w:t>
      </w:r>
      <w:r w:rsidR="00080BF9">
        <w:rPr>
          <w:rFonts w:ascii="Calibri" w:hAnsi="Calibri"/>
        </w:rPr>
        <w:t>TO PARTICIPATE IN THE COUNTY OF SAN DIEGO FIRE MITIGATION FEE PROGRAM FOR FISCAL YEAR 2022-2023</w:t>
      </w:r>
    </w:p>
    <w:p w14:paraId="414CCF51" w14:textId="77777777" w:rsidR="00EA0965" w:rsidRPr="007A7931" w:rsidRDefault="00EA0965">
      <w:pPr>
        <w:pStyle w:val="Header"/>
        <w:tabs>
          <w:tab w:val="clear" w:pos="4320"/>
          <w:tab w:val="clear" w:pos="8640"/>
        </w:tabs>
        <w:rPr>
          <w:rFonts w:ascii="Calibri" w:hAnsi="Calibri"/>
        </w:rPr>
      </w:pPr>
    </w:p>
    <w:p w14:paraId="3ABA2567" w14:textId="77777777" w:rsidR="00EA0965" w:rsidRPr="007A7931" w:rsidRDefault="00EA0965">
      <w:pPr>
        <w:rPr>
          <w:rFonts w:ascii="Calibri" w:hAnsi="Calibri"/>
        </w:rPr>
      </w:pPr>
    </w:p>
    <w:p w14:paraId="1239A521" w14:textId="77777777" w:rsidR="00EA0965" w:rsidRPr="007A7931" w:rsidRDefault="00EA0965" w:rsidP="007A7931">
      <w:pPr>
        <w:spacing w:line="276" w:lineRule="auto"/>
        <w:rPr>
          <w:rFonts w:ascii="Calibri" w:hAnsi="Calibri"/>
        </w:rPr>
      </w:pPr>
      <w:r w:rsidRPr="007A7931">
        <w:rPr>
          <w:rFonts w:ascii="Calibri" w:hAnsi="Calibri"/>
        </w:rPr>
        <w:tab/>
        <w:t xml:space="preserve">WHEREAS, the San Marcos Fire Protection District </w:t>
      </w:r>
      <w:r w:rsidR="00080BF9">
        <w:rPr>
          <w:rFonts w:ascii="Calibri" w:hAnsi="Calibri"/>
        </w:rPr>
        <w:t xml:space="preserve">requires long-term fire protection facilities and equipment (Facilities) to provide fire suppression or emergency medical services within the District’s boundaries; and </w:t>
      </w:r>
      <w:r w:rsidR="007A7931">
        <w:rPr>
          <w:rFonts w:ascii="Calibri" w:hAnsi="Calibri"/>
        </w:rPr>
        <w:br/>
      </w:r>
    </w:p>
    <w:p w14:paraId="4880AC1E" w14:textId="77777777" w:rsidR="00EA0965" w:rsidRPr="007A7931" w:rsidRDefault="00EA0965" w:rsidP="007A7931">
      <w:pPr>
        <w:spacing w:line="276" w:lineRule="auto"/>
        <w:rPr>
          <w:rFonts w:ascii="Calibri" w:hAnsi="Calibri"/>
        </w:rPr>
      </w:pPr>
      <w:r w:rsidRPr="007A7931">
        <w:rPr>
          <w:rFonts w:ascii="Calibri" w:hAnsi="Calibri"/>
        </w:rPr>
        <w:tab/>
        <w:t xml:space="preserve">WHEREAS, </w:t>
      </w:r>
      <w:r w:rsidR="00080BF9">
        <w:rPr>
          <w:rFonts w:ascii="Calibri" w:hAnsi="Calibri"/>
        </w:rPr>
        <w:t>new development is anticipated in the District, and existing Facilities will be inadequate to provide fire suppression or emergency medical services, creating a situation perilous to public health and safety; and</w:t>
      </w:r>
      <w:r w:rsidRPr="007A7931">
        <w:rPr>
          <w:rFonts w:ascii="Calibri" w:hAnsi="Calibri"/>
        </w:rPr>
        <w:t xml:space="preserve"> </w:t>
      </w:r>
      <w:r w:rsidR="007A7931">
        <w:rPr>
          <w:rFonts w:ascii="Calibri" w:hAnsi="Calibri"/>
        </w:rPr>
        <w:br/>
      </w:r>
    </w:p>
    <w:p w14:paraId="0B57DF88" w14:textId="77777777" w:rsidR="00080BF9" w:rsidRDefault="00EA0965" w:rsidP="007A7931">
      <w:pPr>
        <w:spacing w:line="276" w:lineRule="auto"/>
        <w:rPr>
          <w:rFonts w:ascii="Calibri" w:hAnsi="Calibri"/>
        </w:rPr>
      </w:pPr>
      <w:r w:rsidRPr="007A7931">
        <w:rPr>
          <w:rFonts w:ascii="Calibri" w:hAnsi="Calibri"/>
        </w:rPr>
        <w:tab/>
        <w:t xml:space="preserve">WHEREAS, </w:t>
      </w:r>
      <w:r w:rsidR="00080BF9">
        <w:rPr>
          <w:rFonts w:ascii="Calibri" w:hAnsi="Calibri"/>
        </w:rPr>
        <w:t>to mitigate the impacts caused by new development, the District must improve or expand existing Facilities and/or construct or acquire new Facilities; and</w:t>
      </w:r>
    </w:p>
    <w:p w14:paraId="452715B6" w14:textId="77777777" w:rsidR="00080BF9" w:rsidRDefault="00080BF9" w:rsidP="007A7931">
      <w:pPr>
        <w:spacing w:line="276" w:lineRule="auto"/>
        <w:rPr>
          <w:rFonts w:ascii="Calibri" w:hAnsi="Calibri"/>
        </w:rPr>
      </w:pPr>
    </w:p>
    <w:p w14:paraId="0778AE87" w14:textId="77777777" w:rsidR="00080BF9" w:rsidRDefault="00080BF9" w:rsidP="007A7931">
      <w:pPr>
        <w:spacing w:line="276" w:lineRule="auto"/>
        <w:rPr>
          <w:rFonts w:ascii="Calibri" w:hAnsi="Calibri"/>
        </w:rPr>
      </w:pPr>
      <w:r>
        <w:rPr>
          <w:rFonts w:ascii="Calibri" w:hAnsi="Calibri"/>
        </w:rPr>
        <w:tab/>
        <w:t>WHEREAS, the District lacks sufficient funds for new or improved Facilities from fund balances, capital facility funds, property tax sources, or any other appropriate source, and annexation and plan check fees charged by the District do not include a payment toward the costs of Facilities as a component of those fees; and</w:t>
      </w:r>
    </w:p>
    <w:p w14:paraId="3BCC287E" w14:textId="77777777" w:rsidR="00080BF9" w:rsidRDefault="00080BF9" w:rsidP="007A7931">
      <w:pPr>
        <w:spacing w:line="276" w:lineRule="auto"/>
        <w:rPr>
          <w:rFonts w:ascii="Calibri" w:hAnsi="Calibri"/>
        </w:rPr>
      </w:pPr>
    </w:p>
    <w:p w14:paraId="223A2D23" w14:textId="77777777" w:rsidR="00080BF9" w:rsidRDefault="00080BF9" w:rsidP="007A7931">
      <w:pPr>
        <w:spacing w:line="276" w:lineRule="auto"/>
        <w:rPr>
          <w:rFonts w:ascii="Calibri" w:hAnsi="Calibri"/>
        </w:rPr>
      </w:pPr>
      <w:r>
        <w:rPr>
          <w:rFonts w:ascii="Calibri" w:hAnsi="Calibri"/>
        </w:rPr>
        <w:tab/>
        <w:t>WHEREAS, pursuant to California Government Code Section 66000, et seq. (Mitigation Fee Act), the County of San Diego (County) is authorized to collect a mitigation fee from applicants for new development to defray costs related to Facilities that are incurred due to the development; and</w:t>
      </w:r>
    </w:p>
    <w:p w14:paraId="2CE25682" w14:textId="77777777" w:rsidR="00080BF9" w:rsidRDefault="00080BF9" w:rsidP="007A7931">
      <w:pPr>
        <w:spacing w:line="276" w:lineRule="auto"/>
        <w:rPr>
          <w:rFonts w:ascii="Calibri" w:hAnsi="Calibri"/>
        </w:rPr>
      </w:pPr>
      <w:r>
        <w:rPr>
          <w:rFonts w:ascii="Calibri" w:hAnsi="Calibri"/>
        </w:rPr>
        <w:tab/>
        <w:t>WHEREAS, the County has established fee ceilings for types of construction by Chapter 3 of Division 10 of Title 8 (commencing with Section 810.301) of the County Code of Regulatory Ordinances (FMF Ordinance); and</w:t>
      </w:r>
    </w:p>
    <w:p w14:paraId="021D74F3" w14:textId="77777777" w:rsidR="00080BF9" w:rsidRDefault="00080BF9" w:rsidP="007A7931">
      <w:pPr>
        <w:spacing w:line="276" w:lineRule="auto"/>
        <w:rPr>
          <w:rFonts w:ascii="Calibri" w:hAnsi="Calibri"/>
        </w:rPr>
      </w:pPr>
    </w:p>
    <w:p w14:paraId="3F1C38D6" w14:textId="77777777" w:rsidR="00080BF9" w:rsidRDefault="00080BF9" w:rsidP="007A7931">
      <w:pPr>
        <w:spacing w:line="276" w:lineRule="auto"/>
        <w:rPr>
          <w:rFonts w:ascii="Calibri" w:hAnsi="Calibri"/>
        </w:rPr>
      </w:pPr>
      <w:r>
        <w:rPr>
          <w:rFonts w:ascii="Calibri" w:hAnsi="Calibri"/>
        </w:rPr>
        <w:tab/>
        <w:t>WHEREAS, the District desires to participate in the County’s Fire Mitigation (FMF)</w:t>
      </w:r>
      <w:r w:rsidR="00C826E4">
        <w:rPr>
          <w:rFonts w:ascii="Calibri" w:hAnsi="Calibri"/>
        </w:rPr>
        <w:t xml:space="preserve"> P</w:t>
      </w:r>
      <w:r>
        <w:rPr>
          <w:rFonts w:ascii="Calibri" w:hAnsi="Calibri"/>
        </w:rPr>
        <w:t>rogram.</w:t>
      </w:r>
    </w:p>
    <w:p w14:paraId="38BD4A2E" w14:textId="77777777" w:rsidR="00EA0965" w:rsidRPr="007A7931" w:rsidRDefault="00EA0965" w:rsidP="007A7931">
      <w:pPr>
        <w:spacing w:line="276" w:lineRule="auto"/>
        <w:rPr>
          <w:rFonts w:ascii="Calibri" w:hAnsi="Calibri"/>
        </w:rPr>
      </w:pPr>
    </w:p>
    <w:p w14:paraId="50D3886C" w14:textId="77777777" w:rsidR="00EA0965" w:rsidRPr="007A7931" w:rsidRDefault="00EA0965" w:rsidP="007A7931">
      <w:pPr>
        <w:spacing w:line="276" w:lineRule="auto"/>
        <w:rPr>
          <w:rFonts w:ascii="Calibri" w:hAnsi="Calibri"/>
        </w:rPr>
      </w:pPr>
      <w:r w:rsidRPr="007A7931">
        <w:rPr>
          <w:rFonts w:ascii="Calibri" w:hAnsi="Calibri"/>
        </w:rPr>
        <w:tab/>
        <w:t xml:space="preserve">NOW, THEREFORE, BE IT RESOLVED THAT THE SAN MARCOS FIRE PROTECTION DISTRICT BOARD </w:t>
      </w:r>
      <w:r w:rsidR="00080BF9">
        <w:rPr>
          <w:rFonts w:ascii="Calibri" w:hAnsi="Calibri"/>
        </w:rPr>
        <w:t>HEREBY RESOLVES AS FOLLOWS</w:t>
      </w:r>
      <w:r w:rsidRPr="007A7931">
        <w:rPr>
          <w:rFonts w:ascii="Calibri" w:hAnsi="Calibri"/>
        </w:rPr>
        <w:t>:</w:t>
      </w:r>
    </w:p>
    <w:p w14:paraId="5E257C89" w14:textId="77777777" w:rsidR="00EA0965" w:rsidRPr="007A7931" w:rsidRDefault="00080BF9" w:rsidP="007A7931">
      <w:pPr>
        <w:numPr>
          <w:ilvl w:val="0"/>
          <w:numId w:val="1"/>
        </w:numPr>
        <w:spacing w:line="276" w:lineRule="auto"/>
        <w:rPr>
          <w:rFonts w:ascii="Calibri" w:hAnsi="Calibri"/>
        </w:rPr>
      </w:pPr>
      <w:r>
        <w:rPr>
          <w:rFonts w:ascii="Calibri" w:hAnsi="Calibri"/>
        </w:rPr>
        <w:lastRenderedPageBreak/>
        <w:t xml:space="preserve">The District shall participate in the County’s FMF Program for Fiscal Year 2022-2023 and agrees to comply with all applicable requirements of the County’s FMF Ordinance and the Mitigation Fee Act. </w:t>
      </w:r>
    </w:p>
    <w:p w14:paraId="5F2783C9" w14:textId="77777777" w:rsidR="00EA0965" w:rsidRPr="007A7931" w:rsidRDefault="00C826E4" w:rsidP="007A7931">
      <w:pPr>
        <w:numPr>
          <w:ilvl w:val="0"/>
          <w:numId w:val="1"/>
        </w:numPr>
        <w:spacing w:line="276" w:lineRule="auto"/>
        <w:rPr>
          <w:rFonts w:ascii="Calibri" w:hAnsi="Calibri"/>
        </w:rPr>
      </w:pPr>
      <w:r>
        <w:rPr>
          <w:rFonts w:ascii="Calibri" w:hAnsi="Calibri"/>
        </w:rPr>
        <w:t xml:space="preserve">The District requests that the County collect 100% of the FMF ceiling on the District’s behalf from applicants for building permits within the District’s boundaries. The percent of the ceiling fee is equal to or less than the Facilities needs caused by new development. </w:t>
      </w:r>
    </w:p>
    <w:p w14:paraId="09F7A511" w14:textId="77777777" w:rsidR="00EA0965" w:rsidRPr="007A7931" w:rsidRDefault="00C826E4" w:rsidP="007A7931">
      <w:pPr>
        <w:numPr>
          <w:ilvl w:val="0"/>
          <w:numId w:val="1"/>
        </w:numPr>
        <w:spacing w:line="276" w:lineRule="auto"/>
        <w:rPr>
          <w:rFonts w:ascii="Calibri" w:hAnsi="Calibri"/>
        </w:rPr>
      </w:pPr>
      <w:r>
        <w:rPr>
          <w:rFonts w:ascii="Calibri" w:hAnsi="Calibri"/>
        </w:rPr>
        <w:t>Except as otherwise provided in County Code or state law, all FMF revenue shall be used only to expand the availability of Facilities to serve new development within the District’s boundaries. FMF revenue shall not be used to address existing deficiencies, but may be used in response to increased demand reasonably related to the new development to refurbish existing facilities to maintain an existing level of service or achieve an adopted level of service.</w:t>
      </w:r>
    </w:p>
    <w:p w14:paraId="7C8437FE" w14:textId="77777777" w:rsidR="00C826E4" w:rsidRDefault="00C826E4" w:rsidP="007A7931">
      <w:pPr>
        <w:numPr>
          <w:ilvl w:val="0"/>
          <w:numId w:val="1"/>
        </w:numPr>
        <w:spacing w:line="276" w:lineRule="auto"/>
        <w:rPr>
          <w:rFonts w:ascii="Calibri" w:hAnsi="Calibri"/>
        </w:rPr>
      </w:pPr>
      <w:r>
        <w:rPr>
          <w:rFonts w:ascii="Calibri" w:hAnsi="Calibri"/>
        </w:rPr>
        <w:t>The District shall deposit all FMF revenue received from the County and all interest subsequently accrued by the District on these funds in a separate account to be known as the “San Diego County Fire Mitigation Fee”.</w:t>
      </w:r>
    </w:p>
    <w:p w14:paraId="7764FBAA" w14:textId="77777777" w:rsidR="00C826E4" w:rsidRDefault="00C826E4" w:rsidP="007A7931">
      <w:pPr>
        <w:numPr>
          <w:ilvl w:val="0"/>
          <w:numId w:val="1"/>
        </w:numPr>
        <w:spacing w:line="276" w:lineRule="auto"/>
        <w:rPr>
          <w:rFonts w:ascii="Calibri" w:hAnsi="Calibri"/>
        </w:rPr>
      </w:pPr>
      <w:r>
        <w:rPr>
          <w:rFonts w:ascii="Calibri" w:hAnsi="Calibri"/>
        </w:rPr>
        <w:t>The District shall defend, indemnify and hold harmless the County, its officers, officials, employees, agents, and volunteers, from and against any and all demands, claims, actions, litigation, or other proceedings, liability, damages, and costs (including, but not limited to, attorney fees) that are based in whole or in part upon the levy, imposition, collection, or payment of FMF, or the denial of a permit until the FMF is paid, excepting only matters that are based upon the County’s gross negligence or willful misconduct.</w:t>
      </w:r>
    </w:p>
    <w:p w14:paraId="78179447" w14:textId="77777777" w:rsidR="00EA0965" w:rsidRPr="007A7931" w:rsidRDefault="00C826E4" w:rsidP="007A7931">
      <w:pPr>
        <w:numPr>
          <w:ilvl w:val="0"/>
          <w:numId w:val="1"/>
        </w:numPr>
        <w:spacing w:line="276" w:lineRule="auto"/>
        <w:rPr>
          <w:rFonts w:ascii="Calibri" w:hAnsi="Calibri"/>
        </w:rPr>
      </w:pPr>
      <w:r>
        <w:rPr>
          <w:rFonts w:ascii="Calibri" w:hAnsi="Calibri"/>
        </w:rPr>
        <w:t xml:space="preserve">The District shall make its records justifying the basis for the FMF amount available to the public on request. </w:t>
      </w:r>
      <w:r w:rsidR="007A7931">
        <w:rPr>
          <w:rFonts w:ascii="Calibri" w:hAnsi="Calibri"/>
        </w:rPr>
        <w:br/>
      </w:r>
    </w:p>
    <w:p w14:paraId="3BA05ACF" w14:textId="77777777" w:rsidR="00EA0965" w:rsidRPr="007A7931" w:rsidRDefault="00EA0965" w:rsidP="00C826E4">
      <w:pPr>
        <w:spacing w:line="276" w:lineRule="auto"/>
        <w:ind w:left="720" w:firstLine="720"/>
        <w:rPr>
          <w:rFonts w:ascii="Calibri" w:hAnsi="Calibri"/>
        </w:rPr>
      </w:pPr>
      <w:r w:rsidRPr="007A7931">
        <w:rPr>
          <w:rFonts w:ascii="Calibri" w:hAnsi="Calibri"/>
        </w:rPr>
        <w:t xml:space="preserve">BE IT FURTHER RESOLVED </w:t>
      </w:r>
      <w:r w:rsidR="00C826E4">
        <w:rPr>
          <w:rFonts w:ascii="Calibri" w:hAnsi="Calibri"/>
        </w:rPr>
        <w:t>that this Resolution supersedes Resolution No.2021-353 adopted March 9</w:t>
      </w:r>
      <w:r w:rsidR="00C826E4" w:rsidRPr="00C826E4">
        <w:rPr>
          <w:rFonts w:ascii="Calibri" w:hAnsi="Calibri"/>
          <w:vertAlign w:val="superscript"/>
        </w:rPr>
        <w:t>th</w:t>
      </w:r>
      <w:r w:rsidR="00C826E4">
        <w:rPr>
          <w:rFonts w:ascii="Calibri" w:hAnsi="Calibri"/>
        </w:rPr>
        <w:t xml:space="preserve">, 2021 to participate in the FMF Program. </w:t>
      </w:r>
    </w:p>
    <w:p w14:paraId="11C88A26" w14:textId="77777777" w:rsidR="00CF3108" w:rsidRPr="007A7931" w:rsidRDefault="00CF3108" w:rsidP="007A7931">
      <w:pPr>
        <w:spacing w:line="276" w:lineRule="auto"/>
        <w:ind w:left="1440"/>
        <w:rPr>
          <w:rFonts w:ascii="Calibri" w:hAnsi="Calibri"/>
        </w:rPr>
      </w:pPr>
    </w:p>
    <w:p w14:paraId="6728ED64" w14:textId="77777777" w:rsidR="005F016D" w:rsidRDefault="00EA0965" w:rsidP="007A7931">
      <w:pPr>
        <w:tabs>
          <w:tab w:val="left" w:pos="0"/>
        </w:tabs>
        <w:suppressAutoHyphens/>
        <w:spacing w:after="60" w:line="276" w:lineRule="auto"/>
        <w:rPr>
          <w:rFonts w:ascii="Calibri" w:hAnsi="Calibri"/>
          <w:spacing w:val="-3"/>
        </w:rPr>
      </w:pPr>
      <w:r w:rsidRPr="007A7931">
        <w:rPr>
          <w:rFonts w:ascii="Calibri" w:hAnsi="Calibri"/>
          <w:spacing w:val="-3"/>
        </w:rPr>
        <w:tab/>
      </w:r>
    </w:p>
    <w:p w14:paraId="48EDE5EF" w14:textId="77777777" w:rsidR="005F016D" w:rsidRDefault="005F016D" w:rsidP="007A7931">
      <w:pPr>
        <w:tabs>
          <w:tab w:val="left" w:pos="0"/>
        </w:tabs>
        <w:suppressAutoHyphens/>
        <w:spacing w:after="60" w:line="276" w:lineRule="auto"/>
        <w:rPr>
          <w:rFonts w:ascii="Calibri" w:hAnsi="Calibri"/>
          <w:spacing w:val="-3"/>
        </w:rPr>
      </w:pPr>
    </w:p>
    <w:p w14:paraId="247A8D0C" w14:textId="77777777" w:rsidR="005F016D" w:rsidRDefault="005F016D" w:rsidP="007A7931">
      <w:pPr>
        <w:tabs>
          <w:tab w:val="left" w:pos="0"/>
        </w:tabs>
        <w:suppressAutoHyphens/>
        <w:spacing w:after="60" w:line="276" w:lineRule="auto"/>
        <w:rPr>
          <w:rFonts w:ascii="Calibri" w:hAnsi="Calibri"/>
          <w:spacing w:val="-3"/>
        </w:rPr>
      </w:pPr>
    </w:p>
    <w:p w14:paraId="3D402C74" w14:textId="77777777" w:rsidR="005F016D" w:rsidRDefault="005F016D" w:rsidP="007A7931">
      <w:pPr>
        <w:tabs>
          <w:tab w:val="left" w:pos="0"/>
        </w:tabs>
        <w:suppressAutoHyphens/>
        <w:spacing w:after="60" w:line="276" w:lineRule="auto"/>
        <w:rPr>
          <w:rFonts w:ascii="Calibri" w:hAnsi="Calibri"/>
          <w:spacing w:val="-3"/>
        </w:rPr>
      </w:pPr>
    </w:p>
    <w:p w14:paraId="55688A34" w14:textId="64722B6B" w:rsidR="00EA0965" w:rsidRDefault="00EA0965" w:rsidP="007A7931">
      <w:pPr>
        <w:tabs>
          <w:tab w:val="left" w:pos="0"/>
        </w:tabs>
        <w:suppressAutoHyphens/>
        <w:spacing w:after="60" w:line="276" w:lineRule="auto"/>
        <w:rPr>
          <w:rFonts w:ascii="Calibri" w:hAnsi="Calibri"/>
          <w:spacing w:val="-3"/>
        </w:rPr>
      </w:pPr>
      <w:r w:rsidRPr="007A7931">
        <w:rPr>
          <w:rFonts w:ascii="Calibri" w:hAnsi="Calibri"/>
          <w:spacing w:val="-3"/>
        </w:rPr>
        <w:lastRenderedPageBreak/>
        <w:t xml:space="preserve">PASSED, APPROVED, AND ADOPTED by the Board of Directors of the San Marcos Fire Protection District at its regular meeting held on the </w:t>
      </w:r>
      <w:r w:rsidR="00802C2F">
        <w:rPr>
          <w:rFonts w:ascii="Calibri" w:hAnsi="Calibri"/>
          <w:spacing w:val="-3"/>
        </w:rPr>
        <w:t>12</w:t>
      </w:r>
      <w:r w:rsidR="00BC1ED9" w:rsidRPr="00BC1ED9">
        <w:rPr>
          <w:rFonts w:ascii="Calibri" w:hAnsi="Calibri"/>
          <w:spacing w:val="-3"/>
          <w:vertAlign w:val="superscript"/>
        </w:rPr>
        <w:t>th</w:t>
      </w:r>
      <w:r w:rsidR="00BC1ED9">
        <w:rPr>
          <w:rFonts w:ascii="Calibri" w:hAnsi="Calibri"/>
          <w:spacing w:val="-3"/>
        </w:rPr>
        <w:t xml:space="preserve"> </w:t>
      </w:r>
      <w:r w:rsidRPr="007A7931">
        <w:rPr>
          <w:rFonts w:ascii="Calibri" w:hAnsi="Calibri"/>
          <w:spacing w:val="-3"/>
        </w:rPr>
        <w:t xml:space="preserve">day of </w:t>
      </w:r>
      <w:r w:rsidR="00802C2F">
        <w:rPr>
          <w:rFonts w:ascii="Calibri" w:hAnsi="Calibri"/>
          <w:spacing w:val="-3"/>
        </w:rPr>
        <w:t>April</w:t>
      </w:r>
      <w:r w:rsidRPr="007A7931">
        <w:rPr>
          <w:rFonts w:ascii="Calibri" w:hAnsi="Calibri"/>
          <w:spacing w:val="-3"/>
        </w:rPr>
        <w:t>, 20</w:t>
      </w:r>
      <w:r w:rsidR="00802C2F">
        <w:rPr>
          <w:rFonts w:ascii="Calibri" w:hAnsi="Calibri"/>
          <w:spacing w:val="-3"/>
        </w:rPr>
        <w:t>22</w:t>
      </w:r>
      <w:r w:rsidRPr="007A7931">
        <w:rPr>
          <w:rFonts w:ascii="Calibri" w:hAnsi="Calibri"/>
          <w:spacing w:val="-3"/>
        </w:rPr>
        <w:t xml:space="preserve"> by the following roll call vote:</w:t>
      </w:r>
    </w:p>
    <w:p w14:paraId="0AF88B14" w14:textId="77777777" w:rsidR="005F016D" w:rsidRPr="007A7931" w:rsidRDefault="005F016D" w:rsidP="007A7931">
      <w:pPr>
        <w:tabs>
          <w:tab w:val="left" w:pos="0"/>
        </w:tabs>
        <w:suppressAutoHyphens/>
        <w:spacing w:after="60" w:line="276" w:lineRule="auto"/>
        <w:rPr>
          <w:rFonts w:ascii="Calibri" w:hAnsi="Calibri"/>
          <w:spacing w:val="-3"/>
        </w:rPr>
      </w:pPr>
      <w:bookmarkStart w:id="0" w:name="_GoBack"/>
      <w:bookmarkEnd w:id="0"/>
    </w:p>
    <w:p w14:paraId="268AC1C9" w14:textId="77777777" w:rsidR="00EA0965" w:rsidRPr="007A7931" w:rsidRDefault="00EA0965" w:rsidP="007A7931">
      <w:pPr>
        <w:suppressAutoHyphens/>
        <w:spacing w:line="276" w:lineRule="auto"/>
        <w:ind w:left="990" w:hanging="990"/>
        <w:rPr>
          <w:rFonts w:ascii="Calibri" w:hAnsi="Calibri"/>
          <w:spacing w:val="-3"/>
        </w:rPr>
      </w:pPr>
      <w:r w:rsidRPr="007A7931">
        <w:rPr>
          <w:rFonts w:ascii="Calibri" w:hAnsi="Calibri"/>
          <w:spacing w:val="-3"/>
        </w:rPr>
        <w:tab/>
        <w:t>AYES:</w:t>
      </w:r>
      <w:r w:rsidRPr="007A7931">
        <w:rPr>
          <w:rFonts w:ascii="Calibri" w:hAnsi="Calibri"/>
          <w:spacing w:val="-3"/>
        </w:rPr>
        <w:tab/>
      </w:r>
      <w:r w:rsidRPr="007A7931">
        <w:rPr>
          <w:rFonts w:ascii="Calibri" w:hAnsi="Calibri"/>
          <w:spacing w:val="-3"/>
        </w:rPr>
        <w:tab/>
        <w:t xml:space="preserve">DIRECTORS:                                   </w:t>
      </w:r>
    </w:p>
    <w:p w14:paraId="34390E24" w14:textId="77777777" w:rsidR="00EA0965" w:rsidRPr="007A7931" w:rsidRDefault="00EA0965" w:rsidP="007A7931">
      <w:pPr>
        <w:tabs>
          <w:tab w:val="left" w:pos="0"/>
        </w:tabs>
        <w:suppressAutoHyphens/>
        <w:spacing w:line="276" w:lineRule="auto"/>
        <w:ind w:left="990" w:hanging="990"/>
        <w:rPr>
          <w:rFonts w:ascii="Calibri" w:hAnsi="Calibri"/>
          <w:spacing w:val="-3"/>
        </w:rPr>
      </w:pPr>
      <w:r w:rsidRPr="007A7931">
        <w:rPr>
          <w:rFonts w:ascii="Calibri" w:hAnsi="Calibri"/>
          <w:spacing w:val="-3"/>
        </w:rPr>
        <w:t xml:space="preserve">    </w:t>
      </w:r>
      <w:r w:rsidRPr="007A7931">
        <w:rPr>
          <w:rFonts w:ascii="Calibri" w:hAnsi="Calibri"/>
          <w:spacing w:val="-3"/>
        </w:rPr>
        <w:tab/>
        <w:t>NOES:</w:t>
      </w:r>
      <w:r w:rsidRPr="007A7931">
        <w:rPr>
          <w:rFonts w:ascii="Calibri" w:hAnsi="Calibri"/>
          <w:spacing w:val="-3"/>
        </w:rPr>
        <w:tab/>
      </w:r>
      <w:r w:rsidRPr="007A7931">
        <w:rPr>
          <w:rFonts w:ascii="Calibri" w:hAnsi="Calibri"/>
          <w:spacing w:val="-3"/>
        </w:rPr>
        <w:tab/>
        <w:t xml:space="preserve">DIRECTORS:      </w:t>
      </w:r>
    </w:p>
    <w:p w14:paraId="0BE057EB" w14:textId="77777777" w:rsidR="00EA0965" w:rsidRPr="007A7931" w:rsidRDefault="00EA0965" w:rsidP="007A7931">
      <w:pPr>
        <w:suppressAutoHyphens/>
        <w:spacing w:line="276" w:lineRule="auto"/>
        <w:ind w:firstLine="720"/>
        <w:rPr>
          <w:rFonts w:ascii="Calibri" w:hAnsi="Calibri"/>
          <w:spacing w:val="-3"/>
        </w:rPr>
      </w:pPr>
      <w:r w:rsidRPr="007A7931">
        <w:rPr>
          <w:rFonts w:ascii="Calibri" w:hAnsi="Calibri"/>
          <w:spacing w:val="-3"/>
        </w:rPr>
        <w:t>ABSENT:</w:t>
      </w:r>
      <w:r w:rsidRPr="007A7931">
        <w:rPr>
          <w:rFonts w:ascii="Calibri" w:hAnsi="Calibri"/>
          <w:spacing w:val="-3"/>
        </w:rPr>
        <w:tab/>
      </w:r>
      <w:r w:rsidRPr="007A7931">
        <w:rPr>
          <w:rFonts w:ascii="Calibri" w:hAnsi="Calibri"/>
          <w:spacing w:val="-3"/>
        </w:rPr>
        <w:tab/>
        <w:t xml:space="preserve">DIRECTORS:             </w:t>
      </w:r>
    </w:p>
    <w:p w14:paraId="389987DF" w14:textId="77777777" w:rsidR="00EA0965" w:rsidRPr="007A7931" w:rsidRDefault="00EA0965">
      <w:pPr>
        <w:tabs>
          <w:tab w:val="left" w:pos="0"/>
        </w:tabs>
        <w:suppressAutoHyphens/>
        <w:jc w:val="both"/>
        <w:rPr>
          <w:rFonts w:ascii="Calibri" w:hAnsi="Calibri"/>
          <w:spacing w:val="-3"/>
        </w:rPr>
      </w:pPr>
    </w:p>
    <w:p w14:paraId="74FE4402" w14:textId="77777777" w:rsidR="00EA0965" w:rsidRPr="007A7931" w:rsidRDefault="00EA0965">
      <w:pPr>
        <w:tabs>
          <w:tab w:val="left" w:pos="0"/>
        </w:tabs>
        <w:suppressAutoHyphens/>
        <w:jc w:val="both"/>
        <w:rPr>
          <w:rFonts w:ascii="Calibri" w:hAnsi="Calibri"/>
          <w:spacing w:val="-3"/>
        </w:rPr>
      </w:pPr>
    </w:p>
    <w:p w14:paraId="5984044D" w14:textId="77777777" w:rsidR="00EA0965" w:rsidRPr="007A7931" w:rsidRDefault="00EA0965">
      <w:pPr>
        <w:tabs>
          <w:tab w:val="left" w:pos="0"/>
        </w:tabs>
        <w:suppressAutoHyphens/>
        <w:jc w:val="both"/>
        <w:rPr>
          <w:rFonts w:ascii="Calibri" w:hAnsi="Calibri"/>
          <w:spacing w:val="-3"/>
        </w:rPr>
      </w:pPr>
      <w:r w:rsidRPr="007A7931">
        <w:rPr>
          <w:rFonts w:ascii="Calibri" w:hAnsi="Calibri"/>
          <w:spacing w:val="-3"/>
        </w:rPr>
        <w:tab/>
      </w:r>
      <w:r w:rsidRPr="007A7931">
        <w:rPr>
          <w:rFonts w:ascii="Calibri" w:hAnsi="Calibri"/>
          <w:spacing w:val="-3"/>
        </w:rPr>
        <w:tab/>
      </w:r>
      <w:r w:rsidRPr="007A7931">
        <w:rPr>
          <w:rFonts w:ascii="Calibri" w:hAnsi="Calibri"/>
          <w:spacing w:val="-3"/>
        </w:rPr>
        <w:tab/>
      </w:r>
      <w:r w:rsidRPr="007A7931">
        <w:rPr>
          <w:rFonts w:ascii="Calibri" w:hAnsi="Calibri"/>
          <w:spacing w:val="-3"/>
        </w:rPr>
        <w:tab/>
      </w:r>
      <w:r w:rsidRPr="007A7931">
        <w:rPr>
          <w:rFonts w:ascii="Calibri" w:hAnsi="Calibri"/>
          <w:spacing w:val="-3"/>
        </w:rPr>
        <w:tab/>
      </w:r>
      <w:r w:rsidRPr="007A7931">
        <w:rPr>
          <w:rFonts w:ascii="Calibri" w:hAnsi="Calibri"/>
          <w:spacing w:val="-3"/>
        </w:rPr>
        <w:tab/>
      </w:r>
      <w:r w:rsidRPr="007A7931">
        <w:rPr>
          <w:rFonts w:ascii="Calibri" w:hAnsi="Calibri"/>
          <w:spacing w:val="-3"/>
        </w:rPr>
        <w:tab/>
        <w:t>________________________________</w:t>
      </w:r>
    </w:p>
    <w:p w14:paraId="38A5D650" w14:textId="6FDE0EFB" w:rsidR="00EA0965" w:rsidRPr="007A7931" w:rsidRDefault="00EA0965">
      <w:pPr>
        <w:tabs>
          <w:tab w:val="left" w:pos="0"/>
        </w:tabs>
        <w:suppressAutoHyphens/>
        <w:jc w:val="both"/>
        <w:rPr>
          <w:rFonts w:ascii="Calibri" w:hAnsi="Calibri"/>
          <w:spacing w:val="-3"/>
        </w:rPr>
      </w:pPr>
      <w:r w:rsidRPr="007A7931">
        <w:rPr>
          <w:rFonts w:ascii="Calibri" w:hAnsi="Calibri"/>
          <w:spacing w:val="-3"/>
        </w:rPr>
        <w:tab/>
      </w:r>
      <w:r w:rsidRPr="007A7931">
        <w:rPr>
          <w:rFonts w:ascii="Calibri" w:hAnsi="Calibri"/>
          <w:spacing w:val="-3"/>
        </w:rPr>
        <w:tab/>
      </w:r>
      <w:r w:rsidRPr="007A7931">
        <w:rPr>
          <w:rFonts w:ascii="Calibri" w:hAnsi="Calibri"/>
          <w:spacing w:val="-3"/>
        </w:rPr>
        <w:tab/>
      </w:r>
      <w:r w:rsidRPr="007A7931">
        <w:rPr>
          <w:rFonts w:ascii="Calibri" w:hAnsi="Calibri"/>
          <w:spacing w:val="-3"/>
        </w:rPr>
        <w:tab/>
      </w:r>
      <w:r w:rsidRPr="007A7931">
        <w:rPr>
          <w:rFonts w:ascii="Calibri" w:hAnsi="Calibri"/>
          <w:spacing w:val="-3"/>
        </w:rPr>
        <w:tab/>
      </w:r>
      <w:r w:rsidRPr="007A7931">
        <w:rPr>
          <w:rFonts w:ascii="Calibri" w:hAnsi="Calibri"/>
          <w:spacing w:val="-3"/>
        </w:rPr>
        <w:tab/>
      </w:r>
      <w:r w:rsidRPr="007A7931">
        <w:rPr>
          <w:rFonts w:ascii="Calibri" w:hAnsi="Calibri"/>
          <w:spacing w:val="-3"/>
        </w:rPr>
        <w:tab/>
      </w:r>
      <w:r w:rsidR="00577E1B">
        <w:rPr>
          <w:rFonts w:ascii="Calibri" w:hAnsi="Calibri"/>
          <w:spacing w:val="-3"/>
        </w:rPr>
        <w:t xml:space="preserve">Rebecca </w:t>
      </w:r>
      <w:r w:rsidR="00556E83">
        <w:rPr>
          <w:rFonts w:ascii="Calibri" w:hAnsi="Calibri"/>
          <w:spacing w:val="-3"/>
        </w:rPr>
        <w:t xml:space="preserve">D. </w:t>
      </w:r>
      <w:r w:rsidR="00577E1B">
        <w:rPr>
          <w:rFonts w:ascii="Calibri" w:hAnsi="Calibri"/>
          <w:spacing w:val="-3"/>
        </w:rPr>
        <w:t>Jones,</w:t>
      </w:r>
      <w:r w:rsidRPr="007A7931">
        <w:rPr>
          <w:rFonts w:ascii="Calibri" w:hAnsi="Calibri"/>
          <w:spacing w:val="-3"/>
        </w:rPr>
        <w:t xml:space="preserve"> </w:t>
      </w:r>
      <w:r w:rsidR="0011795A" w:rsidRPr="007A7931">
        <w:rPr>
          <w:rFonts w:ascii="Calibri" w:hAnsi="Calibri"/>
          <w:spacing w:val="-3"/>
        </w:rPr>
        <w:t>Chairman</w:t>
      </w:r>
    </w:p>
    <w:p w14:paraId="4D1B9AD2" w14:textId="77777777" w:rsidR="00EA0965" w:rsidRPr="007A7931" w:rsidRDefault="00EA0965">
      <w:pPr>
        <w:tabs>
          <w:tab w:val="left" w:pos="0"/>
        </w:tabs>
        <w:suppressAutoHyphens/>
        <w:jc w:val="both"/>
        <w:rPr>
          <w:rFonts w:ascii="Calibri" w:hAnsi="Calibri"/>
          <w:spacing w:val="-3"/>
        </w:rPr>
      </w:pPr>
      <w:r w:rsidRPr="007A7931">
        <w:rPr>
          <w:rFonts w:ascii="Calibri" w:hAnsi="Calibri"/>
          <w:spacing w:val="-3"/>
        </w:rPr>
        <w:tab/>
      </w:r>
      <w:r w:rsidRPr="007A7931">
        <w:rPr>
          <w:rFonts w:ascii="Calibri" w:hAnsi="Calibri"/>
          <w:spacing w:val="-3"/>
        </w:rPr>
        <w:tab/>
      </w:r>
      <w:r w:rsidRPr="007A7931">
        <w:rPr>
          <w:rFonts w:ascii="Calibri" w:hAnsi="Calibri"/>
          <w:spacing w:val="-3"/>
        </w:rPr>
        <w:tab/>
      </w:r>
      <w:r w:rsidRPr="007A7931">
        <w:rPr>
          <w:rFonts w:ascii="Calibri" w:hAnsi="Calibri"/>
          <w:spacing w:val="-3"/>
        </w:rPr>
        <w:tab/>
      </w:r>
      <w:r w:rsidRPr="007A7931">
        <w:rPr>
          <w:rFonts w:ascii="Calibri" w:hAnsi="Calibri"/>
          <w:spacing w:val="-3"/>
        </w:rPr>
        <w:tab/>
      </w:r>
      <w:r w:rsidRPr="007A7931">
        <w:rPr>
          <w:rFonts w:ascii="Calibri" w:hAnsi="Calibri"/>
          <w:spacing w:val="-3"/>
        </w:rPr>
        <w:tab/>
      </w:r>
      <w:r w:rsidRPr="007A7931">
        <w:rPr>
          <w:rFonts w:ascii="Calibri" w:hAnsi="Calibri"/>
          <w:spacing w:val="-3"/>
        </w:rPr>
        <w:tab/>
        <w:t>San Marcos Fire Protection District</w:t>
      </w:r>
    </w:p>
    <w:p w14:paraId="370F4960" w14:textId="77777777" w:rsidR="00EA0965" w:rsidRPr="007A7931" w:rsidRDefault="00EA0965">
      <w:pPr>
        <w:tabs>
          <w:tab w:val="left" w:pos="0"/>
        </w:tabs>
        <w:suppressAutoHyphens/>
        <w:jc w:val="both"/>
        <w:rPr>
          <w:rFonts w:ascii="Calibri" w:hAnsi="Calibri"/>
          <w:spacing w:val="-3"/>
        </w:rPr>
      </w:pPr>
      <w:r w:rsidRPr="007A7931">
        <w:rPr>
          <w:rFonts w:ascii="Calibri" w:hAnsi="Calibri"/>
          <w:spacing w:val="-3"/>
        </w:rPr>
        <w:t>ATTEST:</w:t>
      </w:r>
    </w:p>
    <w:p w14:paraId="607EAE9B" w14:textId="77777777" w:rsidR="00EA0965" w:rsidRPr="007A7931" w:rsidRDefault="00EA0965">
      <w:pPr>
        <w:tabs>
          <w:tab w:val="left" w:pos="0"/>
        </w:tabs>
        <w:suppressAutoHyphens/>
        <w:jc w:val="both"/>
        <w:rPr>
          <w:rFonts w:ascii="Calibri" w:hAnsi="Calibri"/>
          <w:spacing w:val="-3"/>
        </w:rPr>
      </w:pPr>
    </w:p>
    <w:p w14:paraId="76FD5C21" w14:textId="77777777" w:rsidR="00EA0965" w:rsidRPr="007A7931" w:rsidRDefault="00EA0965">
      <w:pPr>
        <w:tabs>
          <w:tab w:val="left" w:pos="0"/>
        </w:tabs>
        <w:suppressAutoHyphens/>
        <w:jc w:val="both"/>
        <w:rPr>
          <w:rFonts w:ascii="Calibri" w:hAnsi="Calibri"/>
          <w:spacing w:val="-3"/>
        </w:rPr>
      </w:pPr>
      <w:r w:rsidRPr="007A7931">
        <w:rPr>
          <w:rFonts w:ascii="Calibri" w:hAnsi="Calibri"/>
          <w:spacing w:val="-3"/>
        </w:rPr>
        <w:t>_____________________________</w:t>
      </w:r>
    </w:p>
    <w:p w14:paraId="70C44670" w14:textId="77777777" w:rsidR="00EA0965" w:rsidRPr="007A7931" w:rsidRDefault="00FC2E65">
      <w:pPr>
        <w:tabs>
          <w:tab w:val="left" w:pos="0"/>
        </w:tabs>
        <w:suppressAutoHyphens/>
        <w:jc w:val="both"/>
        <w:rPr>
          <w:rFonts w:ascii="Calibri" w:hAnsi="Calibri"/>
          <w:spacing w:val="-3"/>
        </w:rPr>
      </w:pPr>
      <w:r>
        <w:rPr>
          <w:rFonts w:ascii="Calibri" w:hAnsi="Calibri"/>
          <w:spacing w:val="-3"/>
        </w:rPr>
        <w:t>Phillip Scollick</w:t>
      </w:r>
      <w:r w:rsidR="0011795A" w:rsidRPr="007A7931">
        <w:rPr>
          <w:rFonts w:ascii="Calibri" w:hAnsi="Calibri"/>
          <w:spacing w:val="-3"/>
        </w:rPr>
        <w:t>, City Clerk</w:t>
      </w:r>
    </w:p>
    <w:p w14:paraId="34CF189F" w14:textId="77777777" w:rsidR="00EA0965" w:rsidRPr="007A7931" w:rsidRDefault="00EA0965">
      <w:pPr>
        <w:tabs>
          <w:tab w:val="left" w:pos="0"/>
        </w:tabs>
        <w:suppressAutoHyphens/>
        <w:jc w:val="both"/>
        <w:rPr>
          <w:rFonts w:ascii="Calibri" w:hAnsi="Calibri"/>
        </w:rPr>
      </w:pPr>
      <w:r w:rsidRPr="007A7931">
        <w:rPr>
          <w:rFonts w:ascii="Calibri" w:hAnsi="Calibri"/>
          <w:spacing w:val="-3"/>
        </w:rPr>
        <w:t>San Marcos Fire Protection District</w:t>
      </w:r>
    </w:p>
    <w:sectPr w:rsidR="00EA0965" w:rsidRPr="007A7931" w:rsidSect="00261F46">
      <w:headerReference w:type="default" r:id="rId8"/>
      <w:pgSz w:w="12240" w:h="15840" w:code="1"/>
      <w:pgMar w:top="1440" w:right="1440" w:bottom="1440" w:left="1440" w:header="1008"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6404AB" w14:textId="77777777" w:rsidR="00472421" w:rsidRDefault="00472421">
      <w:r>
        <w:separator/>
      </w:r>
    </w:p>
  </w:endnote>
  <w:endnote w:type="continuationSeparator" w:id="0">
    <w:p w14:paraId="6BB13E27" w14:textId="77777777" w:rsidR="00472421" w:rsidRDefault="004724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9642CE" w14:textId="77777777" w:rsidR="00472421" w:rsidRDefault="00472421">
      <w:r>
        <w:separator/>
      </w:r>
    </w:p>
  </w:footnote>
  <w:footnote w:type="continuationSeparator" w:id="0">
    <w:p w14:paraId="6C79FA9F" w14:textId="77777777" w:rsidR="00472421" w:rsidRDefault="004724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70C356" w14:textId="29BA7CA2" w:rsidR="00067489" w:rsidRPr="007A7931" w:rsidRDefault="00802C2F">
    <w:pPr>
      <w:pStyle w:val="Header"/>
      <w:rPr>
        <w:rFonts w:ascii="Calibri" w:hAnsi="Calibri"/>
      </w:rPr>
    </w:pPr>
    <w:r>
      <w:rPr>
        <w:rFonts w:ascii="Calibri" w:hAnsi="Calibri"/>
      </w:rPr>
      <w:t>Resolution No. 2022</w:t>
    </w:r>
    <w:r w:rsidR="00067489" w:rsidRPr="007A7931">
      <w:rPr>
        <w:rFonts w:ascii="Calibri" w:hAnsi="Calibri"/>
      </w:rPr>
      <w:t>-</w:t>
    </w:r>
    <w:r w:rsidR="005F016D">
      <w:rPr>
        <w:rFonts w:ascii="Calibri" w:hAnsi="Calibri"/>
      </w:rPr>
      <w:t>358</w:t>
    </w:r>
    <w:r w:rsidR="00067489" w:rsidRPr="007A7931">
      <w:rPr>
        <w:rFonts w:ascii="Calibri" w:hAnsi="Calibri"/>
      </w:rPr>
      <w:t xml:space="preserve">    </w:t>
    </w:r>
  </w:p>
  <w:p w14:paraId="370297AE" w14:textId="5BE83326" w:rsidR="00067489" w:rsidRPr="007A7931" w:rsidRDefault="00067489">
    <w:pPr>
      <w:pStyle w:val="Header"/>
      <w:rPr>
        <w:rStyle w:val="PageNumber"/>
        <w:rFonts w:ascii="Calibri" w:hAnsi="Calibri"/>
      </w:rPr>
    </w:pPr>
    <w:r w:rsidRPr="007A7931">
      <w:rPr>
        <w:rFonts w:ascii="Calibri" w:hAnsi="Calibri"/>
      </w:rPr>
      <w:t xml:space="preserve">Page </w:t>
    </w:r>
    <w:r w:rsidR="00CA11D2" w:rsidRPr="007A7931">
      <w:rPr>
        <w:rStyle w:val="PageNumber"/>
        <w:rFonts w:ascii="Calibri" w:hAnsi="Calibri"/>
      </w:rPr>
      <w:fldChar w:fldCharType="begin"/>
    </w:r>
    <w:r w:rsidRPr="007A7931">
      <w:rPr>
        <w:rStyle w:val="PageNumber"/>
        <w:rFonts w:ascii="Calibri" w:hAnsi="Calibri"/>
      </w:rPr>
      <w:instrText xml:space="preserve"> PAGE </w:instrText>
    </w:r>
    <w:r w:rsidR="00CA11D2" w:rsidRPr="007A7931">
      <w:rPr>
        <w:rStyle w:val="PageNumber"/>
        <w:rFonts w:ascii="Calibri" w:hAnsi="Calibri"/>
      </w:rPr>
      <w:fldChar w:fldCharType="separate"/>
    </w:r>
    <w:r w:rsidR="005F016D">
      <w:rPr>
        <w:rStyle w:val="PageNumber"/>
        <w:rFonts w:ascii="Calibri" w:hAnsi="Calibri"/>
        <w:noProof/>
      </w:rPr>
      <w:t>3</w:t>
    </w:r>
    <w:r w:rsidR="00CA11D2" w:rsidRPr="007A7931">
      <w:rPr>
        <w:rStyle w:val="PageNumber"/>
        <w:rFonts w:ascii="Calibri" w:hAnsi="Calibri"/>
      </w:rPr>
      <w:fldChar w:fldCharType="end"/>
    </w:r>
  </w:p>
  <w:p w14:paraId="7981B517" w14:textId="77777777" w:rsidR="00067489" w:rsidRPr="007A7931" w:rsidRDefault="00067489">
    <w:pPr>
      <w:pStyle w:val="Header"/>
      <w:rPr>
        <w:rStyle w:val="PageNumber"/>
        <w:rFonts w:ascii="Calibri" w:hAnsi="Calibri"/>
      </w:rPr>
    </w:pPr>
  </w:p>
  <w:p w14:paraId="000D2D1E" w14:textId="77777777" w:rsidR="00067489" w:rsidRPr="007A7931" w:rsidRDefault="00067489">
    <w:pPr>
      <w:pStyle w:val="Header"/>
      <w:rPr>
        <w:rStyle w:val="PageNumber"/>
        <w:rFonts w:ascii="Calibri" w:hAnsi="Calibri"/>
      </w:rPr>
    </w:pPr>
  </w:p>
  <w:p w14:paraId="148891D2" w14:textId="77777777" w:rsidR="00067489" w:rsidRPr="007A7931" w:rsidRDefault="00067489">
    <w:pPr>
      <w:pStyle w:val="Header"/>
      <w:rPr>
        <w:rFonts w:ascii="Calibri" w:hAnsi="Calibri"/>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9A719A"/>
    <w:multiLevelType w:val="singleLevel"/>
    <w:tmpl w:val="05169D9C"/>
    <w:lvl w:ilvl="0">
      <w:start w:val="1"/>
      <w:numFmt w:val="decimal"/>
      <w:lvlText w:val="%1."/>
      <w:lvlJc w:val="left"/>
      <w:pPr>
        <w:tabs>
          <w:tab w:val="num" w:pos="1440"/>
        </w:tabs>
        <w:ind w:left="1440" w:hanging="720"/>
      </w:pPr>
      <w:rPr>
        <w:rFonts w:hint="default"/>
      </w:rPr>
    </w:lvl>
  </w:abstractNum>
  <w:abstractNum w:abstractNumId="1" w15:restartNumberingAfterBreak="0">
    <w:nsid w:val="6B2C4F18"/>
    <w:multiLevelType w:val="singleLevel"/>
    <w:tmpl w:val="2DB018AC"/>
    <w:lvl w:ilvl="0">
      <w:start w:val="1"/>
      <w:numFmt w:val="decimal"/>
      <w:lvlText w:val="%1."/>
      <w:lvlJc w:val="left"/>
      <w:pPr>
        <w:tabs>
          <w:tab w:val="num" w:pos="1440"/>
        </w:tabs>
        <w:ind w:left="1440" w:hanging="60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6EA9"/>
    <w:rsid w:val="00005642"/>
    <w:rsid w:val="00067489"/>
    <w:rsid w:val="00080BF9"/>
    <w:rsid w:val="000D233F"/>
    <w:rsid w:val="000E1983"/>
    <w:rsid w:val="0011795A"/>
    <w:rsid w:val="001243FC"/>
    <w:rsid w:val="001421CB"/>
    <w:rsid w:val="00142E0B"/>
    <w:rsid w:val="002456EC"/>
    <w:rsid w:val="00261F46"/>
    <w:rsid w:val="002F2756"/>
    <w:rsid w:val="003C39BD"/>
    <w:rsid w:val="003E3E1C"/>
    <w:rsid w:val="003E5BF7"/>
    <w:rsid w:val="00402957"/>
    <w:rsid w:val="00472421"/>
    <w:rsid w:val="004B7F64"/>
    <w:rsid w:val="004C1E76"/>
    <w:rsid w:val="00556E83"/>
    <w:rsid w:val="005638DB"/>
    <w:rsid w:val="00570A95"/>
    <w:rsid w:val="00577E1B"/>
    <w:rsid w:val="005F016D"/>
    <w:rsid w:val="006843AF"/>
    <w:rsid w:val="00761F88"/>
    <w:rsid w:val="007A7931"/>
    <w:rsid w:val="00802C2F"/>
    <w:rsid w:val="008959BE"/>
    <w:rsid w:val="008F5125"/>
    <w:rsid w:val="009500B1"/>
    <w:rsid w:val="009718FD"/>
    <w:rsid w:val="00AB3B41"/>
    <w:rsid w:val="00AB5B72"/>
    <w:rsid w:val="00BC128C"/>
    <w:rsid w:val="00BC1ED9"/>
    <w:rsid w:val="00C5467A"/>
    <w:rsid w:val="00C76F08"/>
    <w:rsid w:val="00C826E4"/>
    <w:rsid w:val="00CA11D2"/>
    <w:rsid w:val="00CF3108"/>
    <w:rsid w:val="00D946EE"/>
    <w:rsid w:val="00DB1694"/>
    <w:rsid w:val="00E37A76"/>
    <w:rsid w:val="00EA0965"/>
    <w:rsid w:val="00F22920"/>
    <w:rsid w:val="00FB506B"/>
    <w:rsid w:val="00FC2E65"/>
    <w:rsid w:val="00FE02C7"/>
    <w:rsid w:val="00FE1570"/>
    <w:rsid w:val="00FF6E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85E1A5"/>
  <w15:docId w15:val="{78C5E8F3-F555-4977-801D-59B89BF8B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1F46"/>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semiHidden/>
    <w:rsid w:val="00261F46"/>
    <w:pPr>
      <w:ind w:left="1440" w:right="1440"/>
      <w:jc w:val="both"/>
    </w:pPr>
  </w:style>
  <w:style w:type="paragraph" w:styleId="Header">
    <w:name w:val="header"/>
    <w:basedOn w:val="Normal"/>
    <w:semiHidden/>
    <w:rsid w:val="00261F46"/>
    <w:pPr>
      <w:tabs>
        <w:tab w:val="center" w:pos="4320"/>
        <w:tab w:val="right" w:pos="8640"/>
      </w:tabs>
    </w:pPr>
  </w:style>
  <w:style w:type="paragraph" w:styleId="Footer">
    <w:name w:val="footer"/>
    <w:basedOn w:val="Normal"/>
    <w:semiHidden/>
    <w:rsid w:val="00261F46"/>
    <w:pPr>
      <w:tabs>
        <w:tab w:val="center" w:pos="4320"/>
        <w:tab w:val="right" w:pos="8640"/>
      </w:tabs>
    </w:pPr>
  </w:style>
  <w:style w:type="character" w:styleId="PageNumber">
    <w:name w:val="page number"/>
    <w:basedOn w:val="DefaultParagraphFont"/>
    <w:semiHidden/>
    <w:rsid w:val="00261F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287428-81A1-4087-A403-88D9710350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652</Words>
  <Characters>3666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RESOLUTION NO</vt:lpstr>
    </vt:vector>
  </TitlesOfParts>
  <Company>City of San Marcos</Company>
  <LinksUpToDate>false</LinksUpToDate>
  <CharactersWithSpaces>4310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NO</dc:title>
  <dc:creator>City of San Marcos</dc:creator>
  <cp:lastModifiedBy>Moss, Julia</cp:lastModifiedBy>
  <cp:revision>4</cp:revision>
  <cp:lastPrinted>2014-01-30T18:34:00Z</cp:lastPrinted>
  <dcterms:created xsi:type="dcterms:W3CDTF">2022-03-21T17:16:00Z</dcterms:created>
  <dcterms:modified xsi:type="dcterms:W3CDTF">2022-04-06T17:09:00Z</dcterms:modified>
</cp:coreProperties>
</file>