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356E3" w14:textId="07F3E890" w:rsidR="00D13687" w:rsidRPr="00A25062" w:rsidRDefault="00D13687" w:rsidP="00506F01">
      <w:pPr>
        <w:pStyle w:val="Heading6"/>
        <w:rPr>
          <w:rFonts w:cs="Arial"/>
          <w:bCs/>
          <w:sz w:val="22"/>
          <w:szCs w:val="22"/>
        </w:rPr>
      </w:pPr>
      <w:r w:rsidRPr="00A25062">
        <w:rPr>
          <w:rFonts w:cs="Arial"/>
          <w:bCs/>
          <w:sz w:val="22"/>
          <w:szCs w:val="22"/>
        </w:rPr>
        <w:t xml:space="preserve">RESOLUTION NO. </w:t>
      </w:r>
      <w:r w:rsidR="00452F49" w:rsidRPr="00A25062">
        <w:rPr>
          <w:rFonts w:cs="Arial"/>
          <w:bCs/>
          <w:sz w:val="22"/>
          <w:szCs w:val="22"/>
        </w:rPr>
        <w:t>202</w:t>
      </w:r>
      <w:r w:rsidR="00A25062" w:rsidRPr="00A25062">
        <w:rPr>
          <w:rFonts w:cs="Arial"/>
          <w:bCs/>
          <w:sz w:val="22"/>
          <w:szCs w:val="22"/>
        </w:rPr>
        <w:t>4-XXX</w:t>
      </w:r>
    </w:p>
    <w:p w14:paraId="6CF91A47" w14:textId="77777777" w:rsidR="00D13687" w:rsidRPr="00A25062" w:rsidRDefault="00D13687" w:rsidP="00506F01">
      <w:pPr>
        <w:jc w:val="center"/>
        <w:rPr>
          <w:rFonts w:ascii="Arial" w:hAnsi="Arial" w:cs="Arial"/>
          <w:bCs/>
          <w:sz w:val="22"/>
          <w:szCs w:val="22"/>
        </w:rPr>
      </w:pPr>
    </w:p>
    <w:p w14:paraId="2B721180" w14:textId="77777777" w:rsidR="00D13687" w:rsidRPr="00A25062" w:rsidRDefault="00D13687" w:rsidP="00A25062">
      <w:pPr>
        <w:pStyle w:val="BlockText"/>
        <w:ind w:left="1440" w:right="1170"/>
        <w:rPr>
          <w:rFonts w:cs="Arial"/>
          <w:bCs/>
          <w:sz w:val="22"/>
          <w:szCs w:val="22"/>
        </w:rPr>
      </w:pPr>
      <w:r w:rsidRPr="00A25062">
        <w:rPr>
          <w:rFonts w:cs="Arial"/>
          <w:bCs/>
          <w:sz w:val="22"/>
          <w:szCs w:val="22"/>
        </w:rPr>
        <w:t xml:space="preserve">A RESOLUTION OF THE CITY COUNCIL OF THE CITY OF SAN MARCOS, CALIFORNIA, </w:t>
      </w:r>
      <w:r w:rsidR="00CD2070" w:rsidRPr="00A25062">
        <w:rPr>
          <w:rFonts w:cs="Arial"/>
          <w:bCs/>
          <w:sz w:val="22"/>
          <w:szCs w:val="22"/>
        </w:rPr>
        <w:t>ADOPTING</w:t>
      </w:r>
      <w:r w:rsidRPr="00A25062">
        <w:rPr>
          <w:rFonts w:cs="Arial"/>
          <w:bCs/>
          <w:sz w:val="22"/>
          <w:szCs w:val="22"/>
        </w:rPr>
        <w:t xml:space="preserve"> </w:t>
      </w:r>
      <w:r w:rsidR="00A504E2" w:rsidRPr="00A25062">
        <w:rPr>
          <w:rFonts w:cs="Arial"/>
          <w:bCs/>
          <w:sz w:val="22"/>
          <w:szCs w:val="22"/>
        </w:rPr>
        <w:t>POSITIONS ON LEGISLATION</w:t>
      </w:r>
      <w:r w:rsidR="00C50F1B" w:rsidRPr="00A25062">
        <w:rPr>
          <w:rFonts w:cs="Arial"/>
          <w:bCs/>
          <w:sz w:val="22"/>
          <w:szCs w:val="22"/>
        </w:rPr>
        <w:t xml:space="preserve"> </w:t>
      </w:r>
      <w:r w:rsidR="00CD2070" w:rsidRPr="00A25062">
        <w:rPr>
          <w:rFonts w:cs="Arial"/>
          <w:bCs/>
          <w:sz w:val="22"/>
          <w:szCs w:val="22"/>
        </w:rPr>
        <w:t xml:space="preserve">UNDER CONSIDERATION </w:t>
      </w:r>
      <w:r w:rsidR="00A504E2" w:rsidRPr="00A25062">
        <w:rPr>
          <w:rFonts w:cs="Arial"/>
          <w:bCs/>
          <w:sz w:val="22"/>
          <w:szCs w:val="22"/>
        </w:rPr>
        <w:t>PURSUANT TO T</w:t>
      </w:r>
      <w:r w:rsidRPr="00A25062">
        <w:rPr>
          <w:rFonts w:cs="Arial"/>
          <w:bCs/>
          <w:sz w:val="22"/>
          <w:szCs w:val="22"/>
        </w:rPr>
        <w:t xml:space="preserve">HE LEGISLATIVE PLATFORM </w:t>
      </w:r>
    </w:p>
    <w:p w14:paraId="52163124" w14:textId="77777777" w:rsidR="00802108" w:rsidRPr="00A25062" w:rsidRDefault="00802108" w:rsidP="00802108">
      <w:pPr>
        <w:pStyle w:val="BlockText"/>
        <w:ind w:left="1440" w:right="1170"/>
        <w:jc w:val="left"/>
        <w:rPr>
          <w:rFonts w:cs="Arial"/>
          <w:bCs/>
          <w:sz w:val="22"/>
          <w:szCs w:val="22"/>
        </w:rPr>
      </w:pPr>
    </w:p>
    <w:p w14:paraId="38682385" w14:textId="77777777" w:rsidR="00D13687" w:rsidRDefault="00D13687" w:rsidP="00802108">
      <w:pPr>
        <w:pStyle w:val="BodyText"/>
        <w:spacing w:line="276" w:lineRule="auto"/>
        <w:jc w:val="both"/>
        <w:rPr>
          <w:rFonts w:cs="Arial"/>
          <w:sz w:val="22"/>
          <w:szCs w:val="22"/>
        </w:rPr>
      </w:pPr>
      <w:r w:rsidRPr="00A25062">
        <w:rPr>
          <w:rFonts w:cs="Arial"/>
          <w:sz w:val="22"/>
          <w:szCs w:val="22"/>
        </w:rPr>
        <w:tab/>
        <w:t>WHEREAS, the City Council has established a state and federal advocacy program to increase the City’s presence at both levels of government; and</w:t>
      </w:r>
    </w:p>
    <w:p w14:paraId="2D8A9F84" w14:textId="77777777" w:rsidR="00A25062" w:rsidRPr="00A25062" w:rsidRDefault="00A25062" w:rsidP="00802108">
      <w:pPr>
        <w:pStyle w:val="BodyText"/>
        <w:spacing w:line="276" w:lineRule="auto"/>
        <w:jc w:val="both"/>
        <w:rPr>
          <w:rFonts w:cs="Arial"/>
          <w:sz w:val="22"/>
          <w:szCs w:val="22"/>
        </w:rPr>
      </w:pPr>
    </w:p>
    <w:p w14:paraId="0E277F4F" w14:textId="77777777" w:rsidR="00D13687" w:rsidRDefault="00D13687" w:rsidP="00802108">
      <w:pPr>
        <w:pStyle w:val="BodyText"/>
        <w:spacing w:line="276" w:lineRule="auto"/>
        <w:ind w:firstLine="720"/>
        <w:jc w:val="both"/>
        <w:rPr>
          <w:rFonts w:cs="Arial"/>
          <w:sz w:val="22"/>
          <w:szCs w:val="22"/>
        </w:rPr>
      </w:pPr>
      <w:r w:rsidRPr="00A25062">
        <w:rPr>
          <w:rFonts w:cs="Arial"/>
          <w:sz w:val="22"/>
          <w:szCs w:val="22"/>
        </w:rPr>
        <w:t>WHEREAS, in 20</w:t>
      </w:r>
      <w:r w:rsidR="00B51966" w:rsidRPr="00A25062">
        <w:rPr>
          <w:rFonts w:cs="Arial"/>
          <w:sz w:val="22"/>
          <w:szCs w:val="22"/>
        </w:rPr>
        <w:t>13</w:t>
      </w:r>
      <w:r w:rsidRPr="00A25062">
        <w:rPr>
          <w:rFonts w:cs="Arial"/>
          <w:sz w:val="22"/>
          <w:szCs w:val="22"/>
        </w:rPr>
        <w:t xml:space="preserve"> the City</w:t>
      </w:r>
      <w:r w:rsidR="005B4389" w:rsidRPr="00A25062">
        <w:rPr>
          <w:rFonts w:cs="Arial"/>
          <w:sz w:val="22"/>
          <w:szCs w:val="22"/>
        </w:rPr>
        <w:t xml:space="preserve"> Council adopted modifications to</w:t>
      </w:r>
      <w:r w:rsidR="00DA4793" w:rsidRPr="00A25062">
        <w:rPr>
          <w:rFonts w:cs="Arial"/>
          <w:sz w:val="22"/>
          <w:szCs w:val="22"/>
        </w:rPr>
        <w:t xml:space="preserve"> Policy No. 2013</w:t>
      </w:r>
      <w:r w:rsidRPr="00A25062">
        <w:rPr>
          <w:rFonts w:cs="Arial"/>
          <w:sz w:val="22"/>
          <w:szCs w:val="22"/>
        </w:rPr>
        <w:t>-0</w:t>
      </w:r>
      <w:r w:rsidR="00DA4793" w:rsidRPr="00A25062">
        <w:rPr>
          <w:rFonts w:cs="Arial"/>
          <w:sz w:val="22"/>
          <w:szCs w:val="22"/>
        </w:rPr>
        <w:t>7</w:t>
      </w:r>
      <w:r w:rsidRPr="00A25062">
        <w:rPr>
          <w:rFonts w:cs="Arial"/>
          <w:sz w:val="22"/>
          <w:szCs w:val="22"/>
        </w:rPr>
        <w:t xml:space="preserve"> </w:t>
      </w:r>
      <w:r w:rsidR="00CD2070" w:rsidRPr="00A25062">
        <w:rPr>
          <w:rFonts w:cs="Arial"/>
          <w:sz w:val="22"/>
          <w:szCs w:val="22"/>
        </w:rPr>
        <w:t xml:space="preserve">and </w:t>
      </w:r>
      <w:r w:rsidR="005B4389" w:rsidRPr="00A25062">
        <w:rPr>
          <w:rFonts w:cs="Arial"/>
          <w:sz w:val="22"/>
          <w:szCs w:val="22"/>
        </w:rPr>
        <w:t>implemented</w:t>
      </w:r>
      <w:r w:rsidRPr="00A25062">
        <w:rPr>
          <w:rFonts w:cs="Arial"/>
          <w:sz w:val="22"/>
          <w:szCs w:val="22"/>
        </w:rPr>
        <w:t xml:space="preserve"> procedures to keep the City’s legislative platform current, keep the Council informed on the legislative measures acted upon, and provide a process </w:t>
      </w:r>
      <w:r w:rsidR="00C60628" w:rsidRPr="00A25062">
        <w:rPr>
          <w:rFonts w:cs="Arial"/>
          <w:sz w:val="22"/>
          <w:szCs w:val="22"/>
        </w:rPr>
        <w:t>for</w:t>
      </w:r>
      <w:r w:rsidRPr="00A25062">
        <w:rPr>
          <w:rFonts w:cs="Arial"/>
          <w:sz w:val="22"/>
          <w:szCs w:val="22"/>
        </w:rPr>
        <w:t xml:space="preserve"> effectively communicat</w:t>
      </w:r>
      <w:r w:rsidR="00C60628" w:rsidRPr="00A25062">
        <w:rPr>
          <w:rFonts w:cs="Arial"/>
          <w:sz w:val="22"/>
          <w:szCs w:val="22"/>
        </w:rPr>
        <w:t>ing</w:t>
      </w:r>
      <w:r w:rsidRPr="00A25062">
        <w:rPr>
          <w:rFonts w:cs="Arial"/>
          <w:sz w:val="22"/>
          <w:szCs w:val="22"/>
        </w:rPr>
        <w:t xml:space="preserve"> the City’s position on measures to the appropriate elected representatives; and</w:t>
      </w:r>
    </w:p>
    <w:p w14:paraId="056830FA" w14:textId="77777777" w:rsidR="00A25062" w:rsidRPr="00A25062" w:rsidRDefault="00A25062" w:rsidP="00802108">
      <w:pPr>
        <w:pStyle w:val="BodyText"/>
        <w:spacing w:line="276" w:lineRule="auto"/>
        <w:ind w:firstLine="720"/>
        <w:jc w:val="both"/>
        <w:rPr>
          <w:rFonts w:cs="Arial"/>
          <w:sz w:val="22"/>
          <w:szCs w:val="22"/>
        </w:rPr>
      </w:pPr>
    </w:p>
    <w:p w14:paraId="1C4BB2F2" w14:textId="77777777" w:rsidR="00D13687" w:rsidRDefault="00D13687" w:rsidP="00802108">
      <w:pPr>
        <w:pStyle w:val="BodyText"/>
        <w:spacing w:line="276" w:lineRule="auto"/>
        <w:ind w:firstLine="720"/>
        <w:jc w:val="both"/>
        <w:rPr>
          <w:rFonts w:cs="Arial"/>
          <w:sz w:val="22"/>
          <w:szCs w:val="22"/>
        </w:rPr>
      </w:pPr>
      <w:r w:rsidRPr="00A25062">
        <w:rPr>
          <w:rFonts w:cs="Arial"/>
          <w:sz w:val="22"/>
          <w:szCs w:val="22"/>
        </w:rPr>
        <w:t xml:space="preserve">WHEREAS, </w:t>
      </w:r>
      <w:r w:rsidR="005B4389" w:rsidRPr="00A25062">
        <w:rPr>
          <w:rFonts w:cs="Arial"/>
          <w:sz w:val="22"/>
          <w:szCs w:val="22"/>
        </w:rPr>
        <w:t xml:space="preserve">in keeping with the adopted legislative procedures, </w:t>
      </w:r>
      <w:r w:rsidR="00767CDB" w:rsidRPr="00A25062">
        <w:rPr>
          <w:rFonts w:cs="Arial"/>
          <w:sz w:val="22"/>
          <w:szCs w:val="22"/>
        </w:rPr>
        <w:t xml:space="preserve">the City Council </w:t>
      </w:r>
      <w:r w:rsidR="00CD2070" w:rsidRPr="00A25062">
        <w:rPr>
          <w:rFonts w:cs="Arial"/>
          <w:sz w:val="22"/>
          <w:szCs w:val="22"/>
        </w:rPr>
        <w:t>is provided with regular legislative activity reports</w:t>
      </w:r>
      <w:r w:rsidR="00767CDB" w:rsidRPr="00A25062">
        <w:rPr>
          <w:rFonts w:cs="Arial"/>
          <w:sz w:val="22"/>
          <w:szCs w:val="22"/>
        </w:rPr>
        <w:t xml:space="preserve"> </w:t>
      </w:r>
      <w:r w:rsidR="005B4389" w:rsidRPr="00A25062">
        <w:rPr>
          <w:rFonts w:cs="Arial"/>
          <w:sz w:val="22"/>
          <w:szCs w:val="22"/>
        </w:rPr>
        <w:t>for review and direction</w:t>
      </w:r>
      <w:r w:rsidR="00767CDB" w:rsidRPr="00A25062">
        <w:rPr>
          <w:rFonts w:cs="Arial"/>
          <w:sz w:val="22"/>
          <w:szCs w:val="22"/>
        </w:rPr>
        <w:t xml:space="preserve">. </w:t>
      </w:r>
    </w:p>
    <w:p w14:paraId="69F05A16" w14:textId="77777777" w:rsidR="00A25062" w:rsidRPr="00A25062" w:rsidRDefault="00A25062" w:rsidP="00802108">
      <w:pPr>
        <w:pStyle w:val="BodyText"/>
        <w:spacing w:line="276" w:lineRule="auto"/>
        <w:ind w:firstLine="720"/>
        <w:jc w:val="both"/>
        <w:rPr>
          <w:rFonts w:cs="Arial"/>
          <w:sz w:val="22"/>
          <w:szCs w:val="22"/>
        </w:rPr>
      </w:pPr>
    </w:p>
    <w:p w14:paraId="1F1CBF10" w14:textId="77777777" w:rsidR="00D13687" w:rsidRPr="00A25062" w:rsidRDefault="00D13687" w:rsidP="00802108">
      <w:pPr>
        <w:pStyle w:val="BodyText"/>
        <w:spacing w:after="120" w:line="276" w:lineRule="auto"/>
        <w:jc w:val="both"/>
        <w:rPr>
          <w:rFonts w:cs="Arial"/>
          <w:sz w:val="22"/>
          <w:szCs w:val="22"/>
        </w:rPr>
      </w:pPr>
      <w:r w:rsidRPr="00A25062">
        <w:rPr>
          <w:rFonts w:cs="Arial"/>
          <w:sz w:val="22"/>
          <w:szCs w:val="22"/>
        </w:rPr>
        <w:tab/>
        <w:t xml:space="preserve">NOW, THEREFORE, BE IT RESOLVED that the </w:t>
      </w:r>
      <w:r w:rsidR="005B4389" w:rsidRPr="00A25062">
        <w:rPr>
          <w:rFonts w:cs="Arial"/>
          <w:sz w:val="22"/>
          <w:szCs w:val="22"/>
        </w:rPr>
        <w:t>City Counci</w:t>
      </w:r>
      <w:r w:rsidR="00D45ADD" w:rsidRPr="00A25062">
        <w:rPr>
          <w:rFonts w:cs="Arial"/>
          <w:sz w:val="22"/>
          <w:szCs w:val="22"/>
        </w:rPr>
        <w:t>l adopts the following position</w:t>
      </w:r>
      <w:r w:rsidR="003B5D72" w:rsidRPr="00A25062">
        <w:rPr>
          <w:rFonts w:cs="Arial"/>
          <w:sz w:val="22"/>
          <w:szCs w:val="22"/>
        </w:rPr>
        <w:t>s</w:t>
      </w:r>
      <w:r w:rsidR="00C50F1B" w:rsidRPr="00A25062">
        <w:rPr>
          <w:rFonts w:cs="Arial"/>
          <w:sz w:val="22"/>
          <w:szCs w:val="22"/>
        </w:rPr>
        <w:t xml:space="preserve"> on legislation</w:t>
      </w:r>
      <w:r w:rsidR="005B4389" w:rsidRPr="00A25062">
        <w:rPr>
          <w:rFonts w:cs="Arial"/>
          <w:sz w:val="22"/>
          <w:szCs w:val="22"/>
        </w:rPr>
        <w:t>:</w:t>
      </w:r>
    </w:p>
    <w:tbl>
      <w:tblPr>
        <w:tblW w:w="9656" w:type="dxa"/>
        <w:tblLook w:val="04A0" w:firstRow="1" w:lastRow="0" w:firstColumn="1" w:lastColumn="0" w:noHBand="0" w:noVBand="1"/>
      </w:tblPr>
      <w:tblGrid>
        <w:gridCol w:w="912"/>
        <w:gridCol w:w="817"/>
        <w:gridCol w:w="6281"/>
        <w:gridCol w:w="1620"/>
        <w:gridCol w:w="26"/>
      </w:tblGrid>
      <w:tr w:rsidR="00A24EB3" w:rsidRPr="00A25062" w14:paraId="1F4A92DA" w14:textId="77777777" w:rsidTr="00D84E55">
        <w:trPr>
          <w:trHeight w:val="300"/>
        </w:trPr>
        <w:tc>
          <w:tcPr>
            <w:tcW w:w="8010" w:type="dxa"/>
            <w:gridSpan w:val="3"/>
            <w:shd w:val="clear" w:color="auto" w:fill="auto"/>
            <w:noWrap/>
            <w:vAlign w:val="bottom"/>
            <w:hideMark/>
          </w:tcPr>
          <w:p w14:paraId="2CDA97CA" w14:textId="77777777" w:rsidR="00A24EB3" w:rsidRPr="00A25062" w:rsidRDefault="00A24EB3" w:rsidP="00A24E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25062">
              <w:rPr>
                <w:rFonts w:ascii="Arial" w:hAnsi="Arial" w:cs="Arial"/>
                <w:color w:val="000000"/>
                <w:sz w:val="22"/>
                <w:szCs w:val="22"/>
              </w:rPr>
              <w:t>PROPOSED LEGISLATION</w:t>
            </w:r>
          </w:p>
        </w:tc>
        <w:tc>
          <w:tcPr>
            <w:tcW w:w="1646" w:type="dxa"/>
            <w:gridSpan w:val="2"/>
            <w:shd w:val="clear" w:color="auto" w:fill="auto"/>
            <w:noWrap/>
            <w:vAlign w:val="bottom"/>
            <w:hideMark/>
          </w:tcPr>
          <w:p w14:paraId="58FDE517" w14:textId="77777777" w:rsidR="00A24EB3" w:rsidRPr="00A25062" w:rsidRDefault="00A24EB3" w:rsidP="00A24E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25062">
              <w:rPr>
                <w:rFonts w:ascii="Arial" w:hAnsi="Arial" w:cs="Arial"/>
                <w:color w:val="000000"/>
                <w:sz w:val="22"/>
                <w:szCs w:val="22"/>
              </w:rPr>
              <w:t>POSITION</w:t>
            </w:r>
          </w:p>
        </w:tc>
      </w:tr>
      <w:tr w:rsidR="00D84E55" w14:paraId="70B3EBDB" w14:textId="77777777" w:rsidTr="001D36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" w:type="dxa"/>
          <w:trHeight w:val="794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69BE3C" w14:textId="77777777" w:rsidR="00D84E55" w:rsidRDefault="00D84E5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Project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B3E50E" w14:textId="77777777" w:rsidR="00D84E55" w:rsidRDefault="00D84E55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NCTD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671B16" w14:textId="77777777" w:rsidR="00D84E55" w:rsidRDefault="00D84E55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North County Transit District’s (NCTD) application for funding from </w:t>
            </w:r>
            <w:bookmarkStart w:id="0" w:name="_Hlk124320584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the </w:t>
            </w:r>
            <w:bookmarkEnd w:id="0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Federal Railroad Administration’s </w:t>
            </w:r>
            <w:bookmarkStart w:id="1" w:name="_Hlk165450083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Consolidated Rail Infrastructure and Safety Improvements </w:t>
            </w:r>
            <w:bookmarkEnd w:id="1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(CRISI) Program for the </w:t>
            </w:r>
            <w:bookmarkStart w:id="2" w:name="_Hlk165449062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Eastbrook to Shell Double Track Project</w:t>
            </w:r>
            <w:bookmarkEnd w:id="2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This project will improve safety, expand capacity, enhance reliability, and support supply chain resiliency on the </w:t>
            </w:r>
            <w:bookmarkStart w:id="3" w:name="_Hlk127267217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nationally significant Los Angeles-San Diego-San Luis Obispo (LOSSA</w:t>
            </w:r>
            <w:bookmarkEnd w:id="3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N) Rail Corridor.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86DC08" w14:textId="77777777" w:rsidR="00D84E55" w:rsidRDefault="00D84E5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SUPPORT</w:t>
            </w:r>
          </w:p>
        </w:tc>
      </w:tr>
      <w:tr w:rsidR="00D84E55" w14:paraId="5160EE11" w14:textId="77777777" w:rsidTr="001D36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" w:type="dxa"/>
          <w:trHeight w:val="794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6C1F4E" w14:textId="77777777" w:rsidR="00D84E55" w:rsidRDefault="00D84E55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AB 1886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F9B8CB" w14:textId="77777777" w:rsidR="00D84E55" w:rsidRDefault="00D84E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Alvarez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332C32" w14:textId="77777777" w:rsidR="00D84E55" w:rsidRDefault="00D84E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Housing Element Law: substantial compliance: Housing Accountability Act.  This measure would allow “builder’s remedy” to begin as soon as the Department of Housing and Community Development (HCD) or a court determines a jurisdiction’s housing element is out of compliance.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335C18" w14:textId="77777777" w:rsidR="00D84E55" w:rsidRDefault="00D84E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OPPOSE</w:t>
            </w:r>
          </w:p>
        </w:tc>
      </w:tr>
      <w:tr w:rsidR="00D84E55" w14:paraId="765D1D06" w14:textId="77777777" w:rsidTr="001D36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" w:type="dxa"/>
          <w:trHeight w:val="53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99EADB" w14:textId="77777777" w:rsidR="00D84E55" w:rsidRDefault="00D84E5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AB 1893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37D85" w14:textId="77777777" w:rsidR="00D84E55" w:rsidRDefault="00D84E55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Wicks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83265D" w14:textId="77777777" w:rsidR="00D84E55" w:rsidRDefault="00D84E55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this bill would allow “builder’s remedy” to apply if HCD determines that a local jurisdiction is not in compliance with Housing Element Law and a proposed development project provides a minimum of 10% of the units for low-income or very low-income residents.  The measure would also limit the “builder’s remedy” only to areas zoned for residential and mixed-use development and caps maximum density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63AFD3" w14:textId="77777777" w:rsidR="00D84E55" w:rsidRDefault="00D84E5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OPPOSE</w:t>
            </w:r>
          </w:p>
        </w:tc>
      </w:tr>
      <w:tr w:rsidR="00D84E55" w14:paraId="2F53B2A7" w14:textId="77777777" w:rsidTr="001D36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" w:type="dxa"/>
          <w:trHeight w:val="53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2F542E" w14:textId="77777777" w:rsidR="00D84E55" w:rsidRDefault="00D84E5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AB 2485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BD6338" w14:textId="77777777" w:rsidR="00D84E55" w:rsidRDefault="00D84E55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Carrillo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943495" w14:textId="77777777" w:rsidR="00D84E55" w:rsidRDefault="00D84E55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Regional housing need: determination.</w:t>
            </w:r>
            <w: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This bill would require the department to publish on its internet website the data sources, analyses, and methodology, as specified, prior to finalization of the regional determination.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B21EC8" w14:textId="77777777" w:rsidR="00D84E55" w:rsidRDefault="00D84E5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SUPPORT</w:t>
            </w:r>
          </w:p>
        </w:tc>
      </w:tr>
    </w:tbl>
    <w:p w14:paraId="19274CE0" w14:textId="77777777" w:rsidR="00D84E55" w:rsidRPr="00A25062" w:rsidRDefault="00D84E55" w:rsidP="00464EA0">
      <w:pPr>
        <w:tabs>
          <w:tab w:val="left" w:pos="9360"/>
        </w:tabs>
        <w:rPr>
          <w:rFonts w:ascii="Arial" w:hAnsi="Arial" w:cs="Arial"/>
          <w:spacing w:val="-3"/>
        </w:rPr>
      </w:pPr>
    </w:p>
    <w:p w14:paraId="413665BA" w14:textId="629063E6" w:rsidR="009D2503" w:rsidRDefault="00D13687" w:rsidP="00A25062">
      <w:pPr>
        <w:pStyle w:val="BodyTextIndent"/>
        <w:spacing w:line="240" w:lineRule="auto"/>
        <w:jc w:val="both"/>
        <w:rPr>
          <w:rFonts w:cs="Arial"/>
          <w:sz w:val="22"/>
          <w:szCs w:val="22"/>
        </w:rPr>
      </w:pPr>
      <w:r w:rsidRPr="00A25062">
        <w:rPr>
          <w:rFonts w:cs="Arial"/>
          <w:sz w:val="22"/>
          <w:szCs w:val="22"/>
        </w:rPr>
        <w:t>PASSED, APPROVED AND ADOPTED by the City Council of the City of San Marcos at a regular meeting thereof, this</w:t>
      </w:r>
      <w:r w:rsidR="00C56EC7" w:rsidRPr="00A25062">
        <w:rPr>
          <w:rFonts w:cs="Arial"/>
          <w:sz w:val="22"/>
          <w:szCs w:val="22"/>
        </w:rPr>
        <w:t xml:space="preserve"> </w:t>
      </w:r>
      <w:r w:rsidR="00D84E55">
        <w:rPr>
          <w:rFonts w:cs="Arial"/>
          <w:sz w:val="22"/>
          <w:szCs w:val="22"/>
        </w:rPr>
        <w:t>14</w:t>
      </w:r>
      <w:r w:rsidR="00D84E55" w:rsidRPr="00D84E55">
        <w:rPr>
          <w:rFonts w:cs="Arial"/>
          <w:sz w:val="22"/>
          <w:szCs w:val="22"/>
          <w:vertAlign w:val="superscript"/>
        </w:rPr>
        <w:t>th</w:t>
      </w:r>
      <w:r w:rsidR="00D84E55">
        <w:rPr>
          <w:rFonts w:cs="Arial"/>
          <w:sz w:val="22"/>
          <w:szCs w:val="22"/>
        </w:rPr>
        <w:t xml:space="preserve"> </w:t>
      </w:r>
      <w:r w:rsidR="001705C8" w:rsidRPr="00A25062">
        <w:rPr>
          <w:rFonts w:cs="Arial"/>
          <w:sz w:val="22"/>
          <w:szCs w:val="22"/>
        </w:rPr>
        <w:t xml:space="preserve">day of </w:t>
      </w:r>
      <w:r w:rsidR="00D84E55">
        <w:rPr>
          <w:rFonts w:cs="Arial"/>
          <w:sz w:val="22"/>
          <w:szCs w:val="22"/>
        </w:rPr>
        <w:t>May</w:t>
      </w:r>
      <w:r w:rsidR="001705C8" w:rsidRPr="00A25062">
        <w:rPr>
          <w:rFonts w:cs="Arial"/>
          <w:sz w:val="22"/>
          <w:szCs w:val="22"/>
        </w:rPr>
        <w:t xml:space="preserve">, </w:t>
      </w:r>
      <w:r w:rsidR="00A83547" w:rsidRPr="00A25062">
        <w:rPr>
          <w:rFonts w:cs="Arial"/>
          <w:sz w:val="22"/>
          <w:szCs w:val="22"/>
        </w:rPr>
        <w:t>20</w:t>
      </w:r>
      <w:r w:rsidR="00C14FF2" w:rsidRPr="00A25062">
        <w:rPr>
          <w:rFonts w:cs="Arial"/>
          <w:sz w:val="22"/>
          <w:szCs w:val="22"/>
        </w:rPr>
        <w:t>2</w:t>
      </w:r>
      <w:r w:rsidR="00A25062">
        <w:rPr>
          <w:rFonts w:cs="Arial"/>
          <w:sz w:val="22"/>
          <w:szCs w:val="22"/>
        </w:rPr>
        <w:t>4</w:t>
      </w:r>
      <w:r w:rsidRPr="00A25062">
        <w:rPr>
          <w:rFonts w:cs="Arial"/>
          <w:sz w:val="22"/>
          <w:szCs w:val="22"/>
        </w:rPr>
        <w:t>, by the following roll call vote:</w:t>
      </w:r>
    </w:p>
    <w:p w14:paraId="386C98E1" w14:textId="77777777" w:rsidR="00A25062" w:rsidRPr="00A25062" w:rsidRDefault="00A25062" w:rsidP="00A25062">
      <w:pPr>
        <w:pStyle w:val="BodyTextIndent"/>
        <w:spacing w:line="240" w:lineRule="auto"/>
        <w:jc w:val="both"/>
        <w:rPr>
          <w:rFonts w:cs="Arial"/>
          <w:sz w:val="22"/>
          <w:szCs w:val="22"/>
        </w:rPr>
      </w:pPr>
    </w:p>
    <w:p w14:paraId="5EE97439" w14:textId="77777777" w:rsidR="00D13687" w:rsidRPr="00A25062" w:rsidRDefault="009D2503" w:rsidP="00453D2A">
      <w:pPr>
        <w:tabs>
          <w:tab w:val="right" w:pos="1066"/>
          <w:tab w:val="left" w:pos="1260"/>
          <w:tab w:val="left" w:pos="3690"/>
        </w:tabs>
        <w:suppressAutoHyphens/>
        <w:spacing w:line="252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A25062">
        <w:rPr>
          <w:rFonts w:ascii="Arial" w:hAnsi="Arial" w:cs="Arial"/>
          <w:spacing w:val="-3"/>
          <w:sz w:val="22"/>
          <w:szCs w:val="22"/>
        </w:rPr>
        <w:tab/>
      </w:r>
      <w:r w:rsidR="00D13687" w:rsidRPr="00A25062">
        <w:rPr>
          <w:rFonts w:ascii="Arial" w:hAnsi="Arial" w:cs="Arial"/>
          <w:spacing w:val="-3"/>
          <w:sz w:val="22"/>
          <w:szCs w:val="22"/>
        </w:rPr>
        <w:t>AYES:</w:t>
      </w:r>
      <w:r w:rsidR="00D13687" w:rsidRPr="00A25062">
        <w:rPr>
          <w:rFonts w:ascii="Arial" w:hAnsi="Arial" w:cs="Arial"/>
          <w:spacing w:val="-3"/>
          <w:sz w:val="22"/>
          <w:szCs w:val="22"/>
        </w:rPr>
        <w:tab/>
        <w:t>COUNCILMEMBERS:</w:t>
      </w:r>
      <w:r w:rsidR="00D13687" w:rsidRPr="00A25062">
        <w:rPr>
          <w:rFonts w:ascii="Arial" w:hAnsi="Arial" w:cs="Arial"/>
          <w:spacing w:val="-3"/>
          <w:sz w:val="22"/>
          <w:szCs w:val="22"/>
        </w:rPr>
        <w:tab/>
      </w:r>
    </w:p>
    <w:p w14:paraId="3D1C9EE0" w14:textId="77777777" w:rsidR="009D2503" w:rsidRPr="00A25062" w:rsidRDefault="00D13687" w:rsidP="009D2503">
      <w:pPr>
        <w:tabs>
          <w:tab w:val="right" w:pos="1066"/>
          <w:tab w:val="left" w:pos="1260"/>
          <w:tab w:val="left" w:pos="3690"/>
        </w:tabs>
        <w:suppressAutoHyphens/>
        <w:spacing w:line="252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A25062">
        <w:rPr>
          <w:rFonts w:ascii="Arial" w:hAnsi="Arial" w:cs="Arial"/>
          <w:spacing w:val="-3"/>
          <w:sz w:val="22"/>
          <w:szCs w:val="22"/>
        </w:rPr>
        <w:tab/>
        <w:t>NOES:</w:t>
      </w:r>
      <w:r w:rsidRPr="00A25062">
        <w:rPr>
          <w:rFonts w:ascii="Arial" w:hAnsi="Arial" w:cs="Arial"/>
          <w:spacing w:val="-3"/>
          <w:sz w:val="22"/>
          <w:szCs w:val="22"/>
        </w:rPr>
        <w:tab/>
        <w:t>COUNCILMEMBERS:</w:t>
      </w:r>
      <w:r w:rsidRPr="00A25062">
        <w:rPr>
          <w:rFonts w:ascii="Arial" w:hAnsi="Arial" w:cs="Arial"/>
          <w:spacing w:val="-3"/>
          <w:sz w:val="22"/>
          <w:szCs w:val="22"/>
        </w:rPr>
        <w:tab/>
      </w:r>
    </w:p>
    <w:p w14:paraId="0E07CDFF" w14:textId="77777777" w:rsidR="00A6650A" w:rsidRPr="00A25062" w:rsidRDefault="00D13687" w:rsidP="009D2503">
      <w:pPr>
        <w:tabs>
          <w:tab w:val="right" w:pos="1066"/>
          <w:tab w:val="left" w:pos="1260"/>
          <w:tab w:val="left" w:pos="3690"/>
        </w:tabs>
        <w:suppressAutoHyphens/>
        <w:spacing w:line="252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A25062">
        <w:rPr>
          <w:rFonts w:ascii="Arial" w:hAnsi="Arial" w:cs="Arial"/>
          <w:spacing w:val="-3"/>
          <w:sz w:val="22"/>
          <w:szCs w:val="22"/>
        </w:rPr>
        <w:tab/>
        <w:t>ABSENT:</w:t>
      </w:r>
      <w:r w:rsidRPr="00A25062">
        <w:rPr>
          <w:rFonts w:ascii="Arial" w:hAnsi="Arial" w:cs="Arial"/>
          <w:spacing w:val="-3"/>
          <w:sz w:val="22"/>
          <w:szCs w:val="22"/>
        </w:rPr>
        <w:tab/>
        <w:t>COUNCILMEMBERS:</w:t>
      </w:r>
      <w:r w:rsidRPr="00A25062">
        <w:rPr>
          <w:rFonts w:ascii="Arial" w:hAnsi="Arial" w:cs="Arial"/>
          <w:spacing w:val="-3"/>
          <w:sz w:val="22"/>
          <w:szCs w:val="22"/>
        </w:rPr>
        <w:tab/>
      </w:r>
    </w:p>
    <w:p w14:paraId="5C766236" w14:textId="77777777" w:rsidR="009D2503" w:rsidRPr="00A25062" w:rsidRDefault="009D2503" w:rsidP="009D2503">
      <w:pPr>
        <w:tabs>
          <w:tab w:val="right" w:pos="1066"/>
          <w:tab w:val="left" w:pos="1260"/>
          <w:tab w:val="left" w:pos="3690"/>
        </w:tabs>
        <w:suppressAutoHyphens/>
        <w:spacing w:line="252" w:lineRule="auto"/>
        <w:jc w:val="both"/>
        <w:rPr>
          <w:rFonts w:ascii="Arial" w:hAnsi="Arial" w:cs="Arial"/>
          <w:sz w:val="22"/>
          <w:szCs w:val="22"/>
        </w:rPr>
      </w:pPr>
    </w:p>
    <w:p w14:paraId="44A2A2C2" w14:textId="77777777" w:rsidR="00D13687" w:rsidRPr="00A25062" w:rsidRDefault="00D13687" w:rsidP="00A25062">
      <w:pPr>
        <w:ind w:firstLine="720"/>
        <w:jc w:val="right"/>
        <w:rPr>
          <w:rFonts w:ascii="Arial" w:hAnsi="Arial" w:cs="Arial"/>
          <w:sz w:val="22"/>
          <w:szCs w:val="22"/>
        </w:rPr>
      </w:pPr>
      <w:r w:rsidRPr="00A25062">
        <w:rPr>
          <w:rFonts w:ascii="Arial" w:hAnsi="Arial" w:cs="Arial"/>
          <w:sz w:val="22"/>
          <w:szCs w:val="22"/>
        </w:rPr>
        <w:tab/>
      </w:r>
      <w:r w:rsidRPr="00A25062">
        <w:rPr>
          <w:rFonts w:ascii="Arial" w:hAnsi="Arial" w:cs="Arial"/>
          <w:sz w:val="22"/>
          <w:szCs w:val="22"/>
        </w:rPr>
        <w:tab/>
      </w:r>
      <w:r w:rsidRPr="00A25062">
        <w:rPr>
          <w:rFonts w:ascii="Arial" w:hAnsi="Arial" w:cs="Arial"/>
          <w:sz w:val="22"/>
          <w:szCs w:val="22"/>
        </w:rPr>
        <w:tab/>
      </w:r>
      <w:r w:rsidRPr="00A25062">
        <w:rPr>
          <w:rFonts w:ascii="Arial" w:hAnsi="Arial" w:cs="Arial"/>
          <w:sz w:val="22"/>
          <w:szCs w:val="22"/>
        </w:rPr>
        <w:tab/>
      </w:r>
      <w:r w:rsidRPr="00A25062">
        <w:rPr>
          <w:rFonts w:ascii="Arial" w:hAnsi="Arial" w:cs="Arial"/>
          <w:sz w:val="22"/>
          <w:szCs w:val="22"/>
        </w:rPr>
        <w:tab/>
        <w:t>____________________________</w:t>
      </w:r>
    </w:p>
    <w:p w14:paraId="2E4AD0F5" w14:textId="77777777" w:rsidR="00D13687" w:rsidRPr="00A25062" w:rsidRDefault="00D13687" w:rsidP="00A25062">
      <w:pPr>
        <w:pStyle w:val="Heading2"/>
        <w:jc w:val="right"/>
        <w:rPr>
          <w:rFonts w:cs="Arial"/>
          <w:sz w:val="22"/>
          <w:szCs w:val="22"/>
        </w:rPr>
      </w:pPr>
      <w:r w:rsidRPr="00A25062">
        <w:rPr>
          <w:rFonts w:cs="Arial"/>
          <w:sz w:val="22"/>
          <w:szCs w:val="22"/>
        </w:rPr>
        <w:tab/>
      </w:r>
      <w:r w:rsidRPr="00A25062">
        <w:rPr>
          <w:rFonts w:cs="Arial"/>
          <w:sz w:val="22"/>
          <w:szCs w:val="22"/>
        </w:rPr>
        <w:tab/>
      </w:r>
      <w:r w:rsidRPr="00A25062">
        <w:rPr>
          <w:rFonts w:cs="Arial"/>
          <w:sz w:val="22"/>
          <w:szCs w:val="22"/>
        </w:rPr>
        <w:tab/>
      </w:r>
      <w:r w:rsidRPr="00A25062">
        <w:rPr>
          <w:rFonts w:cs="Arial"/>
          <w:sz w:val="22"/>
          <w:szCs w:val="22"/>
        </w:rPr>
        <w:tab/>
      </w:r>
      <w:r w:rsidRPr="00A25062">
        <w:rPr>
          <w:rFonts w:cs="Arial"/>
          <w:sz w:val="22"/>
          <w:szCs w:val="22"/>
        </w:rPr>
        <w:tab/>
      </w:r>
      <w:r w:rsidRPr="00A25062">
        <w:rPr>
          <w:rFonts w:cs="Arial"/>
          <w:sz w:val="22"/>
          <w:szCs w:val="22"/>
        </w:rPr>
        <w:tab/>
      </w:r>
      <w:r w:rsidR="00DF2013" w:rsidRPr="00A25062">
        <w:rPr>
          <w:rFonts w:cs="Arial"/>
          <w:sz w:val="22"/>
          <w:szCs w:val="22"/>
        </w:rPr>
        <w:t>Rebecca D. Jones</w:t>
      </w:r>
      <w:r w:rsidRPr="00A25062">
        <w:rPr>
          <w:rFonts w:cs="Arial"/>
          <w:sz w:val="22"/>
          <w:szCs w:val="22"/>
        </w:rPr>
        <w:t>, Mayor</w:t>
      </w:r>
    </w:p>
    <w:p w14:paraId="073F10BD" w14:textId="77777777" w:rsidR="009D2503" w:rsidRPr="00A25062" w:rsidRDefault="00C90E69" w:rsidP="00A25062">
      <w:pPr>
        <w:ind w:left="4320" w:firstLine="720"/>
        <w:jc w:val="right"/>
        <w:rPr>
          <w:rFonts w:ascii="Arial" w:hAnsi="Arial" w:cs="Arial"/>
          <w:sz w:val="22"/>
          <w:szCs w:val="22"/>
        </w:rPr>
      </w:pPr>
      <w:r w:rsidRPr="00A25062">
        <w:rPr>
          <w:rFonts w:ascii="Arial" w:hAnsi="Arial" w:cs="Arial"/>
          <w:sz w:val="22"/>
          <w:szCs w:val="22"/>
        </w:rPr>
        <w:t>City of San Marcos</w:t>
      </w:r>
    </w:p>
    <w:p w14:paraId="1971CBF3" w14:textId="77777777" w:rsidR="00A24EB3" w:rsidRPr="00A25062" w:rsidRDefault="00A24EB3" w:rsidP="008C581A">
      <w:pPr>
        <w:ind w:left="4320" w:firstLine="720"/>
        <w:rPr>
          <w:rFonts w:ascii="Arial" w:hAnsi="Arial" w:cs="Arial"/>
          <w:sz w:val="22"/>
          <w:szCs w:val="22"/>
        </w:rPr>
      </w:pPr>
    </w:p>
    <w:p w14:paraId="3DA9DFFA" w14:textId="77777777" w:rsidR="00A24EB3" w:rsidRPr="00A25062" w:rsidRDefault="00A24EB3" w:rsidP="008C581A">
      <w:pPr>
        <w:ind w:left="4320" w:firstLine="720"/>
        <w:rPr>
          <w:rFonts w:ascii="Arial" w:hAnsi="Arial" w:cs="Arial"/>
          <w:sz w:val="22"/>
          <w:szCs w:val="22"/>
        </w:rPr>
      </w:pPr>
    </w:p>
    <w:p w14:paraId="3902443A" w14:textId="77777777" w:rsidR="00A24EB3" w:rsidRPr="00A25062" w:rsidRDefault="00A24EB3" w:rsidP="008C581A">
      <w:pPr>
        <w:ind w:left="4320" w:firstLine="720"/>
        <w:rPr>
          <w:rFonts w:ascii="Arial" w:hAnsi="Arial" w:cs="Arial"/>
          <w:sz w:val="22"/>
          <w:szCs w:val="22"/>
        </w:rPr>
      </w:pPr>
    </w:p>
    <w:p w14:paraId="270026B6" w14:textId="77777777" w:rsidR="00D13687" w:rsidRPr="00A25062" w:rsidRDefault="00C97525" w:rsidP="00C97525">
      <w:pPr>
        <w:rPr>
          <w:rFonts w:ascii="Arial" w:hAnsi="Arial" w:cs="Arial"/>
          <w:sz w:val="22"/>
          <w:szCs w:val="22"/>
        </w:rPr>
      </w:pPr>
      <w:r w:rsidRPr="00A25062">
        <w:rPr>
          <w:rFonts w:ascii="Arial" w:hAnsi="Arial" w:cs="Arial"/>
          <w:sz w:val="22"/>
          <w:szCs w:val="22"/>
        </w:rPr>
        <w:lastRenderedPageBreak/>
        <w:t>ATTEST:</w:t>
      </w:r>
      <w:r w:rsidR="00D13687" w:rsidRPr="00A25062">
        <w:rPr>
          <w:rFonts w:ascii="Arial" w:hAnsi="Arial" w:cs="Arial"/>
          <w:sz w:val="22"/>
          <w:szCs w:val="22"/>
        </w:rPr>
        <w:tab/>
      </w:r>
      <w:r w:rsidR="00D13687" w:rsidRPr="00A25062">
        <w:rPr>
          <w:rFonts w:ascii="Arial" w:hAnsi="Arial" w:cs="Arial"/>
          <w:sz w:val="22"/>
          <w:szCs w:val="22"/>
        </w:rPr>
        <w:tab/>
      </w:r>
      <w:r w:rsidR="00D13687" w:rsidRPr="00A25062">
        <w:rPr>
          <w:rFonts w:ascii="Arial" w:hAnsi="Arial" w:cs="Arial"/>
          <w:sz w:val="22"/>
          <w:szCs w:val="22"/>
        </w:rPr>
        <w:tab/>
      </w:r>
      <w:r w:rsidR="00D13687" w:rsidRPr="00A25062">
        <w:rPr>
          <w:rFonts w:ascii="Arial" w:hAnsi="Arial" w:cs="Arial"/>
          <w:sz w:val="22"/>
          <w:szCs w:val="22"/>
        </w:rPr>
        <w:tab/>
      </w:r>
      <w:r w:rsidR="00D13687" w:rsidRPr="00A25062">
        <w:rPr>
          <w:rFonts w:ascii="Arial" w:hAnsi="Arial" w:cs="Arial"/>
          <w:sz w:val="22"/>
          <w:szCs w:val="22"/>
        </w:rPr>
        <w:tab/>
      </w:r>
      <w:r w:rsidR="00D13687" w:rsidRPr="00A25062">
        <w:rPr>
          <w:rFonts w:ascii="Arial" w:hAnsi="Arial" w:cs="Arial"/>
          <w:sz w:val="22"/>
          <w:szCs w:val="22"/>
        </w:rPr>
        <w:tab/>
      </w:r>
    </w:p>
    <w:p w14:paraId="4BD9CC17" w14:textId="77777777" w:rsidR="00D13687" w:rsidRPr="00A25062" w:rsidRDefault="00D13687">
      <w:pPr>
        <w:rPr>
          <w:rFonts w:ascii="Arial" w:hAnsi="Arial" w:cs="Arial"/>
          <w:sz w:val="22"/>
          <w:szCs w:val="22"/>
        </w:rPr>
      </w:pPr>
    </w:p>
    <w:p w14:paraId="7D775C21" w14:textId="77777777" w:rsidR="00C416F1" w:rsidRPr="00A25062" w:rsidRDefault="00C416F1">
      <w:pPr>
        <w:rPr>
          <w:rFonts w:ascii="Arial" w:hAnsi="Arial" w:cs="Arial"/>
          <w:sz w:val="22"/>
          <w:szCs w:val="22"/>
        </w:rPr>
      </w:pPr>
    </w:p>
    <w:p w14:paraId="67164CA8" w14:textId="77777777" w:rsidR="00D13687" w:rsidRPr="00A25062" w:rsidRDefault="00D13687">
      <w:pPr>
        <w:rPr>
          <w:rFonts w:ascii="Arial" w:hAnsi="Arial" w:cs="Arial"/>
          <w:sz w:val="22"/>
          <w:szCs w:val="22"/>
        </w:rPr>
      </w:pPr>
      <w:r w:rsidRPr="00A25062">
        <w:rPr>
          <w:rFonts w:ascii="Arial" w:hAnsi="Arial" w:cs="Arial"/>
          <w:sz w:val="22"/>
          <w:szCs w:val="22"/>
        </w:rPr>
        <w:t>_______________________</w:t>
      </w:r>
    </w:p>
    <w:p w14:paraId="5D87ADCF" w14:textId="77777777" w:rsidR="00D13687" w:rsidRPr="00A25062" w:rsidRDefault="00F23BDE">
      <w:pPr>
        <w:rPr>
          <w:rFonts w:ascii="Arial" w:hAnsi="Arial" w:cs="Arial"/>
          <w:sz w:val="22"/>
          <w:szCs w:val="22"/>
        </w:rPr>
      </w:pPr>
      <w:r w:rsidRPr="00A25062">
        <w:rPr>
          <w:rFonts w:ascii="Arial" w:hAnsi="Arial" w:cs="Arial"/>
          <w:sz w:val="22"/>
          <w:szCs w:val="22"/>
        </w:rPr>
        <w:t>Phillip Scollick</w:t>
      </w:r>
      <w:r w:rsidR="00D13687" w:rsidRPr="00A25062">
        <w:rPr>
          <w:rFonts w:ascii="Arial" w:hAnsi="Arial" w:cs="Arial"/>
          <w:sz w:val="22"/>
          <w:szCs w:val="22"/>
        </w:rPr>
        <w:t>, City Clerk</w:t>
      </w:r>
    </w:p>
    <w:p w14:paraId="3923C3CD" w14:textId="77777777" w:rsidR="00D13687" w:rsidRPr="00A25062" w:rsidRDefault="00D13687" w:rsidP="00C97525">
      <w:pPr>
        <w:rPr>
          <w:rFonts w:ascii="Arial" w:hAnsi="Arial" w:cs="Arial"/>
          <w:sz w:val="22"/>
          <w:szCs w:val="22"/>
        </w:rPr>
      </w:pPr>
      <w:r w:rsidRPr="00A25062">
        <w:rPr>
          <w:rFonts w:ascii="Arial" w:hAnsi="Arial" w:cs="Arial"/>
          <w:sz w:val="22"/>
          <w:szCs w:val="22"/>
        </w:rPr>
        <w:t>City of San Marcos</w:t>
      </w:r>
    </w:p>
    <w:sectPr w:rsidR="00D13687" w:rsidRPr="00A25062" w:rsidSect="00C505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008" w:right="1440" w:bottom="864" w:left="1440" w:header="1008" w:footer="28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3F979" w14:textId="77777777" w:rsidR="006E2A3C" w:rsidRDefault="006E2A3C">
      <w:r>
        <w:separator/>
      </w:r>
    </w:p>
  </w:endnote>
  <w:endnote w:type="continuationSeparator" w:id="0">
    <w:p w14:paraId="233CE0F9" w14:textId="77777777" w:rsidR="006E2A3C" w:rsidRDefault="006E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28C49" w14:textId="77777777" w:rsidR="00A25062" w:rsidRDefault="00A250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F3DFC" w14:textId="77777777" w:rsidR="00A25062" w:rsidRDefault="00A250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A371" w14:textId="77777777" w:rsidR="00A25062" w:rsidRDefault="00A250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45F8F" w14:textId="77777777" w:rsidR="006E2A3C" w:rsidRDefault="006E2A3C">
      <w:r>
        <w:separator/>
      </w:r>
    </w:p>
  </w:footnote>
  <w:footnote w:type="continuationSeparator" w:id="0">
    <w:p w14:paraId="2C6DA9CC" w14:textId="77777777" w:rsidR="006E2A3C" w:rsidRDefault="006E2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62950" w14:textId="77777777" w:rsidR="00A25062" w:rsidRDefault="00A250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8DAE7" w14:textId="7C30D676" w:rsidR="00802108" w:rsidRPr="00A25062" w:rsidRDefault="00C90E69">
    <w:pPr>
      <w:pStyle w:val="Header"/>
      <w:rPr>
        <w:rFonts w:ascii="Arial" w:hAnsi="Arial" w:cs="Arial"/>
        <w:sz w:val="22"/>
        <w:szCs w:val="22"/>
      </w:rPr>
    </w:pPr>
    <w:r w:rsidRPr="00A25062">
      <w:rPr>
        <w:rFonts w:ascii="Arial" w:hAnsi="Arial" w:cs="Arial"/>
        <w:sz w:val="22"/>
        <w:szCs w:val="22"/>
      </w:rPr>
      <w:t xml:space="preserve">Resolution No. </w:t>
    </w:r>
    <w:r w:rsidR="00802108" w:rsidRPr="00A25062">
      <w:rPr>
        <w:rFonts w:ascii="Arial" w:hAnsi="Arial" w:cs="Arial"/>
        <w:sz w:val="22"/>
        <w:szCs w:val="22"/>
      </w:rPr>
      <w:t>2</w:t>
    </w:r>
    <w:r w:rsidR="00A25062" w:rsidRPr="00A25062">
      <w:rPr>
        <w:rFonts w:ascii="Arial" w:hAnsi="Arial" w:cs="Arial"/>
        <w:sz w:val="22"/>
        <w:szCs w:val="22"/>
      </w:rPr>
      <w:t>024-xxx</w:t>
    </w:r>
  </w:p>
  <w:p w14:paraId="13A2A9C3" w14:textId="77777777" w:rsidR="0025151B" w:rsidRPr="00A25062" w:rsidRDefault="0025151B" w:rsidP="00A64D50">
    <w:pPr>
      <w:pStyle w:val="Header"/>
      <w:rPr>
        <w:rFonts w:ascii="Arial" w:hAnsi="Arial" w:cs="Arial"/>
        <w:sz w:val="22"/>
        <w:szCs w:val="22"/>
      </w:rPr>
    </w:pPr>
    <w:r w:rsidRPr="00A25062">
      <w:rPr>
        <w:rFonts w:ascii="Arial" w:hAnsi="Arial" w:cs="Arial"/>
        <w:sz w:val="22"/>
        <w:szCs w:val="22"/>
      </w:rPr>
      <w:t>Page 2</w:t>
    </w:r>
  </w:p>
  <w:p w14:paraId="62574926" w14:textId="77777777" w:rsidR="0025151B" w:rsidRDefault="0025151B">
    <w:pPr>
      <w:pStyle w:val="Header"/>
      <w:rPr>
        <w:rFonts w:ascii="Arial" w:hAnsi="Arial" w:cs="Arial"/>
        <w:sz w:val="24"/>
        <w:szCs w:val="24"/>
      </w:rPr>
    </w:pPr>
  </w:p>
  <w:p w14:paraId="499E1032" w14:textId="77777777" w:rsidR="0025151B" w:rsidRDefault="0025151B">
    <w:pPr>
      <w:pStyle w:val="Header"/>
      <w:rPr>
        <w:rFonts w:ascii="Arial" w:hAnsi="Arial" w:cs="Arial"/>
        <w:sz w:val="24"/>
        <w:szCs w:val="24"/>
      </w:rPr>
    </w:pPr>
  </w:p>
  <w:p w14:paraId="4FE01C63" w14:textId="77777777" w:rsidR="0025151B" w:rsidRPr="00C505EC" w:rsidRDefault="0025151B">
    <w:pPr>
      <w:pStyle w:val="Header"/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C3878" w14:textId="77777777" w:rsidR="00A25062" w:rsidRDefault="00A250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71A"/>
    <w:multiLevelType w:val="hybridMultilevel"/>
    <w:tmpl w:val="A3A47A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4CC708">
      <w:start w:val="4"/>
      <w:numFmt w:val="upperLetter"/>
      <w:pStyle w:val="Heading8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57842A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7B5F04"/>
    <w:multiLevelType w:val="hybridMultilevel"/>
    <w:tmpl w:val="32844588"/>
    <w:lvl w:ilvl="0" w:tplc="04090015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BC6CEE"/>
    <w:multiLevelType w:val="hybridMultilevel"/>
    <w:tmpl w:val="61F8F9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E227EA"/>
    <w:multiLevelType w:val="singleLevel"/>
    <w:tmpl w:val="EBACC460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8D20118"/>
    <w:multiLevelType w:val="hybridMultilevel"/>
    <w:tmpl w:val="54F80F86"/>
    <w:lvl w:ilvl="0" w:tplc="31F87F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F3045"/>
    <w:multiLevelType w:val="singleLevel"/>
    <w:tmpl w:val="090A3C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0BFB460F"/>
    <w:multiLevelType w:val="hybridMultilevel"/>
    <w:tmpl w:val="F306F7A4"/>
    <w:lvl w:ilvl="0" w:tplc="05CCCCB6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CBF31A0"/>
    <w:multiLevelType w:val="singleLevel"/>
    <w:tmpl w:val="F6CEF37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0DB04ACD"/>
    <w:multiLevelType w:val="singleLevel"/>
    <w:tmpl w:val="C3541208"/>
    <w:lvl w:ilvl="0">
      <w:start w:val="1"/>
      <w:numFmt w:val="upp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9" w15:restartNumberingAfterBreak="0">
    <w:nsid w:val="11E53BE6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6D3A0D"/>
    <w:multiLevelType w:val="singleLevel"/>
    <w:tmpl w:val="6728094A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1" w15:restartNumberingAfterBreak="0">
    <w:nsid w:val="207D21DE"/>
    <w:multiLevelType w:val="hybridMultilevel"/>
    <w:tmpl w:val="EFEE0C4A"/>
    <w:lvl w:ilvl="0" w:tplc="F440050C">
      <w:start w:val="2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AB06E1"/>
    <w:multiLevelType w:val="hybridMultilevel"/>
    <w:tmpl w:val="2DE4DCC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2706821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4201AD2"/>
    <w:multiLevelType w:val="hybridMultilevel"/>
    <w:tmpl w:val="2FCE5C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4341B49"/>
    <w:multiLevelType w:val="hybridMultilevel"/>
    <w:tmpl w:val="83D4E496"/>
    <w:lvl w:ilvl="0" w:tplc="E9CAA8AC">
      <w:start w:val="7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9A0078"/>
    <w:multiLevelType w:val="singleLevel"/>
    <w:tmpl w:val="6320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D817050"/>
    <w:multiLevelType w:val="hybridMultilevel"/>
    <w:tmpl w:val="2582390C"/>
    <w:lvl w:ilvl="0" w:tplc="902C8770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AD4EC9"/>
    <w:multiLevelType w:val="hybridMultilevel"/>
    <w:tmpl w:val="95682F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3086A4B"/>
    <w:multiLevelType w:val="hybridMultilevel"/>
    <w:tmpl w:val="F582060A"/>
    <w:lvl w:ilvl="0" w:tplc="C0E8FC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171CF67C">
      <w:start w:val="7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  <w:u w:val="singl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37A15B1D"/>
    <w:multiLevelType w:val="hybridMultilevel"/>
    <w:tmpl w:val="5E100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41CCE"/>
    <w:multiLevelType w:val="hybridMultilevel"/>
    <w:tmpl w:val="97B691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3560C0"/>
    <w:multiLevelType w:val="hybridMultilevel"/>
    <w:tmpl w:val="E8FC8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947A05"/>
    <w:multiLevelType w:val="hybridMultilevel"/>
    <w:tmpl w:val="E3DAC7CA"/>
    <w:lvl w:ilvl="0" w:tplc="4E22F804">
      <w:start w:val="8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31F2800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plc="2C982A30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4533F8"/>
    <w:multiLevelType w:val="singleLevel"/>
    <w:tmpl w:val="FF22530A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5" w15:restartNumberingAfterBreak="0">
    <w:nsid w:val="50E63DCB"/>
    <w:multiLevelType w:val="hybridMultilevel"/>
    <w:tmpl w:val="AFE2F74A"/>
    <w:lvl w:ilvl="0" w:tplc="C0E8FC7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54473A2">
      <w:start w:val="2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66705A0"/>
    <w:multiLevelType w:val="hybridMultilevel"/>
    <w:tmpl w:val="D270D2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7151189"/>
    <w:multiLevelType w:val="hybridMultilevel"/>
    <w:tmpl w:val="0404500A"/>
    <w:lvl w:ilvl="0" w:tplc="D32497B2">
      <w:start w:val="3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E04BF2"/>
    <w:multiLevelType w:val="hybridMultilevel"/>
    <w:tmpl w:val="206A09BA"/>
    <w:lvl w:ilvl="0" w:tplc="C0E8FC7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768BA2E">
      <w:start w:val="3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1344BD"/>
    <w:multiLevelType w:val="hybridMultilevel"/>
    <w:tmpl w:val="AFC0C668"/>
    <w:lvl w:ilvl="0" w:tplc="C0E8FC7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3B3520"/>
    <w:multiLevelType w:val="hybridMultilevel"/>
    <w:tmpl w:val="A42A4B9E"/>
    <w:lvl w:ilvl="0" w:tplc="C0E8FC7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1775CA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11A5F80"/>
    <w:multiLevelType w:val="hybridMultilevel"/>
    <w:tmpl w:val="D96A4C7A"/>
    <w:lvl w:ilvl="0" w:tplc="902C8770">
      <w:start w:val="4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204460B"/>
    <w:multiLevelType w:val="singleLevel"/>
    <w:tmpl w:val="8E86370A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4" w15:restartNumberingAfterBreak="0">
    <w:nsid w:val="782730E1"/>
    <w:multiLevelType w:val="hybridMultilevel"/>
    <w:tmpl w:val="8D4058EE"/>
    <w:lvl w:ilvl="0" w:tplc="902C8770">
      <w:start w:val="13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8FC3E81"/>
    <w:multiLevelType w:val="hybridMultilevel"/>
    <w:tmpl w:val="6B74BE88"/>
    <w:lvl w:ilvl="0" w:tplc="C0E8FC7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11C01E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B3867FF"/>
    <w:multiLevelType w:val="hybridMultilevel"/>
    <w:tmpl w:val="0DE6A55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902604"/>
    <w:multiLevelType w:val="singleLevel"/>
    <w:tmpl w:val="3F4E2212"/>
    <w:lvl w:ilvl="0">
      <w:start w:val="1"/>
      <w:numFmt w:val="upp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1951469471">
    <w:abstractNumId w:val="8"/>
  </w:num>
  <w:num w:numId="2" w16cid:durableId="1406298434">
    <w:abstractNumId w:val="37"/>
  </w:num>
  <w:num w:numId="3" w16cid:durableId="991324621">
    <w:abstractNumId w:val="16"/>
  </w:num>
  <w:num w:numId="4" w16cid:durableId="1532449927">
    <w:abstractNumId w:val="5"/>
  </w:num>
  <w:num w:numId="5" w16cid:durableId="1490246334">
    <w:abstractNumId w:val="10"/>
  </w:num>
  <w:num w:numId="6" w16cid:durableId="537815931">
    <w:abstractNumId w:val="24"/>
  </w:num>
  <w:num w:numId="7" w16cid:durableId="1584561730">
    <w:abstractNumId w:val="3"/>
  </w:num>
  <w:num w:numId="8" w16cid:durableId="1411584833">
    <w:abstractNumId w:val="33"/>
  </w:num>
  <w:num w:numId="9" w16cid:durableId="1559584894">
    <w:abstractNumId w:val="7"/>
  </w:num>
  <w:num w:numId="10" w16cid:durableId="249705800">
    <w:abstractNumId w:val="31"/>
  </w:num>
  <w:num w:numId="11" w16cid:durableId="647367779">
    <w:abstractNumId w:val="9"/>
  </w:num>
  <w:num w:numId="12" w16cid:durableId="51849824">
    <w:abstractNumId w:val="13"/>
  </w:num>
  <w:num w:numId="13" w16cid:durableId="1971936454">
    <w:abstractNumId w:val="25"/>
  </w:num>
  <w:num w:numId="14" w16cid:durableId="1577745160">
    <w:abstractNumId w:val="11"/>
  </w:num>
  <w:num w:numId="15" w16cid:durableId="526330767">
    <w:abstractNumId w:val="28"/>
  </w:num>
  <w:num w:numId="16" w16cid:durableId="1934510614">
    <w:abstractNumId w:val="18"/>
  </w:num>
  <w:num w:numId="17" w16cid:durableId="1810629746">
    <w:abstractNumId w:val="14"/>
  </w:num>
  <w:num w:numId="18" w16cid:durableId="1940791531">
    <w:abstractNumId w:val="0"/>
  </w:num>
  <w:num w:numId="19" w16cid:durableId="641664473">
    <w:abstractNumId w:val="27"/>
  </w:num>
  <w:num w:numId="20" w16cid:durableId="1613197969">
    <w:abstractNumId w:val="35"/>
  </w:num>
  <w:num w:numId="21" w16cid:durableId="675235291">
    <w:abstractNumId w:val="30"/>
  </w:num>
  <w:num w:numId="22" w16cid:durableId="1103960413">
    <w:abstractNumId w:val="19"/>
  </w:num>
  <w:num w:numId="23" w16cid:durableId="1773280901">
    <w:abstractNumId w:val="15"/>
  </w:num>
  <w:num w:numId="24" w16cid:durableId="1079788291">
    <w:abstractNumId w:val="29"/>
  </w:num>
  <w:num w:numId="25" w16cid:durableId="697705431">
    <w:abstractNumId w:val="23"/>
  </w:num>
  <w:num w:numId="26" w16cid:durableId="302273714">
    <w:abstractNumId w:val="34"/>
  </w:num>
  <w:num w:numId="27" w16cid:durableId="1924757277">
    <w:abstractNumId w:val="26"/>
  </w:num>
  <w:num w:numId="28" w16cid:durableId="2146776599">
    <w:abstractNumId w:val="17"/>
  </w:num>
  <w:num w:numId="29" w16cid:durableId="389034610">
    <w:abstractNumId w:val="36"/>
  </w:num>
  <w:num w:numId="30" w16cid:durableId="193035117">
    <w:abstractNumId w:val="32"/>
  </w:num>
  <w:num w:numId="31" w16cid:durableId="238757713">
    <w:abstractNumId w:val="1"/>
  </w:num>
  <w:num w:numId="32" w16cid:durableId="921917502">
    <w:abstractNumId w:val="6"/>
  </w:num>
  <w:num w:numId="33" w16cid:durableId="1216939185">
    <w:abstractNumId w:val="22"/>
  </w:num>
  <w:num w:numId="34" w16cid:durableId="1476022616">
    <w:abstractNumId w:val="21"/>
  </w:num>
  <w:num w:numId="35" w16cid:durableId="248007870">
    <w:abstractNumId w:val="2"/>
  </w:num>
  <w:num w:numId="36" w16cid:durableId="2064980204">
    <w:abstractNumId w:val="12"/>
  </w:num>
  <w:num w:numId="37" w16cid:durableId="814486695">
    <w:abstractNumId w:val="4"/>
  </w:num>
  <w:num w:numId="38" w16cid:durableId="1618181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BAFzU0NzIwtDQ0NjJR2l4NTi4sz8PJAC01oA+qm3AiwAAAA="/>
  </w:docVars>
  <w:rsids>
    <w:rsidRoot w:val="003B18A4"/>
    <w:rsid w:val="00005F67"/>
    <w:rsid w:val="000108C1"/>
    <w:rsid w:val="00021F2D"/>
    <w:rsid w:val="000250C6"/>
    <w:rsid w:val="0004070F"/>
    <w:rsid w:val="000619CE"/>
    <w:rsid w:val="000B06EE"/>
    <w:rsid w:val="000B5149"/>
    <w:rsid w:val="000D5DD1"/>
    <w:rsid w:val="00104FDA"/>
    <w:rsid w:val="0010562E"/>
    <w:rsid w:val="001273D1"/>
    <w:rsid w:val="001479F2"/>
    <w:rsid w:val="0016693B"/>
    <w:rsid w:val="001705C8"/>
    <w:rsid w:val="001C3131"/>
    <w:rsid w:val="001D12AC"/>
    <w:rsid w:val="001D3694"/>
    <w:rsid w:val="001E2182"/>
    <w:rsid w:val="001E292A"/>
    <w:rsid w:val="001E518F"/>
    <w:rsid w:val="001F0CFA"/>
    <w:rsid w:val="001F60BD"/>
    <w:rsid w:val="001F6472"/>
    <w:rsid w:val="002328E5"/>
    <w:rsid w:val="0025151B"/>
    <w:rsid w:val="00261E83"/>
    <w:rsid w:val="00262773"/>
    <w:rsid w:val="0029149B"/>
    <w:rsid w:val="0029301A"/>
    <w:rsid w:val="002A05C7"/>
    <w:rsid w:val="002B2C12"/>
    <w:rsid w:val="002B6AD8"/>
    <w:rsid w:val="002D7388"/>
    <w:rsid w:val="002F3A33"/>
    <w:rsid w:val="002F497A"/>
    <w:rsid w:val="0030167C"/>
    <w:rsid w:val="00344350"/>
    <w:rsid w:val="00347F81"/>
    <w:rsid w:val="00365AC7"/>
    <w:rsid w:val="003822E0"/>
    <w:rsid w:val="003B0552"/>
    <w:rsid w:val="003B18A4"/>
    <w:rsid w:val="003B5D72"/>
    <w:rsid w:val="003C3968"/>
    <w:rsid w:val="003D000F"/>
    <w:rsid w:val="003F519C"/>
    <w:rsid w:val="003F5FF9"/>
    <w:rsid w:val="00401708"/>
    <w:rsid w:val="004056DF"/>
    <w:rsid w:val="00433978"/>
    <w:rsid w:val="00445D74"/>
    <w:rsid w:val="004463B9"/>
    <w:rsid w:val="00452C8F"/>
    <w:rsid w:val="00452F49"/>
    <w:rsid w:val="00453D2A"/>
    <w:rsid w:val="00456748"/>
    <w:rsid w:val="00464EA0"/>
    <w:rsid w:val="004A03F8"/>
    <w:rsid w:val="00500B08"/>
    <w:rsid w:val="005013FA"/>
    <w:rsid w:val="00506F01"/>
    <w:rsid w:val="005114A6"/>
    <w:rsid w:val="00530FAC"/>
    <w:rsid w:val="0054347D"/>
    <w:rsid w:val="00544F22"/>
    <w:rsid w:val="005731CF"/>
    <w:rsid w:val="00581C7B"/>
    <w:rsid w:val="005A7769"/>
    <w:rsid w:val="005B4389"/>
    <w:rsid w:val="005C4948"/>
    <w:rsid w:val="005E1492"/>
    <w:rsid w:val="005E76CD"/>
    <w:rsid w:val="005F5E69"/>
    <w:rsid w:val="00641442"/>
    <w:rsid w:val="00646F87"/>
    <w:rsid w:val="00673B8D"/>
    <w:rsid w:val="00682BFA"/>
    <w:rsid w:val="00692633"/>
    <w:rsid w:val="0069532D"/>
    <w:rsid w:val="006C0A74"/>
    <w:rsid w:val="006D764C"/>
    <w:rsid w:val="006D77F0"/>
    <w:rsid w:val="006E2A3C"/>
    <w:rsid w:val="006E4262"/>
    <w:rsid w:val="0072464B"/>
    <w:rsid w:val="0072469F"/>
    <w:rsid w:val="0073011F"/>
    <w:rsid w:val="00735515"/>
    <w:rsid w:val="00764C23"/>
    <w:rsid w:val="00767CDB"/>
    <w:rsid w:val="00770DAC"/>
    <w:rsid w:val="007766D6"/>
    <w:rsid w:val="007B046E"/>
    <w:rsid w:val="007B5C16"/>
    <w:rsid w:val="007C6026"/>
    <w:rsid w:val="007D42CF"/>
    <w:rsid w:val="007E61AC"/>
    <w:rsid w:val="007F0BBC"/>
    <w:rsid w:val="007F57A1"/>
    <w:rsid w:val="00802108"/>
    <w:rsid w:val="00803652"/>
    <w:rsid w:val="00807927"/>
    <w:rsid w:val="008309DC"/>
    <w:rsid w:val="00830F3C"/>
    <w:rsid w:val="00840FB2"/>
    <w:rsid w:val="0085455F"/>
    <w:rsid w:val="00856537"/>
    <w:rsid w:val="0087423C"/>
    <w:rsid w:val="00891B05"/>
    <w:rsid w:val="008B2907"/>
    <w:rsid w:val="008B459E"/>
    <w:rsid w:val="008C581A"/>
    <w:rsid w:val="008D213A"/>
    <w:rsid w:val="00913781"/>
    <w:rsid w:val="00932F87"/>
    <w:rsid w:val="009331A9"/>
    <w:rsid w:val="009338E4"/>
    <w:rsid w:val="009651BE"/>
    <w:rsid w:val="00981430"/>
    <w:rsid w:val="00992D9C"/>
    <w:rsid w:val="009A3988"/>
    <w:rsid w:val="009C1AC1"/>
    <w:rsid w:val="009D2503"/>
    <w:rsid w:val="009F5198"/>
    <w:rsid w:val="00A01FE9"/>
    <w:rsid w:val="00A05DCE"/>
    <w:rsid w:val="00A138C7"/>
    <w:rsid w:val="00A21F0D"/>
    <w:rsid w:val="00A24EB3"/>
    <w:rsid w:val="00A25062"/>
    <w:rsid w:val="00A30AFD"/>
    <w:rsid w:val="00A4607E"/>
    <w:rsid w:val="00A4665D"/>
    <w:rsid w:val="00A504E2"/>
    <w:rsid w:val="00A51BCA"/>
    <w:rsid w:val="00A62C50"/>
    <w:rsid w:val="00A64D50"/>
    <w:rsid w:val="00A6650A"/>
    <w:rsid w:val="00A83547"/>
    <w:rsid w:val="00A84B5C"/>
    <w:rsid w:val="00AA111B"/>
    <w:rsid w:val="00AD1EFC"/>
    <w:rsid w:val="00AD2FE2"/>
    <w:rsid w:val="00AF3C6A"/>
    <w:rsid w:val="00AF526C"/>
    <w:rsid w:val="00AF5439"/>
    <w:rsid w:val="00AF54CE"/>
    <w:rsid w:val="00B24E08"/>
    <w:rsid w:val="00B51966"/>
    <w:rsid w:val="00B6679A"/>
    <w:rsid w:val="00B747C7"/>
    <w:rsid w:val="00B90C50"/>
    <w:rsid w:val="00BB1F4A"/>
    <w:rsid w:val="00BC64EA"/>
    <w:rsid w:val="00BD4B31"/>
    <w:rsid w:val="00C14FF2"/>
    <w:rsid w:val="00C331BD"/>
    <w:rsid w:val="00C3630E"/>
    <w:rsid w:val="00C416F1"/>
    <w:rsid w:val="00C505EC"/>
    <w:rsid w:val="00C50F1B"/>
    <w:rsid w:val="00C512BC"/>
    <w:rsid w:val="00C555A4"/>
    <w:rsid w:val="00C56EC7"/>
    <w:rsid w:val="00C60628"/>
    <w:rsid w:val="00C82FB9"/>
    <w:rsid w:val="00C90E69"/>
    <w:rsid w:val="00C97525"/>
    <w:rsid w:val="00CA41CB"/>
    <w:rsid w:val="00CB5150"/>
    <w:rsid w:val="00CC56D0"/>
    <w:rsid w:val="00CC65EA"/>
    <w:rsid w:val="00CD2070"/>
    <w:rsid w:val="00CD44E0"/>
    <w:rsid w:val="00CD68F7"/>
    <w:rsid w:val="00CE4539"/>
    <w:rsid w:val="00CE71B2"/>
    <w:rsid w:val="00D13687"/>
    <w:rsid w:val="00D3092F"/>
    <w:rsid w:val="00D45ADD"/>
    <w:rsid w:val="00D46D35"/>
    <w:rsid w:val="00D520F1"/>
    <w:rsid w:val="00D578E4"/>
    <w:rsid w:val="00D84E55"/>
    <w:rsid w:val="00D91B79"/>
    <w:rsid w:val="00DA4793"/>
    <w:rsid w:val="00DB414D"/>
    <w:rsid w:val="00DB61DC"/>
    <w:rsid w:val="00DF0F9D"/>
    <w:rsid w:val="00DF2013"/>
    <w:rsid w:val="00DF4223"/>
    <w:rsid w:val="00E0172C"/>
    <w:rsid w:val="00E2408E"/>
    <w:rsid w:val="00E436C7"/>
    <w:rsid w:val="00E52B12"/>
    <w:rsid w:val="00E62D13"/>
    <w:rsid w:val="00E67EA0"/>
    <w:rsid w:val="00E800E7"/>
    <w:rsid w:val="00EC20E7"/>
    <w:rsid w:val="00EE65C4"/>
    <w:rsid w:val="00EF10EF"/>
    <w:rsid w:val="00EF233B"/>
    <w:rsid w:val="00EF498D"/>
    <w:rsid w:val="00EF5722"/>
    <w:rsid w:val="00F14D18"/>
    <w:rsid w:val="00F23BDE"/>
    <w:rsid w:val="00F26D11"/>
    <w:rsid w:val="00F30686"/>
    <w:rsid w:val="00F31283"/>
    <w:rsid w:val="00F31FD7"/>
    <w:rsid w:val="00F324BD"/>
    <w:rsid w:val="00F70C04"/>
    <w:rsid w:val="00F869B5"/>
    <w:rsid w:val="00F8747F"/>
    <w:rsid w:val="00F87C59"/>
    <w:rsid w:val="00F904D0"/>
    <w:rsid w:val="00F90EA3"/>
    <w:rsid w:val="00FB2FC4"/>
    <w:rsid w:val="00FB3DB7"/>
    <w:rsid w:val="00FC11EC"/>
    <w:rsid w:val="00FE5F1D"/>
    <w:rsid w:val="00FF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AAF853"/>
  <w15:docId w15:val="{FB56A123-C166-4748-92D8-A2452DEE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B5C"/>
  </w:style>
  <w:style w:type="paragraph" w:styleId="Heading1">
    <w:name w:val="heading 1"/>
    <w:basedOn w:val="Normal"/>
    <w:next w:val="Normal"/>
    <w:qFormat/>
    <w:rsid w:val="00A84B5C"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rsid w:val="00A84B5C"/>
    <w:pPr>
      <w:keepNext/>
      <w:ind w:firstLine="720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rsid w:val="00A84B5C"/>
    <w:pPr>
      <w:keepNext/>
      <w:outlineLvl w:val="2"/>
    </w:pPr>
    <w:rPr>
      <w:rFonts w:ascii="Arial" w:hAnsi="Arial"/>
      <w:b/>
      <w:sz w:val="24"/>
      <w:u w:val="single"/>
    </w:rPr>
  </w:style>
  <w:style w:type="paragraph" w:styleId="Heading4">
    <w:name w:val="heading 4"/>
    <w:basedOn w:val="Normal"/>
    <w:next w:val="Normal"/>
    <w:qFormat/>
    <w:rsid w:val="00A84B5C"/>
    <w:pPr>
      <w:keepNext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rsid w:val="00A84B5C"/>
    <w:pPr>
      <w:keepNext/>
      <w:jc w:val="center"/>
      <w:outlineLvl w:val="4"/>
    </w:pPr>
    <w:rPr>
      <w:rFonts w:ascii="Arial" w:hAnsi="Arial"/>
      <w:b/>
      <w:sz w:val="24"/>
      <w:u w:val="single"/>
    </w:rPr>
  </w:style>
  <w:style w:type="paragraph" w:styleId="Heading6">
    <w:name w:val="heading 6"/>
    <w:basedOn w:val="Normal"/>
    <w:next w:val="Normal"/>
    <w:qFormat/>
    <w:rsid w:val="00A84B5C"/>
    <w:pPr>
      <w:keepNext/>
      <w:jc w:val="center"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qFormat/>
    <w:rsid w:val="00A84B5C"/>
    <w:pPr>
      <w:keepNext/>
      <w:jc w:val="center"/>
      <w:outlineLvl w:val="6"/>
    </w:pPr>
    <w:rPr>
      <w:b/>
      <w:i/>
      <w:sz w:val="28"/>
    </w:rPr>
  </w:style>
  <w:style w:type="paragraph" w:styleId="Heading8">
    <w:name w:val="heading 8"/>
    <w:basedOn w:val="Normal"/>
    <w:next w:val="Normal"/>
    <w:qFormat/>
    <w:rsid w:val="00A84B5C"/>
    <w:pPr>
      <w:keepNext/>
      <w:numPr>
        <w:ilvl w:val="1"/>
        <w:numId w:val="18"/>
      </w:numPr>
      <w:tabs>
        <w:tab w:val="clear" w:pos="1440"/>
        <w:tab w:val="num" w:pos="720"/>
      </w:tabs>
      <w:ind w:hanging="1440"/>
      <w:jc w:val="both"/>
      <w:outlineLvl w:val="7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84B5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84B5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A84B5C"/>
  </w:style>
  <w:style w:type="paragraph" w:styleId="BlockText">
    <w:name w:val="Block Text"/>
    <w:basedOn w:val="Normal"/>
    <w:semiHidden/>
    <w:rsid w:val="00A84B5C"/>
    <w:pPr>
      <w:ind w:left="720" w:right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semiHidden/>
    <w:rsid w:val="00A84B5C"/>
    <w:rPr>
      <w:rFonts w:ascii="Arial" w:hAnsi="Arial"/>
      <w:sz w:val="24"/>
    </w:rPr>
  </w:style>
  <w:style w:type="paragraph" w:styleId="BodyTextIndent">
    <w:name w:val="Body Text Indent"/>
    <w:basedOn w:val="Normal"/>
    <w:semiHidden/>
    <w:rsid w:val="00A84B5C"/>
    <w:pPr>
      <w:spacing w:line="360" w:lineRule="auto"/>
      <w:ind w:firstLine="720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A84B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rsid w:val="00A84B5C"/>
    <w:rPr>
      <w:color w:val="0000FF"/>
      <w:u w:val="single"/>
    </w:rPr>
  </w:style>
  <w:style w:type="paragraph" w:styleId="BodyText2">
    <w:name w:val="Body Text 2"/>
    <w:basedOn w:val="Normal"/>
    <w:semiHidden/>
    <w:rsid w:val="00A84B5C"/>
    <w:pPr>
      <w:jc w:val="both"/>
    </w:pPr>
    <w:rPr>
      <w:rFonts w:ascii="Arial" w:hAnsi="Arial" w:cs="Arial"/>
      <w:sz w:val="24"/>
    </w:rPr>
  </w:style>
  <w:style w:type="paragraph" w:customStyle="1" w:styleId="Default">
    <w:name w:val="Default"/>
    <w:rsid w:val="00A84B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A1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AA111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24EB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24EB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24EB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24EB3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</vt:lpstr>
    </vt:vector>
  </TitlesOfParts>
  <Company>LFAP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/>
  <dc:creator>Helen Holmes Peak</dc:creator>
  <cp:keywords/>
  <dc:description/>
  <cp:lastModifiedBy>Phil Scollick</cp:lastModifiedBy>
  <cp:revision>7</cp:revision>
  <cp:lastPrinted>2014-08-19T15:42:00Z</cp:lastPrinted>
  <dcterms:created xsi:type="dcterms:W3CDTF">2023-03-20T21:54:00Z</dcterms:created>
  <dcterms:modified xsi:type="dcterms:W3CDTF">2024-05-09T16:44:00Z</dcterms:modified>
</cp:coreProperties>
</file>