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1943F"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33E0F9D2" w14:textId="77777777" w:rsidR="003F3A62" w:rsidRPr="003F3A62" w:rsidRDefault="003F3A62" w:rsidP="003F3A62">
      <w:pPr>
        <w:spacing w:line="240" w:lineRule="auto"/>
        <w:jc w:val="both"/>
        <w:rPr>
          <w:rFonts w:ascii="Times New Roman" w:hAnsi="Times New Roman" w:cs="Times New Roman"/>
          <w:b/>
          <w:sz w:val="16"/>
          <w:szCs w:val="16"/>
        </w:rPr>
      </w:pPr>
    </w:p>
    <w:p w14:paraId="787787BA" w14:textId="0364B372" w:rsidR="000B2644" w:rsidRPr="00DF0568" w:rsidRDefault="003F3A62" w:rsidP="000B2644">
      <w:pPr>
        <w:tabs>
          <w:tab w:val="left" w:pos="360"/>
          <w:tab w:val="left" w:pos="1080"/>
          <w:tab w:val="left" w:pos="1890"/>
        </w:tabs>
        <w:jc w:val="both"/>
        <w:rPr>
          <w:rFonts w:ascii="Times New Roman" w:hAnsi="Times New Roman" w:cs="Times New Roman"/>
          <w:b/>
          <w:caps/>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C13577">
        <w:rPr>
          <w:rFonts w:ascii="Times New Roman" w:hAnsi="Times New Roman" w:cs="Times New Roman"/>
          <w:b/>
          <w:sz w:val="24"/>
          <w:szCs w:val="24"/>
        </w:rPr>
        <w:t>AUGUST 6, 2024</w:t>
      </w:r>
    </w:p>
    <w:p w14:paraId="2971076B" w14:textId="1C9ED2CC" w:rsidR="00080912" w:rsidRPr="00DF0568" w:rsidRDefault="00E130E8" w:rsidP="000B2644">
      <w:pPr>
        <w:tabs>
          <w:tab w:val="left" w:pos="1080"/>
          <w:tab w:val="left" w:pos="1890"/>
        </w:tabs>
        <w:jc w:val="both"/>
        <w:rPr>
          <w:rFonts w:ascii="Times New Roman" w:hAnsi="Times New Roman" w:cs="Times New Roman"/>
          <w:b/>
          <w:caps/>
          <w:sz w:val="24"/>
          <w:szCs w:val="24"/>
        </w:rPr>
      </w:pPr>
      <w:r w:rsidRPr="00DF0568">
        <w:rPr>
          <w:rFonts w:ascii="Times New Roman" w:hAnsi="Times New Roman" w:cs="Times New Roman"/>
          <w:b/>
          <w:caps/>
          <w:sz w:val="24"/>
          <w:szCs w:val="24"/>
        </w:rPr>
        <w:t>D</w:t>
      </w:r>
      <w:r w:rsidR="0061564A" w:rsidRPr="00DF0568">
        <w:rPr>
          <w:rFonts w:ascii="Times New Roman" w:hAnsi="Times New Roman" w:cs="Times New Roman"/>
          <w:b/>
          <w:caps/>
          <w:sz w:val="24"/>
          <w:szCs w:val="24"/>
        </w:rPr>
        <w:t>EPARTMENT</w:t>
      </w:r>
      <w:r w:rsidR="007078A3" w:rsidRPr="00DF0568">
        <w:rPr>
          <w:rFonts w:ascii="Times New Roman" w:hAnsi="Times New Roman" w:cs="Times New Roman"/>
          <w:b/>
          <w:caps/>
          <w:sz w:val="24"/>
          <w:szCs w:val="24"/>
        </w:rPr>
        <w:t>:</w:t>
      </w:r>
      <w:r w:rsidR="00080912" w:rsidRPr="00DF0568">
        <w:rPr>
          <w:rFonts w:ascii="Times New Roman" w:hAnsi="Times New Roman" w:cs="Times New Roman"/>
          <w:b/>
          <w:caps/>
          <w:sz w:val="24"/>
          <w:szCs w:val="24"/>
        </w:rPr>
        <w:t xml:space="preserve"> </w:t>
      </w:r>
      <w:r w:rsidR="00A60317" w:rsidRPr="00DF0568">
        <w:rPr>
          <w:rFonts w:ascii="Times New Roman" w:hAnsi="Times New Roman" w:cs="Times New Roman"/>
          <w:b/>
          <w:caps/>
          <w:sz w:val="24"/>
          <w:szCs w:val="24"/>
        </w:rPr>
        <w:tab/>
      </w:r>
      <w:r w:rsidR="00DF0568" w:rsidRPr="00DF0568">
        <w:rPr>
          <w:rFonts w:ascii="Times New Roman" w:hAnsi="Times New Roman" w:cs="Times New Roman"/>
          <w:b/>
          <w:caps/>
          <w:sz w:val="24"/>
          <w:szCs w:val="24"/>
        </w:rPr>
        <w:t>public Works Department</w:t>
      </w:r>
      <w:r w:rsidR="00080912" w:rsidRPr="00DF0568">
        <w:rPr>
          <w:rFonts w:ascii="Times New Roman" w:hAnsi="Times New Roman" w:cs="Times New Roman"/>
          <w:b/>
          <w:caps/>
          <w:sz w:val="24"/>
          <w:szCs w:val="24"/>
        </w:rPr>
        <w:t xml:space="preserve"> </w:t>
      </w:r>
    </w:p>
    <w:p w14:paraId="70366CA9" w14:textId="7D8E318E" w:rsidR="00080912" w:rsidRDefault="00080912" w:rsidP="000B2644">
      <w:pPr>
        <w:tabs>
          <w:tab w:val="left" w:pos="720"/>
          <w:tab w:val="left" w:pos="1440"/>
          <w:tab w:val="left" w:pos="2160"/>
          <w:tab w:val="left" w:pos="2880"/>
          <w:tab w:val="left" w:pos="3600"/>
          <w:tab w:val="left" w:pos="4320"/>
          <w:tab w:val="left" w:pos="5040"/>
          <w:tab w:val="left" w:pos="8615"/>
        </w:tabs>
        <w:ind w:left="1890" w:hanging="1890"/>
        <w:jc w:val="both"/>
        <w:rPr>
          <w:rFonts w:ascii="Times New Roman" w:hAnsi="Times New Roman" w:cs="Times New Roman"/>
          <w:b/>
          <w:caps/>
          <w:sz w:val="24"/>
          <w:szCs w:val="24"/>
        </w:rPr>
      </w:pPr>
      <w:r w:rsidRPr="00DF0568">
        <w:rPr>
          <w:rFonts w:ascii="Times New Roman" w:hAnsi="Times New Roman" w:cs="Times New Roman"/>
          <w:b/>
          <w:caps/>
          <w:sz w:val="24"/>
          <w:szCs w:val="24"/>
        </w:rPr>
        <w:t xml:space="preserve">FROM: </w:t>
      </w:r>
      <w:r w:rsidR="00A60317" w:rsidRPr="00DF0568">
        <w:rPr>
          <w:rFonts w:ascii="Times New Roman" w:hAnsi="Times New Roman" w:cs="Times New Roman"/>
          <w:b/>
          <w:caps/>
          <w:sz w:val="24"/>
          <w:szCs w:val="24"/>
        </w:rPr>
        <w:tab/>
      </w:r>
      <w:r w:rsidR="0061564A" w:rsidRPr="00DF0568">
        <w:rPr>
          <w:rFonts w:ascii="Times New Roman" w:hAnsi="Times New Roman" w:cs="Times New Roman"/>
          <w:b/>
          <w:caps/>
          <w:sz w:val="24"/>
          <w:szCs w:val="24"/>
        </w:rPr>
        <w:tab/>
      </w:r>
      <w:r w:rsidR="00320329">
        <w:rPr>
          <w:rFonts w:ascii="Times New Roman" w:hAnsi="Times New Roman" w:cs="Times New Roman"/>
          <w:b/>
          <w:caps/>
          <w:sz w:val="24"/>
          <w:szCs w:val="24"/>
        </w:rPr>
        <w:t>david jacobs, p.e., public works director</w:t>
      </w:r>
    </w:p>
    <w:p w14:paraId="07587A8B" w14:textId="77777777" w:rsidR="000B2644" w:rsidRDefault="000B2644" w:rsidP="000B2644">
      <w:pPr>
        <w:tabs>
          <w:tab w:val="left" w:pos="720"/>
          <w:tab w:val="left" w:pos="1980"/>
          <w:tab w:val="left" w:pos="2160"/>
          <w:tab w:val="left" w:pos="2880"/>
          <w:tab w:val="left" w:pos="3600"/>
          <w:tab w:val="left" w:pos="4320"/>
          <w:tab w:val="left" w:pos="5040"/>
          <w:tab w:val="left" w:pos="8615"/>
        </w:tabs>
        <w:ind w:left="1890" w:hanging="1890"/>
        <w:jc w:val="both"/>
        <w:rPr>
          <w:rFonts w:ascii="Times New Roman" w:hAnsi="Times New Roman" w:cs="Times New Roman"/>
          <w:b/>
          <w:caps/>
          <w:sz w:val="24"/>
          <w:szCs w:val="24"/>
        </w:rPr>
      </w:pPr>
      <w:r>
        <w:rPr>
          <w:rFonts w:ascii="Times New Roman" w:hAnsi="Times New Roman" w:cs="Times New Roman"/>
          <w:b/>
          <w:caps/>
          <w:sz w:val="24"/>
          <w:szCs w:val="24"/>
        </w:rPr>
        <w:t>by:</w:t>
      </w:r>
      <w:r>
        <w:rPr>
          <w:rFonts w:ascii="Times New Roman" w:hAnsi="Times New Roman" w:cs="Times New Roman"/>
          <w:b/>
          <w:caps/>
          <w:sz w:val="24"/>
          <w:szCs w:val="24"/>
        </w:rPr>
        <w:tab/>
      </w:r>
      <w:r>
        <w:rPr>
          <w:rFonts w:ascii="Times New Roman" w:hAnsi="Times New Roman" w:cs="Times New Roman"/>
          <w:b/>
          <w:caps/>
          <w:sz w:val="24"/>
          <w:szCs w:val="24"/>
        </w:rPr>
        <w:tab/>
      </w:r>
      <w:r w:rsidRPr="000B2644">
        <w:rPr>
          <w:rFonts w:ascii="Times New Roman" w:hAnsi="Times New Roman" w:cs="Times New Roman"/>
          <w:b/>
          <w:caps/>
          <w:sz w:val="24"/>
          <w:szCs w:val="24"/>
        </w:rPr>
        <w:t>Phavana Aramkul</w:t>
      </w:r>
      <w:r w:rsidRPr="00DF0568">
        <w:rPr>
          <w:rFonts w:ascii="Times New Roman" w:hAnsi="Times New Roman" w:cs="Times New Roman"/>
          <w:b/>
          <w:caps/>
          <w:sz w:val="24"/>
          <w:szCs w:val="24"/>
        </w:rPr>
        <w:t xml:space="preserve">, </w:t>
      </w:r>
      <w:r>
        <w:rPr>
          <w:rFonts w:ascii="Times New Roman" w:hAnsi="Times New Roman" w:cs="Times New Roman"/>
          <w:b/>
          <w:caps/>
          <w:sz w:val="24"/>
          <w:szCs w:val="24"/>
        </w:rPr>
        <w:t>junior engineer</w:t>
      </w:r>
    </w:p>
    <w:p w14:paraId="72F37299" w14:textId="53121F00" w:rsidR="00F6747A" w:rsidRPr="00DF0568" w:rsidRDefault="0061564A" w:rsidP="000B2644">
      <w:pPr>
        <w:tabs>
          <w:tab w:val="left" w:pos="720"/>
          <w:tab w:val="left" w:pos="1440"/>
          <w:tab w:val="left" w:pos="1800"/>
          <w:tab w:val="left" w:pos="2160"/>
          <w:tab w:val="left" w:pos="2880"/>
          <w:tab w:val="left" w:pos="3600"/>
          <w:tab w:val="left" w:pos="4320"/>
          <w:tab w:val="left" w:pos="5040"/>
          <w:tab w:val="left" w:pos="8615"/>
        </w:tabs>
        <w:ind w:left="1800" w:hanging="1800"/>
        <w:jc w:val="both"/>
        <w:rPr>
          <w:rFonts w:ascii="Times New Roman" w:eastAsia="Times New Roman" w:hAnsi="Times New Roman" w:cs="Times New Roman"/>
          <w:b/>
          <w:caps/>
          <w:sz w:val="24"/>
          <w:szCs w:val="24"/>
        </w:rPr>
      </w:pPr>
      <w:r w:rsidRPr="00DF0568">
        <w:rPr>
          <w:rFonts w:ascii="Times New Roman" w:eastAsia="Times New Roman" w:hAnsi="Times New Roman" w:cs="Times New Roman"/>
          <w:b/>
          <w:caps/>
          <w:sz w:val="24"/>
          <w:szCs w:val="24"/>
        </w:rPr>
        <w:t>TITLE</w:t>
      </w:r>
      <w:r w:rsidR="00F6747A" w:rsidRPr="00DF0568">
        <w:rPr>
          <w:rFonts w:ascii="Times New Roman" w:eastAsia="Times New Roman" w:hAnsi="Times New Roman" w:cs="Times New Roman"/>
          <w:b/>
          <w:caps/>
          <w:sz w:val="24"/>
          <w:szCs w:val="24"/>
        </w:rPr>
        <w:t>:</w:t>
      </w:r>
      <w:r w:rsidR="00F6747A" w:rsidRPr="00DF0568">
        <w:rPr>
          <w:rFonts w:ascii="Times New Roman" w:eastAsia="Times New Roman" w:hAnsi="Times New Roman" w:cs="Times New Roman"/>
          <w:b/>
          <w:caps/>
          <w:sz w:val="24"/>
          <w:szCs w:val="24"/>
        </w:rPr>
        <w:tab/>
      </w:r>
      <w:r w:rsidRPr="00DF0568">
        <w:rPr>
          <w:rFonts w:ascii="Times New Roman" w:eastAsia="Times New Roman" w:hAnsi="Times New Roman" w:cs="Times New Roman"/>
          <w:b/>
          <w:caps/>
          <w:sz w:val="24"/>
          <w:szCs w:val="24"/>
        </w:rPr>
        <w:tab/>
      </w:r>
      <w:r w:rsidR="00320329">
        <w:rPr>
          <w:rFonts w:ascii="Times New Roman" w:eastAsia="Times New Roman" w:hAnsi="Times New Roman" w:cs="Times New Roman"/>
          <w:b/>
          <w:caps/>
          <w:sz w:val="24"/>
          <w:szCs w:val="24"/>
        </w:rPr>
        <w:t xml:space="preserve">amendment no. 1 to </w:t>
      </w:r>
      <w:r w:rsidR="00320329" w:rsidRPr="002059E3">
        <w:rPr>
          <w:rFonts w:ascii="Times New Roman" w:eastAsia="Times New Roman" w:hAnsi="Times New Roman" w:cs="Times New Roman"/>
          <w:b/>
          <w:caps/>
          <w:sz w:val="24"/>
          <w:szCs w:val="24"/>
        </w:rPr>
        <w:t xml:space="preserve">the Master Services Agreement </w:t>
      </w:r>
      <w:r w:rsidR="00320329">
        <w:rPr>
          <w:rFonts w:ascii="Times New Roman" w:eastAsia="Times New Roman" w:hAnsi="Times New Roman" w:cs="Times New Roman"/>
          <w:b/>
          <w:caps/>
          <w:sz w:val="24"/>
          <w:szCs w:val="24"/>
        </w:rPr>
        <w:t>WITH PAVEMENT engineering inc.</w:t>
      </w:r>
    </w:p>
    <w:p w14:paraId="67DF32FD"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78B3FB29" w14:textId="77777777" w:rsidR="00DE05E0" w:rsidRPr="00893FED" w:rsidRDefault="00DE05E0" w:rsidP="00E130E8">
      <w:pPr>
        <w:spacing w:after="0" w:line="240" w:lineRule="auto"/>
        <w:jc w:val="both"/>
        <w:rPr>
          <w:rFonts w:ascii="Times New Roman" w:hAnsi="Times New Roman" w:cs="Times New Roman"/>
          <w:i/>
          <w:sz w:val="24"/>
          <w:szCs w:val="24"/>
        </w:rPr>
      </w:pPr>
    </w:p>
    <w:p w14:paraId="2BB73946" w14:textId="391176AA" w:rsidR="006C4E01" w:rsidRPr="0037302E" w:rsidRDefault="00017E38" w:rsidP="00E130E8">
      <w:pPr>
        <w:spacing w:after="0" w:line="240" w:lineRule="auto"/>
        <w:jc w:val="both"/>
        <w:rPr>
          <w:rFonts w:ascii="Times New Roman" w:hAnsi="Times New Roman" w:cs="Times New Roman"/>
          <w:iCs/>
          <w:sz w:val="24"/>
          <w:szCs w:val="24"/>
        </w:rPr>
      </w:pPr>
      <w:r w:rsidRPr="00017E38">
        <w:rPr>
          <w:rFonts w:ascii="Times New Roman" w:hAnsi="Times New Roman" w:cs="Times New Roman"/>
          <w:iCs/>
          <w:sz w:val="24"/>
          <w:szCs w:val="24"/>
        </w:rPr>
        <w:t xml:space="preserve">A motion to approve a resolution </w:t>
      </w:r>
      <w:r w:rsidR="007A6D2D">
        <w:rPr>
          <w:rFonts w:ascii="Times New Roman" w:hAnsi="Times New Roman" w:cs="Times New Roman"/>
          <w:iCs/>
          <w:sz w:val="24"/>
          <w:szCs w:val="24"/>
        </w:rPr>
        <w:t xml:space="preserve">authorizing the City Manager to execute </w:t>
      </w:r>
      <w:r w:rsidR="007A6D2D" w:rsidRPr="00017E38">
        <w:rPr>
          <w:rFonts w:ascii="Times New Roman" w:hAnsi="Times New Roman" w:cs="Times New Roman"/>
          <w:iCs/>
          <w:sz w:val="24"/>
          <w:szCs w:val="24"/>
        </w:rPr>
        <w:t xml:space="preserve">Amendment No. 1 with Pavement Engineering Inc. (PEI) for </w:t>
      </w:r>
      <w:r w:rsidR="007A6D2D">
        <w:rPr>
          <w:rFonts w:ascii="Times New Roman" w:hAnsi="Times New Roman" w:cs="Times New Roman"/>
          <w:iCs/>
          <w:sz w:val="24"/>
          <w:szCs w:val="24"/>
        </w:rPr>
        <w:t>o</w:t>
      </w:r>
      <w:r w:rsidR="007A6D2D" w:rsidRPr="00017E38">
        <w:rPr>
          <w:rFonts w:ascii="Times New Roman" w:hAnsi="Times New Roman" w:cs="Times New Roman"/>
          <w:iCs/>
          <w:sz w:val="24"/>
          <w:szCs w:val="24"/>
        </w:rPr>
        <w:t>n-</w:t>
      </w:r>
      <w:r w:rsidR="007A6D2D">
        <w:rPr>
          <w:rFonts w:ascii="Times New Roman" w:hAnsi="Times New Roman" w:cs="Times New Roman"/>
          <w:iCs/>
          <w:sz w:val="24"/>
          <w:szCs w:val="24"/>
        </w:rPr>
        <w:t>c</w:t>
      </w:r>
      <w:r w:rsidR="007A6D2D" w:rsidRPr="00017E38">
        <w:rPr>
          <w:rFonts w:ascii="Times New Roman" w:hAnsi="Times New Roman" w:cs="Times New Roman"/>
          <w:iCs/>
          <w:sz w:val="24"/>
          <w:szCs w:val="24"/>
        </w:rPr>
        <w:t>all</w:t>
      </w:r>
      <w:r w:rsidR="007A6D2D" w:rsidRPr="007A6D2D">
        <w:rPr>
          <w:rFonts w:ascii="Times New Roman" w:hAnsi="Times New Roman" w:cs="Times New Roman"/>
          <w:sz w:val="24"/>
          <w:szCs w:val="24"/>
        </w:rPr>
        <w:t xml:space="preserve"> </w:t>
      </w:r>
      <w:r w:rsidR="007A6D2D">
        <w:rPr>
          <w:rFonts w:ascii="Times New Roman" w:hAnsi="Times New Roman" w:cs="Times New Roman"/>
          <w:sz w:val="24"/>
          <w:szCs w:val="24"/>
        </w:rPr>
        <w:t>p</w:t>
      </w:r>
      <w:r w:rsidR="007A6D2D" w:rsidRPr="00017E38">
        <w:rPr>
          <w:rFonts w:ascii="Times New Roman" w:hAnsi="Times New Roman" w:cs="Times New Roman"/>
          <w:sz w:val="24"/>
          <w:szCs w:val="24"/>
        </w:rPr>
        <w:t xml:space="preserve">avement </w:t>
      </w:r>
      <w:r w:rsidR="007A6D2D">
        <w:rPr>
          <w:rFonts w:ascii="Times New Roman" w:hAnsi="Times New Roman" w:cs="Times New Roman"/>
          <w:sz w:val="24"/>
          <w:szCs w:val="24"/>
        </w:rPr>
        <w:t>m</w:t>
      </w:r>
      <w:r w:rsidR="007A6D2D" w:rsidRPr="00017E38">
        <w:rPr>
          <w:rFonts w:ascii="Times New Roman" w:hAnsi="Times New Roman" w:cs="Times New Roman"/>
          <w:sz w:val="24"/>
          <w:szCs w:val="24"/>
        </w:rPr>
        <w:t>anagement</w:t>
      </w:r>
      <w:r w:rsidR="007A6D2D">
        <w:rPr>
          <w:rFonts w:ascii="Times New Roman" w:hAnsi="Times New Roman" w:cs="Times New Roman"/>
          <w:sz w:val="24"/>
          <w:szCs w:val="24"/>
        </w:rPr>
        <w:t xml:space="preserve"> and</w:t>
      </w:r>
      <w:r w:rsidR="007A6D2D" w:rsidRPr="00017E38">
        <w:rPr>
          <w:rFonts w:ascii="Times New Roman" w:hAnsi="Times New Roman" w:cs="Times New Roman"/>
          <w:sz w:val="24"/>
          <w:szCs w:val="24"/>
        </w:rPr>
        <w:t xml:space="preserve"> </w:t>
      </w:r>
      <w:r w:rsidR="007A6D2D">
        <w:rPr>
          <w:rFonts w:ascii="Times New Roman" w:hAnsi="Times New Roman" w:cs="Times New Roman"/>
          <w:sz w:val="24"/>
          <w:szCs w:val="24"/>
        </w:rPr>
        <w:t>s</w:t>
      </w:r>
      <w:r w:rsidR="007A6D2D" w:rsidRPr="00017E38">
        <w:rPr>
          <w:rFonts w:ascii="Times New Roman" w:hAnsi="Times New Roman" w:cs="Times New Roman"/>
          <w:sz w:val="24"/>
          <w:szCs w:val="24"/>
        </w:rPr>
        <w:t xml:space="preserve">upport </w:t>
      </w:r>
      <w:r w:rsidR="007A6D2D">
        <w:rPr>
          <w:rFonts w:ascii="Times New Roman" w:hAnsi="Times New Roman" w:cs="Times New Roman"/>
          <w:sz w:val="24"/>
          <w:szCs w:val="24"/>
        </w:rPr>
        <w:t>s</w:t>
      </w:r>
      <w:r w:rsidR="007A6D2D" w:rsidRPr="00017E38">
        <w:rPr>
          <w:rFonts w:ascii="Times New Roman" w:hAnsi="Times New Roman" w:cs="Times New Roman"/>
          <w:sz w:val="24"/>
          <w:szCs w:val="24"/>
        </w:rPr>
        <w:t xml:space="preserve">ervices </w:t>
      </w:r>
      <w:r w:rsidR="007A6D2D">
        <w:rPr>
          <w:rFonts w:ascii="Times New Roman" w:hAnsi="Times New Roman" w:cs="Times New Roman"/>
          <w:iCs/>
          <w:sz w:val="24"/>
          <w:szCs w:val="24"/>
        </w:rPr>
        <w:t xml:space="preserve">to increase the compensation by </w:t>
      </w:r>
      <w:r w:rsidR="007A6D2D" w:rsidRPr="00DE1CD6">
        <w:rPr>
          <w:rFonts w:ascii="Times New Roman" w:hAnsi="Times New Roman" w:cs="Times New Roman"/>
          <w:iCs/>
          <w:sz w:val="24"/>
          <w:szCs w:val="24"/>
        </w:rPr>
        <w:t>$100,000</w:t>
      </w:r>
      <w:r w:rsidR="007A6D2D">
        <w:rPr>
          <w:rFonts w:ascii="Times New Roman" w:hAnsi="Times New Roman" w:cs="Times New Roman"/>
          <w:iCs/>
          <w:sz w:val="24"/>
          <w:szCs w:val="24"/>
        </w:rPr>
        <w:t xml:space="preserve">, for a revised not to exceed amount of </w:t>
      </w:r>
      <w:r w:rsidR="007A6D2D" w:rsidRPr="00017E38">
        <w:rPr>
          <w:rFonts w:ascii="Times New Roman" w:hAnsi="Times New Roman" w:cs="Times New Roman"/>
          <w:iCs/>
          <w:sz w:val="24"/>
          <w:szCs w:val="24"/>
        </w:rPr>
        <w:t>$</w:t>
      </w:r>
      <w:r w:rsidR="007A6D2D">
        <w:rPr>
          <w:rFonts w:ascii="Times New Roman" w:hAnsi="Times New Roman" w:cs="Times New Roman"/>
          <w:iCs/>
          <w:sz w:val="24"/>
          <w:szCs w:val="24"/>
        </w:rPr>
        <w:t>3</w:t>
      </w:r>
      <w:r w:rsidR="007A6D2D" w:rsidRPr="00017E38">
        <w:rPr>
          <w:rFonts w:ascii="Times New Roman" w:hAnsi="Times New Roman" w:cs="Times New Roman"/>
          <w:iCs/>
          <w:sz w:val="24"/>
          <w:szCs w:val="24"/>
        </w:rPr>
        <w:t xml:space="preserve">00,530 </w:t>
      </w:r>
      <w:r w:rsidR="007A6D2D">
        <w:rPr>
          <w:rFonts w:ascii="Times New Roman" w:hAnsi="Times New Roman" w:cs="Times New Roman"/>
          <w:iCs/>
          <w:sz w:val="24"/>
          <w:szCs w:val="24"/>
        </w:rPr>
        <w:t>and extend the term through August 18, 2025</w:t>
      </w:r>
      <w:r w:rsidR="00BE0FD4">
        <w:rPr>
          <w:rFonts w:ascii="Times New Roman" w:hAnsi="Times New Roman" w:cs="Times New Roman"/>
          <w:iCs/>
          <w:sz w:val="24"/>
          <w:szCs w:val="24"/>
        </w:rPr>
        <w:t>.</w:t>
      </w:r>
    </w:p>
    <w:p w14:paraId="2F1D0321" w14:textId="77777777" w:rsidR="0084304C" w:rsidRPr="00893FED" w:rsidRDefault="0084304C" w:rsidP="00E130E8">
      <w:pPr>
        <w:spacing w:after="0" w:line="240" w:lineRule="auto"/>
        <w:jc w:val="both"/>
        <w:rPr>
          <w:rFonts w:ascii="Times New Roman" w:hAnsi="Times New Roman" w:cs="Times New Roman"/>
          <w:sz w:val="24"/>
          <w:szCs w:val="24"/>
        </w:rPr>
      </w:pPr>
    </w:p>
    <w:p w14:paraId="070DD485"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389EA964"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3664BC24" w14:textId="6C2A6932" w:rsidR="00017E38" w:rsidRDefault="00017E38" w:rsidP="002059E3">
      <w:pPr>
        <w:spacing w:after="0" w:line="240" w:lineRule="auto"/>
        <w:jc w:val="both"/>
        <w:rPr>
          <w:rFonts w:ascii="Times New Roman" w:hAnsi="Times New Roman" w:cs="Times New Roman"/>
          <w:sz w:val="24"/>
          <w:szCs w:val="24"/>
        </w:rPr>
      </w:pPr>
      <w:r w:rsidRPr="00017E38">
        <w:rPr>
          <w:rFonts w:ascii="Times New Roman" w:hAnsi="Times New Roman" w:cs="Times New Roman"/>
          <w:sz w:val="24"/>
          <w:szCs w:val="24"/>
        </w:rPr>
        <w:t xml:space="preserve">In 2020 following </w:t>
      </w:r>
      <w:r w:rsidR="007533C3" w:rsidRPr="00017E38">
        <w:rPr>
          <w:rFonts w:ascii="Times New Roman" w:hAnsi="Times New Roman" w:cs="Times New Roman"/>
          <w:sz w:val="24"/>
          <w:szCs w:val="24"/>
        </w:rPr>
        <w:t>a</w:t>
      </w:r>
      <w:r w:rsidRPr="00017E38">
        <w:rPr>
          <w:rFonts w:ascii="Times New Roman" w:hAnsi="Times New Roman" w:cs="Times New Roman"/>
          <w:sz w:val="24"/>
          <w:szCs w:val="24"/>
        </w:rPr>
        <w:t xml:space="preserve"> </w:t>
      </w:r>
      <w:r w:rsidR="00C13577">
        <w:rPr>
          <w:rFonts w:ascii="Times New Roman" w:hAnsi="Times New Roman" w:cs="Times New Roman"/>
          <w:sz w:val="24"/>
          <w:szCs w:val="24"/>
        </w:rPr>
        <w:t>request for proposal (</w:t>
      </w:r>
      <w:r w:rsidRPr="00017E38">
        <w:rPr>
          <w:rFonts w:ascii="Times New Roman" w:hAnsi="Times New Roman" w:cs="Times New Roman"/>
          <w:sz w:val="24"/>
          <w:szCs w:val="24"/>
        </w:rPr>
        <w:t>RFP</w:t>
      </w:r>
      <w:r w:rsidR="00C13577">
        <w:rPr>
          <w:rFonts w:ascii="Times New Roman" w:hAnsi="Times New Roman" w:cs="Times New Roman"/>
          <w:sz w:val="24"/>
          <w:szCs w:val="24"/>
        </w:rPr>
        <w:t>)</w:t>
      </w:r>
      <w:r w:rsidRPr="00017E38">
        <w:rPr>
          <w:rFonts w:ascii="Times New Roman" w:hAnsi="Times New Roman" w:cs="Times New Roman"/>
          <w:sz w:val="24"/>
          <w:szCs w:val="24"/>
        </w:rPr>
        <w:t xml:space="preserve"> process the </w:t>
      </w:r>
      <w:r w:rsidR="00C13577">
        <w:rPr>
          <w:rFonts w:ascii="Times New Roman" w:hAnsi="Times New Roman" w:cs="Times New Roman"/>
          <w:sz w:val="24"/>
          <w:szCs w:val="24"/>
        </w:rPr>
        <w:t>C</w:t>
      </w:r>
      <w:r w:rsidRPr="00017E38">
        <w:rPr>
          <w:rFonts w:ascii="Times New Roman" w:hAnsi="Times New Roman" w:cs="Times New Roman"/>
          <w:sz w:val="24"/>
          <w:szCs w:val="24"/>
        </w:rPr>
        <w:t xml:space="preserve">ity selected PEI to provide On-Call Pavement Management, and Analysis Services and </w:t>
      </w:r>
      <w:r w:rsidR="00C13577">
        <w:rPr>
          <w:rFonts w:ascii="Times New Roman" w:hAnsi="Times New Roman" w:cs="Times New Roman"/>
          <w:sz w:val="24"/>
          <w:szCs w:val="24"/>
        </w:rPr>
        <w:t>G</w:t>
      </w:r>
      <w:r w:rsidRPr="00017E38">
        <w:rPr>
          <w:rFonts w:ascii="Times New Roman" w:hAnsi="Times New Roman" w:cs="Times New Roman"/>
          <w:sz w:val="24"/>
          <w:szCs w:val="24"/>
        </w:rPr>
        <w:t xml:space="preserve">eneral </w:t>
      </w:r>
      <w:r w:rsidR="00C13577">
        <w:rPr>
          <w:rFonts w:ascii="Times New Roman" w:hAnsi="Times New Roman" w:cs="Times New Roman"/>
          <w:sz w:val="24"/>
          <w:szCs w:val="24"/>
        </w:rPr>
        <w:t>S</w:t>
      </w:r>
      <w:r w:rsidRPr="00017E38">
        <w:rPr>
          <w:rFonts w:ascii="Times New Roman" w:hAnsi="Times New Roman" w:cs="Times New Roman"/>
          <w:sz w:val="24"/>
          <w:szCs w:val="24"/>
        </w:rPr>
        <w:t xml:space="preserve">upport </w:t>
      </w:r>
      <w:r w:rsidR="00C13577">
        <w:rPr>
          <w:rFonts w:ascii="Times New Roman" w:hAnsi="Times New Roman" w:cs="Times New Roman"/>
          <w:sz w:val="24"/>
          <w:szCs w:val="24"/>
        </w:rPr>
        <w:t>S</w:t>
      </w:r>
      <w:r w:rsidRPr="00017E38">
        <w:rPr>
          <w:rFonts w:ascii="Times New Roman" w:hAnsi="Times New Roman" w:cs="Times New Roman"/>
          <w:sz w:val="24"/>
          <w:szCs w:val="24"/>
        </w:rPr>
        <w:t xml:space="preserve">ervices. The </w:t>
      </w:r>
      <w:r w:rsidR="00C13577">
        <w:rPr>
          <w:rFonts w:ascii="Times New Roman" w:hAnsi="Times New Roman" w:cs="Times New Roman"/>
          <w:sz w:val="24"/>
          <w:szCs w:val="24"/>
        </w:rPr>
        <w:t>c</w:t>
      </w:r>
      <w:r w:rsidRPr="00017E38">
        <w:rPr>
          <w:rFonts w:ascii="Times New Roman" w:hAnsi="Times New Roman" w:cs="Times New Roman"/>
          <w:sz w:val="24"/>
          <w:szCs w:val="24"/>
        </w:rPr>
        <w:t>ontract is set to expire on August 19, 2024. City and consultant have agreed to continue services for an additional year</w:t>
      </w:r>
      <w:r w:rsidR="00C13577">
        <w:rPr>
          <w:rFonts w:ascii="Times New Roman" w:hAnsi="Times New Roman" w:cs="Times New Roman"/>
          <w:sz w:val="24"/>
          <w:szCs w:val="24"/>
        </w:rPr>
        <w:t>, as allowed by the terms of the agreement,</w:t>
      </w:r>
      <w:r w:rsidRPr="00017E38">
        <w:rPr>
          <w:rFonts w:ascii="Times New Roman" w:hAnsi="Times New Roman" w:cs="Times New Roman"/>
          <w:sz w:val="24"/>
          <w:szCs w:val="24"/>
        </w:rPr>
        <w:t xml:space="preserve"> </w:t>
      </w:r>
      <w:r w:rsidRPr="00DE1CD6">
        <w:rPr>
          <w:rFonts w:ascii="Times New Roman" w:hAnsi="Times New Roman" w:cs="Times New Roman"/>
          <w:sz w:val="24"/>
          <w:szCs w:val="24"/>
        </w:rPr>
        <w:t xml:space="preserve">with a not to exceed </w:t>
      </w:r>
      <w:r w:rsidR="00FE7367" w:rsidRPr="00DE1CD6">
        <w:rPr>
          <w:rFonts w:ascii="Times New Roman" w:hAnsi="Times New Roman" w:cs="Times New Roman"/>
          <w:sz w:val="24"/>
          <w:szCs w:val="24"/>
        </w:rPr>
        <w:t xml:space="preserve">contract increase </w:t>
      </w:r>
      <w:r w:rsidR="00A52ED8">
        <w:rPr>
          <w:rFonts w:ascii="Times New Roman" w:hAnsi="Times New Roman" w:cs="Times New Roman"/>
          <w:sz w:val="24"/>
          <w:szCs w:val="24"/>
        </w:rPr>
        <w:t>of</w:t>
      </w:r>
      <w:r w:rsidRPr="00DE1CD6">
        <w:rPr>
          <w:rFonts w:ascii="Times New Roman" w:hAnsi="Times New Roman" w:cs="Times New Roman"/>
          <w:sz w:val="24"/>
          <w:szCs w:val="24"/>
        </w:rPr>
        <w:t xml:space="preserve"> $100,000.</w:t>
      </w:r>
    </w:p>
    <w:p w14:paraId="14CD103E" w14:textId="77777777" w:rsidR="00017E38" w:rsidRDefault="00017E38" w:rsidP="002059E3">
      <w:pPr>
        <w:spacing w:after="0" w:line="240" w:lineRule="auto"/>
        <w:jc w:val="both"/>
        <w:rPr>
          <w:rFonts w:ascii="Times New Roman" w:hAnsi="Times New Roman" w:cs="Times New Roman"/>
          <w:sz w:val="24"/>
          <w:szCs w:val="24"/>
        </w:rPr>
      </w:pPr>
    </w:p>
    <w:p w14:paraId="39D52836" w14:textId="7C4AED36" w:rsidR="00080912" w:rsidRPr="00506A35" w:rsidRDefault="002059E3" w:rsidP="002059E3">
      <w:pPr>
        <w:spacing w:after="0" w:line="240" w:lineRule="auto"/>
        <w:jc w:val="both"/>
        <w:rPr>
          <w:rFonts w:ascii="Times New Roman" w:hAnsi="Times New Roman" w:cs="Times New Roman"/>
          <w:i/>
          <w:vanish/>
          <w:sz w:val="24"/>
          <w:szCs w:val="24"/>
        </w:rPr>
      </w:pPr>
      <w:r w:rsidRPr="00506A35">
        <w:rPr>
          <w:rFonts w:ascii="Times New Roman" w:hAnsi="Times New Roman" w:cs="Times New Roman"/>
          <w:i/>
          <w:vanish/>
          <w:sz w:val="24"/>
          <w:szCs w:val="24"/>
        </w:rPr>
        <w:t xml:space="preserve">Staff recommends that council approves </w:t>
      </w:r>
      <w:r w:rsidR="00080912" w:rsidRPr="00506A35">
        <w:rPr>
          <w:rFonts w:ascii="Times New Roman" w:hAnsi="Times New Roman" w:cs="Times New Roman"/>
          <w:i/>
          <w:vanish/>
          <w:sz w:val="24"/>
          <w:szCs w:val="24"/>
        </w:rPr>
        <w:t xml:space="preserve">For long and/or complex </w:t>
      </w:r>
      <w:r w:rsidR="007467A8" w:rsidRPr="00506A35">
        <w:rPr>
          <w:rFonts w:ascii="Times New Roman" w:hAnsi="Times New Roman" w:cs="Times New Roman"/>
          <w:i/>
          <w:vanish/>
          <w:sz w:val="24"/>
          <w:szCs w:val="24"/>
        </w:rPr>
        <w:t>staff report</w:t>
      </w:r>
      <w:r w:rsidR="00080912" w:rsidRPr="00506A35">
        <w:rPr>
          <w:rFonts w:ascii="Times New Roman" w:hAnsi="Times New Roman" w:cs="Times New Roman"/>
          <w:i/>
          <w:vanish/>
          <w:sz w:val="24"/>
          <w:szCs w:val="24"/>
        </w:rPr>
        <w:t xml:space="preserve">, an </w:t>
      </w:r>
      <w:r w:rsidR="00080912" w:rsidRPr="00506A35">
        <w:rPr>
          <w:rFonts w:ascii="Times New Roman" w:hAnsi="Times New Roman" w:cs="Times New Roman"/>
          <w:b/>
          <w:bCs/>
          <w:i/>
          <w:vanish/>
          <w:sz w:val="24"/>
          <w:szCs w:val="24"/>
        </w:rPr>
        <w:t>Executive Summary</w:t>
      </w:r>
      <w:r w:rsidR="00080912" w:rsidRPr="00506A35">
        <w:rPr>
          <w:rFonts w:ascii="Times New Roman" w:hAnsi="Times New Roman" w:cs="Times New Roman"/>
          <w:i/>
          <w:vanish/>
          <w:sz w:val="24"/>
          <w:szCs w:val="24"/>
        </w:rPr>
        <w:t xml:space="preserve"> right after the Recommendation would be useful to highlight the key issues and provide a quick overview. </w:t>
      </w:r>
      <w:r w:rsidR="007467A8" w:rsidRPr="00506A35">
        <w:rPr>
          <w:rFonts w:ascii="Times New Roman" w:hAnsi="Times New Roman" w:cs="Times New Roman"/>
          <w:i/>
          <w:vanish/>
          <w:sz w:val="24"/>
          <w:szCs w:val="24"/>
        </w:rPr>
        <w:t xml:space="preserve">The </w:t>
      </w:r>
      <w:r w:rsidR="007467A8" w:rsidRPr="00506A35">
        <w:rPr>
          <w:rFonts w:ascii="Times New Roman" w:hAnsi="Times New Roman" w:cs="Times New Roman"/>
          <w:b/>
          <w:i/>
          <w:vanish/>
          <w:sz w:val="24"/>
          <w:szCs w:val="24"/>
        </w:rPr>
        <w:t>Executive Summary</w:t>
      </w:r>
      <w:r w:rsidR="007467A8" w:rsidRPr="00506A35">
        <w:rPr>
          <w:rFonts w:ascii="Times New Roman" w:hAnsi="Times New Roman" w:cs="Times New Roman"/>
          <w:i/>
          <w:vanish/>
          <w:sz w:val="24"/>
          <w:szCs w:val="24"/>
        </w:rPr>
        <w:t xml:space="preserve"> should provide sufficient information to determine the “what”, “why”, and the action for the item. Short paragraph (3-4 sentences)</w:t>
      </w:r>
    </w:p>
    <w:p w14:paraId="41747303" w14:textId="77777777" w:rsidR="0084304C" w:rsidRPr="00506A35" w:rsidRDefault="0084304C" w:rsidP="00E130E8">
      <w:pPr>
        <w:spacing w:after="0" w:line="240" w:lineRule="auto"/>
        <w:jc w:val="both"/>
        <w:rPr>
          <w:rFonts w:ascii="Times New Roman" w:hAnsi="Times New Roman" w:cs="Times New Roman"/>
          <w:vanish/>
          <w:sz w:val="24"/>
          <w:szCs w:val="24"/>
          <w:u w:val="single"/>
        </w:rPr>
      </w:pPr>
    </w:p>
    <w:p w14:paraId="2B6D1A4D"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1396B825" w14:textId="77777777" w:rsidR="00080912" w:rsidRPr="00893FED" w:rsidRDefault="00080912" w:rsidP="00E130E8">
      <w:pPr>
        <w:spacing w:after="0" w:line="240" w:lineRule="auto"/>
        <w:jc w:val="both"/>
        <w:rPr>
          <w:rFonts w:ascii="Times New Roman" w:hAnsi="Times New Roman" w:cs="Times New Roman"/>
          <w:sz w:val="24"/>
          <w:szCs w:val="24"/>
        </w:rPr>
      </w:pPr>
    </w:p>
    <w:p w14:paraId="5B96CA9F" w14:textId="77777777" w:rsidR="00864367" w:rsidRDefault="00864367" w:rsidP="009B3E92">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w:t>
      </w:r>
      <w:r w:rsidRPr="009B3E92">
        <w:rPr>
          <w:rFonts w:ascii="Times New Roman" w:hAnsi="Times New Roman" w:cs="Times New Roman"/>
          <w:iCs/>
          <w:sz w:val="24"/>
          <w:szCs w:val="24"/>
        </w:rPr>
        <w:t xml:space="preserve">he City </w:t>
      </w:r>
      <w:r>
        <w:rPr>
          <w:rFonts w:ascii="Times New Roman" w:hAnsi="Times New Roman" w:cs="Times New Roman"/>
          <w:iCs/>
          <w:sz w:val="24"/>
          <w:szCs w:val="24"/>
        </w:rPr>
        <w:t xml:space="preserve">currently </w:t>
      </w:r>
      <w:r w:rsidRPr="009B3E92">
        <w:rPr>
          <w:rFonts w:ascii="Times New Roman" w:hAnsi="Times New Roman" w:cs="Times New Roman"/>
          <w:iCs/>
          <w:sz w:val="24"/>
          <w:szCs w:val="24"/>
        </w:rPr>
        <w:t>maintains approximately 292 miles of roadway pavement</w:t>
      </w:r>
      <w:r>
        <w:rPr>
          <w:rFonts w:ascii="Times New Roman" w:hAnsi="Times New Roman" w:cs="Times New Roman"/>
          <w:iCs/>
          <w:sz w:val="24"/>
          <w:szCs w:val="24"/>
        </w:rPr>
        <w:t xml:space="preserve"> with a current</w:t>
      </w:r>
      <w:r w:rsidRPr="009B3E92">
        <w:rPr>
          <w:rFonts w:ascii="Times New Roman" w:hAnsi="Times New Roman" w:cs="Times New Roman"/>
          <w:iCs/>
          <w:sz w:val="24"/>
          <w:szCs w:val="24"/>
        </w:rPr>
        <w:t xml:space="preserve"> overall average pavement condition index of 53</w:t>
      </w:r>
      <w:r>
        <w:rPr>
          <w:rFonts w:ascii="Times New Roman" w:hAnsi="Times New Roman" w:cs="Times New Roman"/>
          <w:iCs/>
          <w:sz w:val="24"/>
          <w:szCs w:val="24"/>
        </w:rPr>
        <w:t xml:space="preserve">. </w:t>
      </w:r>
    </w:p>
    <w:p w14:paraId="634FBC7A" w14:textId="77777777" w:rsidR="00017E38" w:rsidRDefault="00017E38" w:rsidP="009B3E92">
      <w:pPr>
        <w:spacing w:after="0" w:line="240" w:lineRule="auto"/>
        <w:jc w:val="both"/>
        <w:rPr>
          <w:rFonts w:ascii="Times New Roman" w:hAnsi="Times New Roman" w:cs="Times New Roman"/>
          <w:iCs/>
          <w:sz w:val="24"/>
          <w:szCs w:val="24"/>
        </w:rPr>
      </w:pPr>
    </w:p>
    <w:p w14:paraId="3075E553" w14:textId="6DA8EB0F" w:rsidR="00017E38" w:rsidRDefault="00017E38" w:rsidP="009B3E92">
      <w:pPr>
        <w:spacing w:after="0" w:line="240" w:lineRule="auto"/>
        <w:jc w:val="both"/>
        <w:rPr>
          <w:rFonts w:ascii="Times New Roman" w:hAnsi="Times New Roman" w:cs="Times New Roman"/>
          <w:iCs/>
          <w:sz w:val="24"/>
          <w:szCs w:val="24"/>
        </w:rPr>
      </w:pPr>
      <w:r w:rsidRPr="00017E38">
        <w:rPr>
          <w:rFonts w:ascii="Times New Roman" w:hAnsi="Times New Roman" w:cs="Times New Roman"/>
          <w:iCs/>
          <w:sz w:val="24"/>
          <w:szCs w:val="24"/>
        </w:rPr>
        <w:t xml:space="preserve">In May 2020 the </w:t>
      </w:r>
      <w:r w:rsidR="00C13577">
        <w:rPr>
          <w:rFonts w:ascii="Times New Roman" w:hAnsi="Times New Roman" w:cs="Times New Roman"/>
          <w:iCs/>
          <w:sz w:val="24"/>
          <w:szCs w:val="24"/>
        </w:rPr>
        <w:t>C</w:t>
      </w:r>
      <w:r w:rsidRPr="00017E38">
        <w:rPr>
          <w:rFonts w:ascii="Times New Roman" w:hAnsi="Times New Roman" w:cs="Times New Roman"/>
          <w:iCs/>
          <w:sz w:val="24"/>
          <w:szCs w:val="24"/>
        </w:rPr>
        <w:t xml:space="preserve">ity of Salinas engaged in a request for Proposal (RFP) process for a citywide comprehensive pavement condition assessment and analysis and subsequent evaluation of pavement conditions analysis </w:t>
      </w:r>
      <w:r w:rsidR="00C13577">
        <w:rPr>
          <w:rFonts w:ascii="Times New Roman" w:hAnsi="Times New Roman" w:cs="Times New Roman"/>
          <w:iCs/>
          <w:sz w:val="24"/>
          <w:szCs w:val="24"/>
        </w:rPr>
        <w:t>for o</w:t>
      </w:r>
      <w:r w:rsidRPr="00017E38">
        <w:rPr>
          <w:rFonts w:ascii="Times New Roman" w:hAnsi="Times New Roman" w:cs="Times New Roman"/>
          <w:iCs/>
          <w:sz w:val="24"/>
          <w:szCs w:val="24"/>
        </w:rPr>
        <w:t>n-</w:t>
      </w:r>
      <w:r w:rsidR="00C13577">
        <w:rPr>
          <w:rFonts w:ascii="Times New Roman" w:hAnsi="Times New Roman" w:cs="Times New Roman"/>
          <w:iCs/>
          <w:sz w:val="24"/>
          <w:szCs w:val="24"/>
        </w:rPr>
        <w:t>c</w:t>
      </w:r>
      <w:r w:rsidRPr="00017E38">
        <w:rPr>
          <w:rFonts w:ascii="Times New Roman" w:hAnsi="Times New Roman" w:cs="Times New Roman"/>
          <w:iCs/>
          <w:sz w:val="24"/>
          <w:szCs w:val="24"/>
        </w:rPr>
        <w:t>all services for pavement analysis and treatment recommendations, specialized inspection and construction sampling, and testing services to support the City’s effort</w:t>
      </w:r>
      <w:r w:rsidR="00C13577">
        <w:rPr>
          <w:rFonts w:ascii="Times New Roman" w:hAnsi="Times New Roman" w:cs="Times New Roman"/>
          <w:iCs/>
          <w:sz w:val="24"/>
          <w:szCs w:val="24"/>
        </w:rPr>
        <w:t>s</w:t>
      </w:r>
      <w:r w:rsidRPr="00017E38">
        <w:rPr>
          <w:rFonts w:ascii="Times New Roman" w:hAnsi="Times New Roman" w:cs="Times New Roman"/>
          <w:iCs/>
          <w:sz w:val="24"/>
          <w:szCs w:val="24"/>
        </w:rPr>
        <w:t xml:space="preserve"> with pavement rehabilitation and preventative maintenance.</w:t>
      </w:r>
    </w:p>
    <w:p w14:paraId="5E79F849" w14:textId="77777777" w:rsidR="00864367" w:rsidRDefault="00864367" w:rsidP="009B3E92">
      <w:pPr>
        <w:spacing w:after="0" w:line="240" w:lineRule="auto"/>
        <w:jc w:val="both"/>
        <w:rPr>
          <w:rFonts w:ascii="Times New Roman" w:hAnsi="Times New Roman" w:cs="Times New Roman"/>
          <w:iCs/>
          <w:sz w:val="24"/>
          <w:szCs w:val="24"/>
        </w:rPr>
      </w:pPr>
    </w:p>
    <w:p w14:paraId="0849D74D" w14:textId="5C82897A" w:rsidR="00017E38" w:rsidRDefault="00017E38" w:rsidP="00017E38">
      <w:pPr>
        <w:spacing w:after="0" w:line="240" w:lineRule="auto"/>
        <w:jc w:val="both"/>
        <w:rPr>
          <w:rFonts w:ascii="Times New Roman" w:hAnsi="Times New Roman" w:cs="Times New Roman"/>
          <w:iCs/>
          <w:sz w:val="24"/>
          <w:szCs w:val="24"/>
        </w:rPr>
      </w:pPr>
      <w:r w:rsidRPr="00017E38">
        <w:rPr>
          <w:rFonts w:ascii="Times New Roman" w:hAnsi="Times New Roman" w:cs="Times New Roman"/>
          <w:iCs/>
          <w:sz w:val="24"/>
          <w:szCs w:val="24"/>
        </w:rPr>
        <w:t>On August 19, 2020, the City and Consultant entered into a four-year master agreement for on-call pavement management and analysis services, construction inspection, material sampling and testing with PEI in the amount of $200,530 with an agreement expiration date of August 19, 2024</w:t>
      </w:r>
      <w:r w:rsidR="00B44014">
        <w:rPr>
          <w:rFonts w:ascii="Times New Roman" w:hAnsi="Times New Roman" w:cs="Times New Roman"/>
          <w:iCs/>
          <w:sz w:val="24"/>
          <w:szCs w:val="24"/>
        </w:rPr>
        <w:t xml:space="preserve"> (Resolution No. 21932)</w:t>
      </w:r>
      <w:r w:rsidRPr="00017E38">
        <w:rPr>
          <w:rFonts w:ascii="Times New Roman" w:hAnsi="Times New Roman" w:cs="Times New Roman"/>
          <w:iCs/>
          <w:sz w:val="24"/>
          <w:szCs w:val="24"/>
        </w:rPr>
        <w:t>.</w:t>
      </w:r>
    </w:p>
    <w:p w14:paraId="798412E5" w14:textId="77777777" w:rsidR="00017E38" w:rsidRDefault="00017E38" w:rsidP="00017E38">
      <w:pPr>
        <w:spacing w:after="0" w:line="240" w:lineRule="auto"/>
        <w:jc w:val="both"/>
        <w:rPr>
          <w:rFonts w:ascii="Times New Roman" w:hAnsi="Times New Roman" w:cs="Times New Roman"/>
          <w:iCs/>
          <w:sz w:val="24"/>
          <w:szCs w:val="24"/>
        </w:rPr>
      </w:pPr>
    </w:p>
    <w:p w14:paraId="28C424D9" w14:textId="727D1059" w:rsidR="009B3E92" w:rsidRPr="00864367" w:rsidRDefault="00864367" w:rsidP="00017E38">
      <w:pPr>
        <w:spacing w:after="0" w:line="240" w:lineRule="auto"/>
        <w:jc w:val="both"/>
        <w:rPr>
          <w:rFonts w:ascii="Times New Roman" w:hAnsi="Times New Roman" w:cs="Times New Roman"/>
          <w:iCs/>
          <w:sz w:val="24"/>
          <w:szCs w:val="24"/>
        </w:rPr>
      </w:pPr>
      <w:r w:rsidRPr="008B0171">
        <w:rPr>
          <w:rFonts w:ascii="Times New Roman" w:hAnsi="Times New Roman" w:cs="Times New Roman"/>
          <w:iCs/>
          <w:sz w:val="24"/>
          <w:szCs w:val="24"/>
        </w:rPr>
        <w:lastRenderedPageBreak/>
        <w:t xml:space="preserve"> </w:t>
      </w:r>
      <w:r w:rsidR="00C13577">
        <w:rPr>
          <w:rFonts w:ascii="Times New Roman" w:hAnsi="Times New Roman" w:cs="Times New Roman"/>
          <w:iCs/>
          <w:sz w:val="24"/>
          <w:szCs w:val="24"/>
        </w:rPr>
        <w:t>The</w:t>
      </w:r>
      <w:r w:rsidR="00017E38" w:rsidRPr="00017E38">
        <w:rPr>
          <w:rFonts w:ascii="Times New Roman" w:hAnsi="Times New Roman" w:cs="Times New Roman"/>
          <w:iCs/>
          <w:sz w:val="24"/>
          <w:szCs w:val="24"/>
        </w:rPr>
        <w:t xml:space="preserve"> City and Consultant d</w:t>
      </w:r>
      <w:r w:rsidR="00C13577">
        <w:rPr>
          <w:rFonts w:ascii="Times New Roman" w:hAnsi="Times New Roman" w:cs="Times New Roman"/>
          <w:iCs/>
          <w:sz w:val="24"/>
          <w:szCs w:val="24"/>
        </w:rPr>
        <w:t>esire</w:t>
      </w:r>
      <w:r w:rsidR="00017E38" w:rsidRPr="00017E38">
        <w:rPr>
          <w:rFonts w:ascii="Times New Roman" w:hAnsi="Times New Roman" w:cs="Times New Roman"/>
          <w:iCs/>
          <w:sz w:val="24"/>
          <w:szCs w:val="24"/>
        </w:rPr>
        <w:t xml:space="preserve"> to amend the Agreement, see </w:t>
      </w:r>
      <w:r w:rsidR="00017E38">
        <w:rPr>
          <w:rFonts w:ascii="Times New Roman" w:hAnsi="Times New Roman" w:cs="Times New Roman"/>
          <w:iCs/>
          <w:sz w:val="24"/>
          <w:szCs w:val="24"/>
        </w:rPr>
        <w:t>A</w:t>
      </w:r>
      <w:r w:rsidR="00017E38" w:rsidRPr="00017E38">
        <w:rPr>
          <w:rFonts w:ascii="Times New Roman" w:hAnsi="Times New Roman" w:cs="Times New Roman"/>
          <w:iCs/>
          <w:sz w:val="24"/>
          <w:szCs w:val="24"/>
        </w:rPr>
        <w:t>ttachment No. 1, to extend the term</w:t>
      </w:r>
      <w:r w:rsidR="00C13577">
        <w:rPr>
          <w:rFonts w:ascii="Times New Roman" w:hAnsi="Times New Roman" w:cs="Times New Roman"/>
          <w:iCs/>
          <w:sz w:val="24"/>
          <w:szCs w:val="24"/>
        </w:rPr>
        <w:t>s</w:t>
      </w:r>
      <w:r w:rsidR="00017E38" w:rsidRPr="00017E38">
        <w:rPr>
          <w:rFonts w:ascii="Times New Roman" w:hAnsi="Times New Roman" w:cs="Times New Roman"/>
          <w:iCs/>
          <w:sz w:val="24"/>
          <w:szCs w:val="24"/>
        </w:rPr>
        <w:t xml:space="preserve"> of this Master Services Agreement to provide </w:t>
      </w:r>
      <w:r w:rsidR="00C13577">
        <w:rPr>
          <w:rFonts w:ascii="Times New Roman" w:hAnsi="Times New Roman" w:cs="Times New Roman"/>
          <w:iCs/>
          <w:sz w:val="24"/>
          <w:szCs w:val="24"/>
        </w:rPr>
        <w:t xml:space="preserve">the required pavement management </w:t>
      </w:r>
      <w:r w:rsidR="00017E38" w:rsidRPr="00017E38">
        <w:rPr>
          <w:rFonts w:ascii="Times New Roman" w:hAnsi="Times New Roman" w:cs="Times New Roman"/>
          <w:iCs/>
          <w:sz w:val="24"/>
          <w:szCs w:val="24"/>
        </w:rPr>
        <w:t xml:space="preserve">support for an additional year on a time and material basis per </w:t>
      </w:r>
      <w:r w:rsidR="00C13577">
        <w:rPr>
          <w:rFonts w:ascii="Times New Roman" w:hAnsi="Times New Roman" w:cs="Times New Roman"/>
          <w:iCs/>
          <w:sz w:val="24"/>
          <w:szCs w:val="24"/>
        </w:rPr>
        <w:t xml:space="preserve">the updated fee </w:t>
      </w:r>
      <w:r w:rsidR="00017E38" w:rsidRPr="00017E38">
        <w:rPr>
          <w:rFonts w:ascii="Times New Roman" w:hAnsi="Times New Roman" w:cs="Times New Roman"/>
          <w:iCs/>
          <w:sz w:val="24"/>
          <w:szCs w:val="24"/>
        </w:rPr>
        <w:t>schedule</w:t>
      </w:r>
      <w:r w:rsidR="00C13577">
        <w:rPr>
          <w:rFonts w:ascii="Times New Roman" w:hAnsi="Times New Roman" w:cs="Times New Roman"/>
          <w:iCs/>
          <w:sz w:val="24"/>
          <w:szCs w:val="24"/>
        </w:rPr>
        <w:t>,</w:t>
      </w:r>
      <w:r w:rsidR="00017E38" w:rsidRPr="00017E38">
        <w:rPr>
          <w:rFonts w:ascii="Times New Roman" w:hAnsi="Times New Roman" w:cs="Times New Roman"/>
          <w:iCs/>
          <w:sz w:val="24"/>
          <w:szCs w:val="24"/>
        </w:rPr>
        <w:t xml:space="preserve"> Exhibit B. </w:t>
      </w:r>
      <w:r w:rsidR="00017E38" w:rsidRPr="00DE1CD6">
        <w:rPr>
          <w:rFonts w:ascii="Times New Roman" w:hAnsi="Times New Roman" w:cs="Times New Roman"/>
          <w:iCs/>
          <w:sz w:val="24"/>
          <w:szCs w:val="24"/>
        </w:rPr>
        <w:t xml:space="preserve">Staff recommends </w:t>
      </w:r>
      <w:r w:rsidR="00FE7367" w:rsidRPr="00DE1CD6">
        <w:rPr>
          <w:rFonts w:ascii="Times New Roman" w:hAnsi="Times New Roman" w:cs="Times New Roman"/>
          <w:iCs/>
          <w:sz w:val="24"/>
          <w:szCs w:val="24"/>
        </w:rPr>
        <w:t xml:space="preserve">a </w:t>
      </w:r>
      <w:r w:rsidR="007533C3" w:rsidRPr="00DE1CD6">
        <w:rPr>
          <w:rFonts w:ascii="Times New Roman" w:hAnsi="Times New Roman" w:cs="Times New Roman"/>
          <w:iCs/>
          <w:sz w:val="24"/>
          <w:szCs w:val="24"/>
        </w:rPr>
        <w:t>n</w:t>
      </w:r>
      <w:r w:rsidR="00017E38" w:rsidRPr="00DE1CD6">
        <w:rPr>
          <w:rFonts w:ascii="Times New Roman" w:hAnsi="Times New Roman" w:cs="Times New Roman"/>
          <w:iCs/>
          <w:sz w:val="24"/>
          <w:szCs w:val="24"/>
        </w:rPr>
        <w:t>ot</w:t>
      </w:r>
      <w:r w:rsidR="007533C3" w:rsidRPr="00DE1CD6">
        <w:rPr>
          <w:rFonts w:ascii="Times New Roman" w:hAnsi="Times New Roman" w:cs="Times New Roman"/>
          <w:iCs/>
          <w:sz w:val="24"/>
          <w:szCs w:val="24"/>
        </w:rPr>
        <w:t xml:space="preserve"> t</w:t>
      </w:r>
      <w:r w:rsidR="00017E38" w:rsidRPr="00DE1CD6">
        <w:rPr>
          <w:rFonts w:ascii="Times New Roman" w:hAnsi="Times New Roman" w:cs="Times New Roman"/>
          <w:iCs/>
          <w:sz w:val="24"/>
          <w:szCs w:val="24"/>
        </w:rPr>
        <w:t>o</w:t>
      </w:r>
      <w:r w:rsidR="007533C3" w:rsidRPr="00DE1CD6">
        <w:rPr>
          <w:rFonts w:ascii="Times New Roman" w:hAnsi="Times New Roman" w:cs="Times New Roman"/>
          <w:iCs/>
          <w:sz w:val="24"/>
          <w:szCs w:val="24"/>
        </w:rPr>
        <w:t xml:space="preserve"> e</w:t>
      </w:r>
      <w:r w:rsidR="00017E38" w:rsidRPr="00DE1CD6">
        <w:rPr>
          <w:rFonts w:ascii="Times New Roman" w:hAnsi="Times New Roman" w:cs="Times New Roman"/>
          <w:iCs/>
          <w:sz w:val="24"/>
          <w:szCs w:val="24"/>
        </w:rPr>
        <w:t xml:space="preserve">xceed </w:t>
      </w:r>
      <w:r w:rsidR="00D2297A" w:rsidRPr="00DE1CD6">
        <w:rPr>
          <w:rFonts w:ascii="Times New Roman" w:hAnsi="Times New Roman" w:cs="Times New Roman"/>
          <w:iCs/>
          <w:sz w:val="24"/>
          <w:szCs w:val="24"/>
        </w:rPr>
        <w:t>contract increase</w:t>
      </w:r>
      <w:r w:rsidR="00017E38" w:rsidRPr="00DE1CD6">
        <w:rPr>
          <w:rFonts w:ascii="Times New Roman" w:hAnsi="Times New Roman" w:cs="Times New Roman"/>
          <w:iCs/>
          <w:sz w:val="24"/>
          <w:szCs w:val="24"/>
        </w:rPr>
        <w:t xml:space="preserve"> amount </w:t>
      </w:r>
      <w:r w:rsidR="006469CE">
        <w:rPr>
          <w:rFonts w:ascii="Times New Roman" w:hAnsi="Times New Roman" w:cs="Times New Roman"/>
          <w:iCs/>
          <w:sz w:val="24"/>
          <w:szCs w:val="24"/>
        </w:rPr>
        <w:t>of</w:t>
      </w:r>
      <w:r w:rsidR="00017E38" w:rsidRPr="00DE1CD6">
        <w:rPr>
          <w:rFonts w:ascii="Times New Roman" w:hAnsi="Times New Roman" w:cs="Times New Roman"/>
          <w:iCs/>
          <w:sz w:val="24"/>
          <w:szCs w:val="24"/>
        </w:rPr>
        <w:t xml:space="preserve"> $100,000.</w:t>
      </w:r>
      <w:r w:rsidR="00017E38" w:rsidRPr="00017E38">
        <w:rPr>
          <w:rFonts w:ascii="Times New Roman" w:hAnsi="Times New Roman" w:cs="Times New Roman"/>
          <w:iCs/>
          <w:sz w:val="24"/>
          <w:szCs w:val="24"/>
        </w:rPr>
        <w:t xml:space="preserve"> This will allow additional time for staff to adequately research, advertise, evaluate </w:t>
      </w:r>
      <w:r w:rsidR="007533C3">
        <w:rPr>
          <w:rFonts w:ascii="Times New Roman" w:hAnsi="Times New Roman" w:cs="Times New Roman"/>
          <w:iCs/>
          <w:sz w:val="24"/>
          <w:szCs w:val="24"/>
        </w:rPr>
        <w:t xml:space="preserve">new </w:t>
      </w:r>
      <w:r w:rsidR="00017E38" w:rsidRPr="00017E38">
        <w:rPr>
          <w:rFonts w:ascii="Times New Roman" w:hAnsi="Times New Roman" w:cs="Times New Roman"/>
          <w:iCs/>
          <w:sz w:val="24"/>
          <w:szCs w:val="24"/>
        </w:rPr>
        <w:t xml:space="preserve">proposals, and select a consultant for the </w:t>
      </w:r>
      <w:r w:rsidR="007533C3">
        <w:rPr>
          <w:rFonts w:ascii="Times New Roman" w:hAnsi="Times New Roman" w:cs="Times New Roman"/>
          <w:iCs/>
          <w:sz w:val="24"/>
          <w:szCs w:val="24"/>
        </w:rPr>
        <w:t>C</w:t>
      </w:r>
      <w:r w:rsidR="00017E38" w:rsidRPr="00017E38">
        <w:rPr>
          <w:rFonts w:ascii="Times New Roman" w:hAnsi="Times New Roman" w:cs="Times New Roman"/>
          <w:iCs/>
          <w:sz w:val="24"/>
          <w:szCs w:val="24"/>
        </w:rPr>
        <w:t xml:space="preserve">ity’s Pavement Management </w:t>
      </w:r>
      <w:r w:rsidR="007533C3">
        <w:rPr>
          <w:rFonts w:ascii="Times New Roman" w:hAnsi="Times New Roman" w:cs="Times New Roman"/>
          <w:iCs/>
          <w:sz w:val="24"/>
          <w:szCs w:val="24"/>
        </w:rPr>
        <w:t>for the next</w:t>
      </w:r>
      <w:r w:rsidR="00017E38" w:rsidRPr="00017E38">
        <w:rPr>
          <w:rFonts w:ascii="Times New Roman" w:hAnsi="Times New Roman" w:cs="Times New Roman"/>
          <w:iCs/>
          <w:sz w:val="24"/>
          <w:szCs w:val="24"/>
        </w:rPr>
        <w:t xml:space="preserve"> 4-year cycle.</w:t>
      </w:r>
      <w:r w:rsidRPr="00864367">
        <w:rPr>
          <w:rFonts w:ascii="Times New Roman" w:hAnsi="Times New Roman" w:cs="Times New Roman"/>
          <w:iCs/>
          <w:vanish/>
          <w:sz w:val="24"/>
          <w:szCs w:val="24"/>
        </w:rPr>
        <w:t>On May 7, 2024, the city accepted the findings on the 2023 Pavement management program update and approved the pavement management street selection policy. O</w:t>
      </w:r>
      <w:r w:rsidR="009B3E92" w:rsidRPr="00864367">
        <w:rPr>
          <w:rFonts w:ascii="Times New Roman" w:hAnsi="Times New Roman" w:cs="Times New Roman"/>
          <w:iCs/>
          <w:vanish/>
          <w:sz w:val="24"/>
          <w:szCs w:val="24"/>
        </w:rPr>
        <w:t xml:space="preserve">n June 25, </w:t>
      </w:r>
      <w:r w:rsidRPr="00864367">
        <w:rPr>
          <w:rFonts w:ascii="Times New Roman" w:hAnsi="Times New Roman" w:cs="Times New Roman"/>
          <w:iCs/>
          <w:vanish/>
          <w:sz w:val="24"/>
          <w:szCs w:val="24"/>
        </w:rPr>
        <w:t>2024,</w:t>
      </w:r>
      <w:r w:rsidR="009B3E92" w:rsidRPr="00864367">
        <w:rPr>
          <w:rFonts w:ascii="Times New Roman" w:hAnsi="Times New Roman" w:cs="Times New Roman"/>
          <w:iCs/>
          <w:vanish/>
          <w:sz w:val="24"/>
          <w:szCs w:val="24"/>
        </w:rPr>
        <w:t xml:space="preserve"> council approved the 2023 Pavement Management Program Update, and 5-year Pavement Preservation Street List base on an annual six-million budget.  </w:t>
      </w:r>
    </w:p>
    <w:p w14:paraId="7490427F" w14:textId="77777777" w:rsidR="009B3E92" w:rsidRPr="000B2644" w:rsidRDefault="009B3E92" w:rsidP="00D11B17">
      <w:pPr>
        <w:spacing w:after="0" w:line="240" w:lineRule="auto"/>
        <w:jc w:val="both"/>
        <w:rPr>
          <w:rFonts w:ascii="Times New Roman" w:hAnsi="Times New Roman" w:cs="Times New Roman"/>
          <w:iCs/>
          <w:vanish/>
          <w:sz w:val="24"/>
          <w:szCs w:val="24"/>
        </w:rPr>
      </w:pPr>
    </w:p>
    <w:p w14:paraId="18231173" w14:textId="22B39348" w:rsidR="00D11B17" w:rsidRPr="0037302E" w:rsidRDefault="00D11B17" w:rsidP="00D11B17">
      <w:pPr>
        <w:spacing w:after="0" w:line="240" w:lineRule="auto"/>
        <w:jc w:val="both"/>
        <w:rPr>
          <w:rFonts w:ascii="Times New Roman" w:eastAsia="Arial" w:hAnsi="Times New Roman" w:cs="Times New Roman"/>
          <w:i/>
          <w:vanish/>
          <w:sz w:val="24"/>
          <w:szCs w:val="24"/>
        </w:rPr>
      </w:pPr>
      <w:r w:rsidRPr="0037302E">
        <w:rPr>
          <w:rFonts w:ascii="Times New Roman" w:hAnsi="Times New Roman" w:cs="Times New Roman"/>
          <w:i/>
          <w:vanish/>
          <w:sz w:val="24"/>
          <w:szCs w:val="24"/>
        </w:rPr>
        <w:t xml:space="preserve">This paragraph should summarize events culminating in presentation of the report to the City Council. </w:t>
      </w:r>
      <w:r w:rsidRPr="0037302E">
        <w:rPr>
          <w:rFonts w:ascii="Times New Roman" w:eastAsia="Arial" w:hAnsi="Times New Roman" w:cs="Times New Roman"/>
          <w:i/>
          <w:vanish/>
          <w:sz w:val="24"/>
          <w:szCs w:val="24"/>
        </w:rPr>
        <w:t>If</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Council</w:t>
      </w:r>
      <w:r w:rsidRPr="0037302E">
        <w:rPr>
          <w:rFonts w:ascii="Times New Roman" w:eastAsia="Arial" w:hAnsi="Times New Roman" w:cs="Times New Roman"/>
          <w:i/>
          <w:vanish/>
          <w:spacing w:val="-7"/>
          <w:sz w:val="24"/>
          <w:szCs w:val="24"/>
        </w:rPr>
        <w:t xml:space="preserve"> </w:t>
      </w:r>
      <w:r w:rsidRPr="0037302E">
        <w:rPr>
          <w:rFonts w:ascii="Times New Roman" w:eastAsia="Arial" w:hAnsi="Times New Roman" w:cs="Times New Roman"/>
          <w:i/>
          <w:vanish/>
          <w:sz w:val="24"/>
          <w:szCs w:val="24"/>
        </w:rPr>
        <w:t>has considered</w:t>
      </w:r>
      <w:r w:rsidRPr="0037302E">
        <w:rPr>
          <w:rFonts w:ascii="Times New Roman" w:eastAsia="Arial" w:hAnsi="Times New Roman" w:cs="Times New Roman"/>
          <w:i/>
          <w:vanish/>
          <w:spacing w:val="-11"/>
          <w:sz w:val="24"/>
          <w:szCs w:val="24"/>
        </w:rPr>
        <w:t xml:space="preserve"> </w:t>
      </w:r>
      <w:r w:rsidRPr="0037302E">
        <w:rPr>
          <w:rFonts w:ascii="Times New Roman" w:eastAsia="Arial" w:hAnsi="Times New Roman" w:cs="Times New Roman"/>
          <w:i/>
          <w:vanish/>
          <w:spacing w:val="-1"/>
          <w:sz w:val="24"/>
          <w:szCs w:val="24"/>
        </w:rPr>
        <w:t>t</w:t>
      </w:r>
      <w:r w:rsidRPr="0037302E">
        <w:rPr>
          <w:rFonts w:ascii="Times New Roman" w:eastAsia="Arial" w:hAnsi="Times New Roman" w:cs="Times New Roman"/>
          <w:i/>
          <w:vanish/>
          <w:sz w:val="24"/>
          <w:szCs w:val="24"/>
        </w:rPr>
        <w:t>he</w:t>
      </w:r>
      <w:r w:rsidRPr="0037302E">
        <w:rPr>
          <w:rFonts w:ascii="Times New Roman" w:eastAsia="Arial" w:hAnsi="Times New Roman" w:cs="Times New Roman"/>
          <w:i/>
          <w:vanish/>
          <w:spacing w:val="-3"/>
          <w:sz w:val="24"/>
          <w:szCs w:val="24"/>
        </w:rPr>
        <w:t xml:space="preserve"> </w:t>
      </w:r>
      <w:r w:rsidRPr="0037302E">
        <w:rPr>
          <w:rFonts w:ascii="Times New Roman" w:eastAsia="Arial" w:hAnsi="Times New Roman" w:cs="Times New Roman"/>
          <w:i/>
          <w:vanish/>
          <w:sz w:val="24"/>
          <w:szCs w:val="24"/>
        </w:rPr>
        <w:t>issue</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in</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pacing w:val="-1"/>
          <w:sz w:val="24"/>
          <w:szCs w:val="24"/>
        </w:rPr>
        <w:t>t</w:t>
      </w:r>
      <w:r w:rsidRPr="0037302E">
        <w:rPr>
          <w:rFonts w:ascii="Times New Roman" w:eastAsia="Arial" w:hAnsi="Times New Roman" w:cs="Times New Roman"/>
          <w:i/>
          <w:vanish/>
          <w:sz w:val="24"/>
          <w:szCs w:val="24"/>
        </w:rPr>
        <w:t>he</w:t>
      </w:r>
      <w:r w:rsidRPr="0037302E">
        <w:rPr>
          <w:rFonts w:ascii="Times New Roman" w:eastAsia="Arial" w:hAnsi="Times New Roman" w:cs="Times New Roman"/>
          <w:i/>
          <w:vanish/>
          <w:spacing w:val="-3"/>
          <w:sz w:val="24"/>
          <w:szCs w:val="24"/>
        </w:rPr>
        <w:t xml:space="preserve"> </w:t>
      </w:r>
      <w:r w:rsidRPr="0037302E">
        <w:rPr>
          <w:rFonts w:ascii="Times New Roman" w:eastAsia="Arial" w:hAnsi="Times New Roman" w:cs="Times New Roman"/>
          <w:i/>
          <w:vanish/>
          <w:sz w:val="24"/>
          <w:szCs w:val="24"/>
        </w:rPr>
        <w:t>past,</w:t>
      </w:r>
      <w:r w:rsidRPr="0037302E">
        <w:rPr>
          <w:rFonts w:ascii="Times New Roman" w:eastAsia="Arial" w:hAnsi="Times New Roman" w:cs="Times New Roman"/>
          <w:i/>
          <w:vanish/>
          <w:spacing w:val="-5"/>
          <w:sz w:val="24"/>
          <w:szCs w:val="24"/>
        </w:rPr>
        <w:t xml:space="preserve"> </w:t>
      </w:r>
      <w:r w:rsidRPr="0037302E">
        <w:rPr>
          <w:rFonts w:ascii="Times New Roman" w:eastAsia="Arial" w:hAnsi="Times New Roman" w:cs="Times New Roman"/>
          <w:i/>
          <w:vanish/>
          <w:sz w:val="24"/>
          <w:szCs w:val="24"/>
        </w:rPr>
        <w:t>it</w:t>
      </w:r>
      <w:r w:rsidRPr="0037302E">
        <w:rPr>
          <w:rFonts w:ascii="Times New Roman" w:eastAsia="Arial" w:hAnsi="Times New Roman" w:cs="Times New Roman"/>
          <w:i/>
          <w:vanish/>
          <w:spacing w:val="-1"/>
          <w:sz w:val="24"/>
          <w:szCs w:val="24"/>
        </w:rPr>
        <w:t xml:space="preserve"> </w:t>
      </w:r>
      <w:r w:rsidRPr="0037302E">
        <w:rPr>
          <w:rFonts w:ascii="Times New Roman" w:eastAsia="Arial" w:hAnsi="Times New Roman" w:cs="Times New Roman"/>
          <w:i/>
          <w:vanish/>
          <w:sz w:val="24"/>
          <w:szCs w:val="24"/>
        </w:rPr>
        <w:t>is</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helpful</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to</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i</w:t>
      </w:r>
      <w:r w:rsidRPr="0037302E">
        <w:rPr>
          <w:rFonts w:ascii="Times New Roman" w:eastAsia="Arial" w:hAnsi="Times New Roman" w:cs="Times New Roman"/>
          <w:i/>
          <w:vanish/>
          <w:spacing w:val="-1"/>
          <w:sz w:val="24"/>
          <w:szCs w:val="24"/>
        </w:rPr>
        <w:t>n</w:t>
      </w:r>
      <w:r w:rsidRPr="0037302E">
        <w:rPr>
          <w:rFonts w:ascii="Times New Roman" w:eastAsia="Arial" w:hAnsi="Times New Roman" w:cs="Times New Roman"/>
          <w:i/>
          <w:vanish/>
          <w:sz w:val="24"/>
          <w:szCs w:val="24"/>
        </w:rPr>
        <w:t>clude</w:t>
      </w:r>
      <w:r w:rsidRPr="0037302E">
        <w:rPr>
          <w:rFonts w:ascii="Times New Roman" w:eastAsia="Arial" w:hAnsi="Times New Roman" w:cs="Times New Roman"/>
          <w:i/>
          <w:vanish/>
          <w:spacing w:val="-7"/>
          <w:sz w:val="24"/>
          <w:szCs w:val="24"/>
        </w:rPr>
        <w:t xml:space="preserve"> </w:t>
      </w:r>
      <w:r w:rsidRPr="0037302E">
        <w:rPr>
          <w:rFonts w:ascii="Times New Roman" w:eastAsia="Arial" w:hAnsi="Times New Roman" w:cs="Times New Roman"/>
          <w:i/>
          <w:vanish/>
          <w:sz w:val="24"/>
          <w:szCs w:val="24"/>
        </w:rPr>
        <w:t>the</w:t>
      </w:r>
      <w:r w:rsidRPr="0037302E">
        <w:rPr>
          <w:rFonts w:ascii="Times New Roman" w:eastAsia="Arial" w:hAnsi="Times New Roman" w:cs="Times New Roman"/>
          <w:i/>
          <w:vanish/>
          <w:spacing w:val="-3"/>
          <w:sz w:val="24"/>
          <w:szCs w:val="24"/>
        </w:rPr>
        <w:t xml:space="preserve"> </w:t>
      </w:r>
      <w:r w:rsidRPr="0037302E">
        <w:rPr>
          <w:rFonts w:ascii="Times New Roman" w:eastAsia="Arial" w:hAnsi="Times New Roman" w:cs="Times New Roman"/>
          <w:i/>
          <w:vanish/>
          <w:sz w:val="24"/>
          <w:szCs w:val="24"/>
        </w:rPr>
        <w:t>date</w:t>
      </w:r>
      <w:r w:rsidRPr="0037302E">
        <w:rPr>
          <w:rFonts w:ascii="Times New Roman" w:eastAsia="Arial" w:hAnsi="Times New Roman" w:cs="Times New Roman"/>
          <w:i/>
          <w:vanish/>
          <w:spacing w:val="-4"/>
          <w:sz w:val="24"/>
          <w:szCs w:val="24"/>
        </w:rPr>
        <w:t xml:space="preserve">, </w:t>
      </w:r>
      <w:r w:rsidRPr="0037302E">
        <w:rPr>
          <w:rFonts w:ascii="Times New Roman" w:eastAsia="Arial" w:hAnsi="Times New Roman" w:cs="Times New Roman"/>
          <w:i/>
          <w:vanish/>
          <w:sz w:val="24"/>
          <w:szCs w:val="24"/>
        </w:rPr>
        <w:t>action(s)</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tak</w:t>
      </w:r>
      <w:r w:rsidRPr="0037302E">
        <w:rPr>
          <w:rFonts w:ascii="Times New Roman" w:eastAsia="Arial" w:hAnsi="Times New Roman" w:cs="Times New Roman"/>
          <w:i/>
          <w:vanish/>
          <w:spacing w:val="-1"/>
          <w:sz w:val="24"/>
          <w:szCs w:val="24"/>
        </w:rPr>
        <w:t>e</w:t>
      </w:r>
      <w:r w:rsidRPr="0037302E">
        <w:rPr>
          <w:rFonts w:ascii="Times New Roman" w:eastAsia="Arial" w:hAnsi="Times New Roman" w:cs="Times New Roman"/>
          <w:i/>
          <w:vanish/>
          <w:sz w:val="24"/>
          <w:szCs w:val="24"/>
        </w:rPr>
        <w:t>n, and sets</w:t>
      </w:r>
      <w:r w:rsidRPr="0037302E">
        <w:rPr>
          <w:rFonts w:ascii="Times New Roman" w:eastAsia="Arial" w:hAnsi="Times New Roman" w:cs="Times New Roman"/>
          <w:i/>
          <w:vanish/>
          <w:spacing w:val="-4"/>
          <w:sz w:val="24"/>
          <w:szCs w:val="24"/>
        </w:rPr>
        <w:t xml:space="preserve"> </w:t>
      </w:r>
      <w:r w:rsidRPr="0037302E">
        <w:rPr>
          <w:rFonts w:ascii="Times New Roman" w:eastAsia="Arial" w:hAnsi="Times New Roman" w:cs="Times New Roman"/>
          <w:i/>
          <w:vanish/>
          <w:sz w:val="24"/>
          <w:szCs w:val="24"/>
        </w:rPr>
        <w:t>forth</w:t>
      </w:r>
      <w:r w:rsidRPr="0037302E">
        <w:rPr>
          <w:rFonts w:ascii="Times New Roman" w:eastAsia="Arial" w:hAnsi="Times New Roman" w:cs="Times New Roman"/>
          <w:i/>
          <w:vanish/>
          <w:spacing w:val="-4"/>
          <w:sz w:val="24"/>
          <w:szCs w:val="24"/>
        </w:rPr>
        <w:t xml:space="preserve"> </w:t>
      </w:r>
      <w:r w:rsidRPr="0037302E">
        <w:rPr>
          <w:rFonts w:ascii="Times New Roman" w:eastAsia="Arial" w:hAnsi="Times New Roman" w:cs="Times New Roman"/>
          <w:i/>
          <w:vanish/>
          <w:spacing w:val="-1"/>
          <w:sz w:val="24"/>
          <w:szCs w:val="24"/>
        </w:rPr>
        <w:t>t</w:t>
      </w:r>
      <w:r w:rsidRPr="0037302E">
        <w:rPr>
          <w:rFonts w:ascii="Times New Roman" w:eastAsia="Arial" w:hAnsi="Times New Roman" w:cs="Times New Roman"/>
          <w:i/>
          <w:vanish/>
          <w:sz w:val="24"/>
          <w:szCs w:val="24"/>
        </w:rPr>
        <w:t>he</w:t>
      </w:r>
      <w:r w:rsidRPr="0037302E">
        <w:rPr>
          <w:rFonts w:ascii="Times New Roman" w:eastAsia="Arial" w:hAnsi="Times New Roman" w:cs="Times New Roman"/>
          <w:i/>
          <w:vanish/>
          <w:spacing w:val="-3"/>
          <w:sz w:val="24"/>
          <w:szCs w:val="24"/>
        </w:rPr>
        <w:t xml:space="preserve"> </w:t>
      </w:r>
      <w:r w:rsidRPr="0037302E">
        <w:rPr>
          <w:rFonts w:ascii="Times New Roman" w:eastAsia="Arial" w:hAnsi="Times New Roman" w:cs="Times New Roman"/>
          <w:i/>
          <w:vanish/>
          <w:sz w:val="24"/>
          <w:szCs w:val="24"/>
        </w:rPr>
        <w:t>facts.</w:t>
      </w:r>
      <w:r w:rsidRPr="0037302E">
        <w:rPr>
          <w:rFonts w:ascii="Times New Roman" w:eastAsia="Arial" w:hAnsi="Times New Roman" w:cs="Times New Roman"/>
          <w:i/>
          <w:vanish/>
          <w:spacing w:val="56"/>
          <w:sz w:val="24"/>
          <w:szCs w:val="24"/>
        </w:rPr>
        <w:t xml:space="preserve"> </w:t>
      </w:r>
      <w:r w:rsidRPr="0037302E">
        <w:rPr>
          <w:rFonts w:ascii="Times New Roman" w:eastAsia="Arial" w:hAnsi="Times New Roman" w:cs="Times New Roman"/>
          <w:i/>
          <w:vanish/>
          <w:sz w:val="24"/>
          <w:szCs w:val="24"/>
        </w:rPr>
        <w:t>It</w:t>
      </w:r>
      <w:r w:rsidRPr="0037302E">
        <w:rPr>
          <w:rFonts w:ascii="Times New Roman" w:eastAsia="Arial" w:hAnsi="Times New Roman" w:cs="Times New Roman"/>
          <w:i/>
          <w:vanish/>
          <w:spacing w:val="-1"/>
          <w:sz w:val="24"/>
          <w:szCs w:val="24"/>
        </w:rPr>
        <w:t xml:space="preserve"> </w:t>
      </w:r>
      <w:r w:rsidRPr="0037302E">
        <w:rPr>
          <w:rFonts w:ascii="Times New Roman" w:eastAsia="Arial" w:hAnsi="Times New Roman" w:cs="Times New Roman"/>
          <w:i/>
          <w:vanish/>
          <w:sz w:val="24"/>
          <w:szCs w:val="24"/>
        </w:rPr>
        <w:t>should</w:t>
      </w:r>
      <w:r w:rsidRPr="0037302E">
        <w:rPr>
          <w:rFonts w:ascii="Times New Roman" w:eastAsia="Arial" w:hAnsi="Times New Roman" w:cs="Times New Roman"/>
          <w:i/>
          <w:vanish/>
          <w:spacing w:val="-7"/>
          <w:sz w:val="24"/>
          <w:szCs w:val="24"/>
        </w:rPr>
        <w:t xml:space="preserve"> </w:t>
      </w:r>
      <w:r w:rsidRPr="0037302E">
        <w:rPr>
          <w:rFonts w:ascii="Times New Roman" w:eastAsia="Arial" w:hAnsi="Times New Roman" w:cs="Times New Roman"/>
          <w:i/>
          <w:vanish/>
          <w:sz w:val="24"/>
          <w:szCs w:val="24"/>
        </w:rPr>
        <w:t>also</w:t>
      </w:r>
      <w:r w:rsidRPr="0037302E">
        <w:rPr>
          <w:rFonts w:ascii="Times New Roman" w:eastAsia="Arial" w:hAnsi="Times New Roman" w:cs="Times New Roman"/>
          <w:i/>
          <w:vanish/>
          <w:spacing w:val="-4"/>
          <w:sz w:val="24"/>
          <w:szCs w:val="24"/>
        </w:rPr>
        <w:t xml:space="preserve"> </w:t>
      </w:r>
      <w:r w:rsidRPr="0037302E">
        <w:rPr>
          <w:rFonts w:ascii="Times New Roman" w:eastAsia="Arial" w:hAnsi="Times New Roman" w:cs="Times New Roman"/>
          <w:i/>
          <w:vanish/>
          <w:sz w:val="24"/>
          <w:szCs w:val="24"/>
        </w:rPr>
        <w:t>be</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sta</w:t>
      </w:r>
      <w:r w:rsidRPr="0037302E">
        <w:rPr>
          <w:rFonts w:ascii="Times New Roman" w:eastAsia="Arial" w:hAnsi="Times New Roman" w:cs="Times New Roman"/>
          <w:i/>
          <w:vanish/>
          <w:spacing w:val="-1"/>
          <w:sz w:val="24"/>
          <w:szCs w:val="24"/>
        </w:rPr>
        <w:t>t</w:t>
      </w:r>
      <w:r w:rsidRPr="0037302E">
        <w:rPr>
          <w:rFonts w:ascii="Times New Roman" w:eastAsia="Arial" w:hAnsi="Times New Roman" w:cs="Times New Roman"/>
          <w:i/>
          <w:vanish/>
          <w:sz w:val="24"/>
          <w:szCs w:val="24"/>
        </w:rPr>
        <w:t>ed</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whether</w:t>
      </w:r>
      <w:r w:rsidRPr="0037302E">
        <w:rPr>
          <w:rFonts w:ascii="Times New Roman" w:eastAsia="Arial" w:hAnsi="Times New Roman" w:cs="Times New Roman"/>
          <w:i/>
          <w:vanish/>
          <w:spacing w:val="-8"/>
          <w:sz w:val="24"/>
          <w:szCs w:val="24"/>
        </w:rPr>
        <w:t xml:space="preserve"> </w:t>
      </w:r>
      <w:r w:rsidRPr="0037302E">
        <w:rPr>
          <w:rFonts w:ascii="Times New Roman" w:eastAsia="Arial" w:hAnsi="Times New Roman" w:cs="Times New Roman"/>
          <w:i/>
          <w:vanish/>
          <w:sz w:val="24"/>
          <w:szCs w:val="24"/>
        </w:rPr>
        <w:t>a</w:t>
      </w:r>
      <w:r w:rsidRPr="0037302E">
        <w:rPr>
          <w:rFonts w:ascii="Times New Roman" w:eastAsia="Arial" w:hAnsi="Times New Roman" w:cs="Times New Roman"/>
          <w:i/>
          <w:vanish/>
          <w:spacing w:val="-1"/>
          <w:sz w:val="24"/>
          <w:szCs w:val="24"/>
        </w:rPr>
        <w:t xml:space="preserve"> </w:t>
      </w:r>
      <w:r w:rsidRPr="0037302E">
        <w:rPr>
          <w:rFonts w:ascii="Times New Roman" w:eastAsia="Arial" w:hAnsi="Times New Roman" w:cs="Times New Roman"/>
          <w:i/>
          <w:vanish/>
          <w:sz w:val="24"/>
          <w:szCs w:val="24"/>
        </w:rPr>
        <w:t>commission</w:t>
      </w:r>
      <w:r w:rsidRPr="0037302E">
        <w:rPr>
          <w:rFonts w:ascii="Times New Roman" w:eastAsia="Arial" w:hAnsi="Times New Roman" w:cs="Times New Roman"/>
          <w:i/>
          <w:vanish/>
          <w:spacing w:val="-12"/>
          <w:sz w:val="24"/>
          <w:szCs w:val="24"/>
        </w:rPr>
        <w:t xml:space="preserve"> </w:t>
      </w:r>
      <w:r w:rsidRPr="0037302E">
        <w:rPr>
          <w:rFonts w:ascii="Times New Roman" w:eastAsia="Arial" w:hAnsi="Times New Roman" w:cs="Times New Roman"/>
          <w:i/>
          <w:vanish/>
          <w:sz w:val="24"/>
          <w:szCs w:val="24"/>
        </w:rPr>
        <w:t>or</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advisory board</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has</w:t>
      </w:r>
      <w:r w:rsidRPr="0037302E">
        <w:rPr>
          <w:rFonts w:ascii="Times New Roman" w:eastAsia="Arial" w:hAnsi="Times New Roman" w:cs="Times New Roman"/>
          <w:i/>
          <w:vanish/>
          <w:spacing w:val="-4"/>
          <w:sz w:val="24"/>
          <w:szCs w:val="24"/>
        </w:rPr>
        <w:t xml:space="preserve"> </w:t>
      </w:r>
      <w:r w:rsidRPr="0037302E">
        <w:rPr>
          <w:rFonts w:ascii="Times New Roman" w:eastAsia="Arial" w:hAnsi="Times New Roman" w:cs="Times New Roman"/>
          <w:i/>
          <w:vanish/>
          <w:spacing w:val="-1"/>
          <w:sz w:val="24"/>
          <w:szCs w:val="24"/>
        </w:rPr>
        <w:t>r</w:t>
      </w:r>
      <w:r w:rsidRPr="0037302E">
        <w:rPr>
          <w:rFonts w:ascii="Times New Roman" w:eastAsia="Arial" w:hAnsi="Times New Roman" w:cs="Times New Roman"/>
          <w:i/>
          <w:vanish/>
          <w:sz w:val="24"/>
          <w:szCs w:val="24"/>
        </w:rPr>
        <w:t>eviewed</w:t>
      </w:r>
      <w:r w:rsidRPr="0037302E">
        <w:rPr>
          <w:rFonts w:ascii="Times New Roman" w:eastAsia="Arial" w:hAnsi="Times New Roman" w:cs="Times New Roman"/>
          <w:i/>
          <w:vanish/>
          <w:spacing w:val="-9"/>
          <w:sz w:val="24"/>
          <w:szCs w:val="24"/>
        </w:rPr>
        <w:t xml:space="preserve"> </w:t>
      </w:r>
      <w:r w:rsidRPr="0037302E">
        <w:rPr>
          <w:rFonts w:ascii="Times New Roman" w:eastAsia="Arial" w:hAnsi="Times New Roman" w:cs="Times New Roman"/>
          <w:i/>
          <w:vanish/>
          <w:sz w:val="24"/>
          <w:szCs w:val="24"/>
        </w:rPr>
        <w:t>this</w:t>
      </w:r>
      <w:r w:rsidRPr="0037302E">
        <w:rPr>
          <w:rFonts w:ascii="Times New Roman" w:eastAsia="Arial" w:hAnsi="Times New Roman" w:cs="Times New Roman"/>
          <w:i/>
          <w:vanish/>
          <w:spacing w:val="-3"/>
          <w:sz w:val="24"/>
          <w:szCs w:val="24"/>
        </w:rPr>
        <w:t xml:space="preserve"> </w:t>
      </w:r>
      <w:r w:rsidRPr="0037302E">
        <w:rPr>
          <w:rFonts w:ascii="Times New Roman" w:eastAsia="Arial" w:hAnsi="Times New Roman" w:cs="Times New Roman"/>
          <w:i/>
          <w:vanish/>
          <w:sz w:val="24"/>
          <w:szCs w:val="24"/>
        </w:rPr>
        <w:t>report</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and</w:t>
      </w:r>
      <w:r w:rsidRPr="0037302E">
        <w:rPr>
          <w:rFonts w:ascii="Times New Roman" w:eastAsia="Arial" w:hAnsi="Times New Roman" w:cs="Times New Roman"/>
          <w:i/>
          <w:vanish/>
          <w:spacing w:val="-4"/>
          <w:sz w:val="24"/>
          <w:szCs w:val="24"/>
        </w:rPr>
        <w:t xml:space="preserve"> </w:t>
      </w:r>
      <w:r w:rsidRPr="0037302E">
        <w:rPr>
          <w:rFonts w:ascii="Times New Roman" w:eastAsia="Arial" w:hAnsi="Times New Roman" w:cs="Times New Roman"/>
          <w:i/>
          <w:vanish/>
          <w:sz w:val="24"/>
          <w:szCs w:val="24"/>
        </w:rPr>
        <w:t>its</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recomm</w:t>
      </w:r>
      <w:r w:rsidRPr="0037302E">
        <w:rPr>
          <w:rFonts w:ascii="Times New Roman" w:eastAsia="Arial" w:hAnsi="Times New Roman" w:cs="Times New Roman"/>
          <w:i/>
          <w:vanish/>
          <w:spacing w:val="2"/>
          <w:sz w:val="24"/>
          <w:szCs w:val="24"/>
        </w:rPr>
        <w:t>e</w:t>
      </w:r>
      <w:r w:rsidRPr="0037302E">
        <w:rPr>
          <w:rFonts w:ascii="Times New Roman" w:eastAsia="Arial" w:hAnsi="Times New Roman" w:cs="Times New Roman"/>
          <w:i/>
          <w:vanish/>
          <w:sz w:val="24"/>
          <w:szCs w:val="24"/>
        </w:rPr>
        <w:t>ndation.</w:t>
      </w:r>
    </w:p>
    <w:p w14:paraId="1461307D" w14:textId="77777777" w:rsidR="00D11B17" w:rsidRPr="0037302E" w:rsidRDefault="00D11B17" w:rsidP="00D11B17">
      <w:pPr>
        <w:spacing w:before="12" w:after="0" w:line="240" w:lineRule="exact"/>
        <w:jc w:val="both"/>
        <w:rPr>
          <w:rFonts w:ascii="Times New Roman" w:hAnsi="Times New Roman" w:cs="Times New Roman"/>
          <w:i/>
          <w:vanish/>
          <w:sz w:val="24"/>
          <w:szCs w:val="24"/>
        </w:rPr>
      </w:pPr>
    </w:p>
    <w:p w14:paraId="6F8DD85D" w14:textId="77777777" w:rsidR="00D11B17" w:rsidRPr="0037302E" w:rsidRDefault="00D11B17" w:rsidP="00D11B17">
      <w:pPr>
        <w:spacing w:after="0" w:line="240" w:lineRule="auto"/>
        <w:jc w:val="both"/>
        <w:rPr>
          <w:rFonts w:ascii="Times New Roman" w:eastAsia="Arial" w:hAnsi="Times New Roman" w:cs="Times New Roman"/>
          <w:i/>
          <w:vanish/>
          <w:sz w:val="24"/>
          <w:szCs w:val="24"/>
        </w:rPr>
      </w:pPr>
      <w:r w:rsidRPr="0037302E">
        <w:rPr>
          <w:rFonts w:ascii="Times New Roman" w:eastAsia="Arial" w:hAnsi="Times New Roman" w:cs="Times New Roman"/>
          <w:i/>
          <w:vanish/>
          <w:sz w:val="24"/>
          <w:szCs w:val="24"/>
        </w:rPr>
        <w:t>Agenda</w:t>
      </w:r>
      <w:r w:rsidRPr="0037302E">
        <w:rPr>
          <w:rFonts w:ascii="Times New Roman" w:eastAsia="Arial" w:hAnsi="Times New Roman" w:cs="Times New Roman"/>
          <w:i/>
          <w:vanish/>
          <w:spacing w:val="-8"/>
          <w:sz w:val="24"/>
          <w:szCs w:val="24"/>
        </w:rPr>
        <w:t xml:space="preserve"> </w:t>
      </w:r>
      <w:r w:rsidRPr="0037302E">
        <w:rPr>
          <w:rFonts w:ascii="Times New Roman" w:eastAsia="Arial" w:hAnsi="Times New Roman" w:cs="Times New Roman"/>
          <w:i/>
          <w:vanish/>
          <w:sz w:val="24"/>
          <w:szCs w:val="24"/>
        </w:rPr>
        <w:t>items</w:t>
      </w:r>
      <w:r w:rsidRPr="0037302E">
        <w:rPr>
          <w:rFonts w:ascii="Times New Roman" w:eastAsia="Arial" w:hAnsi="Times New Roman" w:cs="Times New Roman"/>
          <w:i/>
          <w:vanish/>
          <w:spacing w:val="-5"/>
          <w:sz w:val="24"/>
          <w:szCs w:val="24"/>
        </w:rPr>
        <w:t xml:space="preserve"> </w:t>
      </w:r>
      <w:r w:rsidRPr="0037302E">
        <w:rPr>
          <w:rFonts w:ascii="Times New Roman" w:eastAsia="Arial" w:hAnsi="Times New Roman" w:cs="Times New Roman"/>
          <w:i/>
          <w:vanish/>
          <w:sz w:val="24"/>
          <w:szCs w:val="24"/>
        </w:rPr>
        <w:t>which</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request</w:t>
      </w:r>
      <w:r w:rsidRPr="0037302E">
        <w:rPr>
          <w:rFonts w:ascii="Times New Roman" w:eastAsia="Arial" w:hAnsi="Times New Roman" w:cs="Times New Roman"/>
          <w:i/>
          <w:vanish/>
          <w:spacing w:val="-7"/>
          <w:sz w:val="24"/>
          <w:szCs w:val="24"/>
        </w:rPr>
        <w:t xml:space="preserve"> </w:t>
      </w:r>
      <w:r w:rsidRPr="0037302E">
        <w:rPr>
          <w:rFonts w:ascii="Times New Roman" w:eastAsia="Arial" w:hAnsi="Times New Roman" w:cs="Times New Roman"/>
          <w:i/>
          <w:vanish/>
          <w:sz w:val="24"/>
          <w:szCs w:val="24"/>
        </w:rPr>
        <w:t>that</w:t>
      </w:r>
      <w:r w:rsidRPr="0037302E">
        <w:rPr>
          <w:rFonts w:ascii="Times New Roman" w:eastAsia="Arial" w:hAnsi="Times New Roman" w:cs="Times New Roman"/>
          <w:i/>
          <w:vanish/>
          <w:spacing w:val="-4"/>
          <w:sz w:val="24"/>
          <w:szCs w:val="24"/>
        </w:rPr>
        <w:t xml:space="preserve"> </w:t>
      </w:r>
      <w:r w:rsidRPr="0037302E">
        <w:rPr>
          <w:rFonts w:ascii="Times New Roman" w:eastAsia="Arial" w:hAnsi="Times New Roman" w:cs="Times New Roman"/>
          <w:i/>
          <w:vanish/>
          <w:sz w:val="24"/>
          <w:szCs w:val="24"/>
        </w:rPr>
        <w:t>Council</w:t>
      </w:r>
      <w:r w:rsidRPr="0037302E">
        <w:rPr>
          <w:rFonts w:ascii="Times New Roman" w:eastAsia="Arial" w:hAnsi="Times New Roman" w:cs="Times New Roman"/>
          <w:i/>
          <w:vanish/>
          <w:spacing w:val="-7"/>
          <w:sz w:val="24"/>
          <w:szCs w:val="24"/>
        </w:rPr>
        <w:t xml:space="preserve"> </w:t>
      </w:r>
      <w:r w:rsidRPr="0037302E">
        <w:rPr>
          <w:rFonts w:ascii="Times New Roman" w:eastAsia="Arial" w:hAnsi="Times New Roman" w:cs="Times New Roman"/>
          <w:i/>
          <w:vanish/>
          <w:sz w:val="24"/>
          <w:szCs w:val="24"/>
        </w:rPr>
        <w:t>appr</w:t>
      </w:r>
      <w:r w:rsidRPr="0037302E">
        <w:rPr>
          <w:rFonts w:ascii="Times New Roman" w:eastAsia="Arial" w:hAnsi="Times New Roman" w:cs="Times New Roman"/>
          <w:i/>
          <w:vanish/>
          <w:spacing w:val="-1"/>
          <w:sz w:val="24"/>
          <w:szCs w:val="24"/>
        </w:rPr>
        <w:t>ov</w:t>
      </w:r>
      <w:r w:rsidRPr="0037302E">
        <w:rPr>
          <w:rFonts w:ascii="Times New Roman" w:eastAsia="Arial" w:hAnsi="Times New Roman" w:cs="Times New Roman"/>
          <w:i/>
          <w:vanish/>
          <w:sz w:val="24"/>
          <w:szCs w:val="24"/>
        </w:rPr>
        <w:t>e</w:t>
      </w:r>
      <w:r w:rsidRPr="0037302E">
        <w:rPr>
          <w:rFonts w:ascii="Times New Roman" w:eastAsia="Arial" w:hAnsi="Times New Roman" w:cs="Times New Roman"/>
          <w:i/>
          <w:vanish/>
          <w:spacing w:val="-8"/>
          <w:sz w:val="24"/>
          <w:szCs w:val="24"/>
        </w:rPr>
        <w:t xml:space="preserve"> </w:t>
      </w:r>
      <w:r w:rsidRPr="0037302E">
        <w:rPr>
          <w:rFonts w:ascii="Times New Roman" w:eastAsia="Arial" w:hAnsi="Times New Roman" w:cs="Times New Roman"/>
          <w:i/>
          <w:vanish/>
          <w:sz w:val="24"/>
          <w:szCs w:val="24"/>
        </w:rPr>
        <w:t>a</w:t>
      </w:r>
      <w:r w:rsidRPr="0037302E">
        <w:rPr>
          <w:rFonts w:ascii="Times New Roman" w:eastAsia="Arial" w:hAnsi="Times New Roman" w:cs="Times New Roman"/>
          <w:i/>
          <w:vanish/>
          <w:spacing w:val="-1"/>
          <w:sz w:val="24"/>
          <w:szCs w:val="24"/>
        </w:rPr>
        <w:t xml:space="preserve"> </w:t>
      </w:r>
      <w:r w:rsidRPr="0037302E">
        <w:rPr>
          <w:rFonts w:ascii="Times New Roman" w:eastAsia="Arial" w:hAnsi="Times New Roman" w:cs="Times New Roman"/>
          <w:i/>
          <w:vanish/>
          <w:sz w:val="24"/>
          <w:szCs w:val="24"/>
        </w:rPr>
        <w:t>specific</w:t>
      </w:r>
      <w:r w:rsidRPr="0037302E">
        <w:rPr>
          <w:rFonts w:ascii="Times New Roman" w:eastAsia="Arial" w:hAnsi="Times New Roman" w:cs="Times New Roman"/>
          <w:i/>
          <w:vanish/>
          <w:spacing w:val="-7"/>
          <w:sz w:val="24"/>
          <w:szCs w:val="24"/>
        </w:rPr>
        <w:t xml:space="preserve"> </w:t>
      </w:r>
      <w:r w:rsidRPr="0037302E">
        <w:rPr>
          <w:rFonts w:ascii="Times New Roman" w:eastAsia="Arial" w:hAnsi="Times New Roman" w:cs="Times New Roman"/>
          <w:i/>
          <w:vanish/>
          <w:sz w:val="24"/>
          <w:szCs w:val="24"/>
        </w:rPr>
        <w:t>agreement</w:t>
      </w:r>
      <w:r w:rsidRPr="0037302E">
        <w:rPr>
          <w:rFonts w:ascii="Times New Roman" w:eastAsia="Arial" w:hAnsi="Times New Roman" w:cs="Times New Roman"/>
          <w:i/>
          <w:vanish/>
          <w:spacing w:val="-11"/>
          <w:sz w:val="24"/>
          <w:szCs w:val="24"/>
        </w:rPr>
        <w:t xml:space="preserve"> </w:t>
      </w:r>
      <w:r w:rsidRPr="0037302E">
        <w:rPr>
          <w:rFonts w:ascii="Times New Roman" w:eastAsia="Arial" w:hAnsi="Times New Roman" w:cs="Times New Roman"/>
          <w:i/>
          <w:vanish/>
          <w:sz w:val="24"/>
          <w:szCs w:val="24"/>
        </w:rPr>
        <w:t>or</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other document,</w:t>
      </w:r>
      <w:r w:rsidRPr="0037302E">
        <w:rPr>
          <w:rFonts w:ascii="Times New Roman" w:eastAsia="Arial" w:hAnsi="Times New Roman" w:cs="Times New Roman"/>
          <w:i/>
          <w:vanish/>
          <w:spacing w:val="-10"/>
          <w:sz w:val="24"/>
          <w:szCs w:val="24"/>
        </w:rPr>
        <w:t xml:space="preserve"> </w:t>
      </w:r>
      <w:r w:rsidRPr="0037302E">
        <w:rPr>
          <w:rFonts w:ascii="Times New Roman" w:eastAsia="Arial" w:hAnsi="Times New Roman" w:cs="Times New Roman"/>
          <w:i/>
          <w:vanish/>
          <w:sz w:val="24"/>
          <w:szCs w:val="24"/>
        </w:rPr>
        <w:t>should</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incl</w:t>
      </w:r>
      <w:r w:rsidRPr="0037302E">
        <w:rPr>
          <w:rFonts w:ascii="Times New Roman" w:eastAsia="Arial" w:hAnsi="Times New Roman" w:cs="Times New Roman"/>
          <w:i/>
          <w:vanish/>
          <w:spacing w:val="-1"/>
          <w:sz w:val="24"/>
          <w:szCs w:val="24"/>
        </w:rPr>
        <w:t>ud</w:t>
      </w:r>
      <w:r w:rsidRPr="0037302E">
        <w:rPr>
          <w:rFonts w:ascii="Times New Roman" w:eastAsia="Arial" w:hAnsi="Times New Roman" w:cs="Times New Roman"/>
          <w:i/>
          <w:vanish/>
          <w:sz w:val="24"/>
          <w:szCs w:val="24"/>
        </w:rPr>
        <w:t>e</w:t>
      </w:r>
      <w:r w:rsidRPr="0037302E">
        <w:rPr>
          <w:rFonts w:ascii="Times New Roman" w:eastAsia="Arial" w:hAnsi="Times New Roman" w:cs="Times New Roman"/>
          <w:i/>
          <w:vanish/>
          <w:spacing w:val="-7"/>
          <w:sz w:val="24"/>
          <w:szCs w:val="24"/>
        </w:rPr>
        <w:t xml:space="preserve"> </w:t>
      </w:r>
      <w:r w:rsidRPr="0037302E">
        <w:rPr>
          <w:rFonts w:ascii="Times New Roman" w:eastAsia="Arial" w:hAnsi="Times New Roman" w:cs="Times New Roman"/>
          <w:i/>
          <w:vanish/>
          <w:sz w:val="24"/>
          <w:szCs w:val="24"/>
        </w:rPr>
        <w:t>a</w:t>
      </w:r>
      <w:r w:rsidRPr="0037302E">
        <w:rPr>
          <w:rFonts w:ascii="Times New Roman" w:eastAsia="Arial" w:hAnsi="Times New Roman" w:cs="Times New Roman"/>
          <w:i/>
          <w:vanish/>
          <w:spacing w:val="-1"/>
          <w:sz w:val="24"/>
          <w:szCs w:val="24"/>
        </w:rPr>
        <w:t xml:space="preserve"> </w:t>
      </w:r>
      <w:r w:rsidRPr="0037302E">
        <w:rPr>
          <w:rFonts w:ascii="Times New Roman" w:eastAsia="Arial" w:hAnsi="Times New Roman" w:cs="Times New Roman"/>
          <w:i/>
          <w:vanish/>
          <w:sz w:val="24"/>
          <w:szCs w:val="24"/>
        </w:rPr>
        <w:t>disc</w:t>
      </w:r>
      <w:r w:rsidRPr="0037302E">
        <w:rPr>
          <w:rFonts w:ascii="Times New Roman" w:eastAsia="Arial" w:hAnsi="Times New Roman" w:cs="Times New Roman"/>
          <w:i/>
          <w:vanish/>
          <w:spacing w:val="-1"/>
          <w:sz w:val="24"/>
          <w:szCs w:val="24"/>
        </w:rPr>
        <w:t>u</w:t>
      </w:r>
      <w:r w:rsidRPr="0037302E">
        <w:rPr>
          <w:rFonts w:ascii="Times New Roman" w:eastAsia="Arial" w:hAnsi="Times New Roman" w:cs="Times New Roman"/>
          <w:i/>
          <w:vanish/>
          <w:sz w:val="24"/>
          <w:szCs w:val="24"/>
        </w:rPr>
        <w:t>ssion</w:t>
      </w:r>
      <w:r w:rsidRPr="0037302E">
        <w:rPr>
          <w:rFonts w:ascii="Times New Roman" w:eastAsia="Arial" w:hAnsi="Times New Roman" w:cs="Times New Roman"/>
          <w:i/>
          <w:vanish/>
          <w:spacing w:val="-10"/>
          <w:sz w:val="24"/>
          <w:szCs w:val="24"/>
        </w:rPr>
        <w:t xml:space="preserve"> </w:t>
      </w:r>
      <w:r w:rsidRPr="0037302E">
        <w:rPr>
          <w:rFonts w:ascii="Times New Roman" w:eastAsia="Arial" w:hAnsi="Times New Roman" w:cs="Times New Roman"/>
          <w:i/>
          <w:vanish/>
          <w:sz w:val="24"/>
          <w:szCs w:val="24"/>
        </w:rPr>
        <w:t>of</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the</w:t>
      </w:r>
      <w:r w:rsidRPr="0037302E">
        <w:rPr>
          <w:rFonts w:ascii="Times New Roman" w:eastAsia="Arial" w:hAnsi="Times New Roman" w:cs="Times New Roman"/>
          <w:i/>
          <w:vanish/>
          <w:spacing w:val="-9"/>
          <w:sz w:val="24"/>
          <w:szCs w:val="24"/>
        </w:rPr>
        <w:t xml:space="preserve"> </w:t>
      </w:r>
      <w:r w:rsidRPr="0037302E">
        <w:rPr>
          <w:rFonts w:ascii="Times New Roman" w:eastAsia="Arial" w:hAnsi="Times New Roman" w:cs="Times New Roman"/>
          <w:i/>
          <w:vanish/>
          <w:sz w:val="24"/>
          <w:szCs w:val="24"/>
        </w:rPr>
        <w:t>terms</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of</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the</w:t>
      </w:r>
      <w:r w:rsidRPr="0037302E">
        <w:rPr>
          <w:rFonts w:ascii="Times New Roman" w:eastAsia="Arial" w:hAnsi="Times New Roman" w:cs="Times New Roman"/>
          <w:i/>
          <w:vanish/>
          <w:spacing w:val="-3"/>
          <w:sz w:val="24"/>
          <w:szCs w:val="24"/>
        </w:rPr>
        <w:t xml:space="preserve"> </w:t>
      </w:r>
      <w:r w:rsidRPr="0037302E">
        <w:rPr>
          <w:rFonts w:ascii="Times New Roman" w:eastAsia="Arial" w:hAnsi="Times New Roman" w:cs="Times New Roman"/>
          <w:i/>
          <w:vanish/>
          <w:sz w:val="24"/>
          <w:szCs w:val="24"/>
        </w:rPr>
        <w:t>document,</w:t>
      </w:r>
      <w:r w:rsidRPr="0037302E">
        <w:rPr>
          <w:rFonts w:ascii="Times New Roman" w:eastAsia="Arial" w:hAnsi="Times New Roman" w:cs="Times New Roman"/>
          <w:i/>
          <w:vanish/>
          <w:spacing w:val="-10"/>
          <w:sz w:val="24"/>
          <w:szCs w:val="24"/>
        </w:rPr>
        <w:t xml:space="preserve"> </w:t>
      </w:r>
      <w:r w:rsidRPr="0037302E">
        <w:rPr>
          <w:rFonts w:ascii="Times New Roman" w:eastAsia="Arial" w:hAnsi="Times New Roman" w:cs="Times New Roman"/>
          <w:i/>
          <w:vanish/>
          <w:sz w:val="24"/>
          <w:szCs w:val="24"/>
        </w:rPr>
        <w:t>i.e. parties</w:t>
      </w:r>
      <w:r w:rsidRPr="0037302E">
        <w:rPr>
          <w:rFonts w:ascii="Times New Roman" w:eastAsia="Arial" w:hAnsi="Times New Roman" w:cs="Times New Roman"/>
          <w:i/>
          <w:vanish/>
          <w:spacing w:val="-7"/>
          <w:sz w:val="24"/>
          <w:szCs w:val="24"/>
        </w:rPr>
        <w:t xml:space="preserve"> </w:t>
      </w:r>
      <w:r w:rsidRPr="0037302E">
        <w:rPr>
          <w:rFonts w:ascii="Times New Roman" w:eastAsia="Arial" w:hAnsi="Times New Roman" w:cs="Times New Roman"/>
          <w:i/>
          <w:vanish/>
          <w:sz w:val="24"/>
          <w:szCs w:val="24"/>
        </w:rPr>
        <w:t>involved,</w:t>
      </w:r>
      <w:r w:rsidRPr="0037302E">
        <w:rPr>
          <w:rFonts w:ascii="Times New Roman" w:eastAsia="Arial" w:hAnsi="Times New Roman" w:cs="Times New Roman"/>
          <w:i/>
          <w:vanish/>
          <w:spacing w:val="-9"/>
          <w:sz w:val="24"/>
          <w:szCs w:val="24"/>
        </w:rPr>
        <w:t xml:space="preserve"> </w:t>
      </w:r>
      <w:r w:rsidRPr="0037302E">
        <w:rPr>
          <w:rFonts w:ascii="Times New Roman" w:eastAsia="Arial" w:hAnsi="Times New Roman" w:cs="Times New Roman"/>
          <w:i/>
          <w:vanish/>
          <w:sz w:val="24"/>
          <w:szCs w:val="24"/>
        </w:rPr>
        <w:t>summ</w:t>
      </w:r>
      <w:r w:rsidRPr="0037302E">
        <w:rPr>
          <w:rFonts w:ascii="Times New Roman" w:eastAsia="Arial" w:hAnsi="Times New Roman" w:cs="Times New Roman"/>
          <w:i/>
          <w:vanish/>
          <w:spacing w:val="1"/>
          <w:sz w:val="24"/>
          <w:szCs w:val="24"/>
        </w:rPr>
        <w:t>a</w:t>
      </w:r>
      <w:r w:rsidRPr="0037302E">
        <w:rPr>
          <w:rFonts w:ascii="Times New Roman" w:eastAsia="Arial" w:hAnsi="Times New Roman" w:cs="Times New Roman"/>
          <w:i/>
          <w:vanish/>
          <w:sz w:val="24"/>
          <w:szCs w:val="24"/>
        </w:rPr>
        <w:t>ry</w:t>
      </w:r>
      <w:r w:rsidRPr="0037302E">
        <w:rPr>
          <w:rFonts w:ascii="Times New Roman" w:eastAsia="Arial" w:hAnsi="Times New Roman" w:cs="Times New Roman"/>
          <w:i/>
          <w:vanish/>
          <w:spacing w:val="-9"/>
          <w:sz w:val="24"/>
          <w:szCs w:val="24"/>
        </w:rPr>
        <w:t xml:space="preserve"> </w:t>
      </w:r>
      <w:r w:rsidRPr="0037302E">
        <w:rPr>
          <w:rFonts w:ascii="Times New Roman" w:eastAsia="Arial" w:hAnsi="Times New Roman" w:cs="Times New Roman"/>
          <w:i/>
          <w:vanish/>
          <w:sz w:val="24"/>
          <w:szCs w:val="24"/>
        </w:rPr>
        <w:t>of</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document,</w:t>
      </w:r>
      <w:r w:rsidRPr="0037302E">
        <w:rPr>
          <w:rFonts w:ascii="Times New Roman" w:eastAsia="Arial" w:hAnsi="Times New Roman" w:cs="Times New Roman"/>
          <w:i/>
          <w:vanish/>
          <w:spacing w:val="-10"/>
          <w:sz w:val="24"/>
          <w:szCs w:val="24"/>
        </w:rPr>
        <w:t xml:space="preserve"> </w:t>
      </w:r>
      <w:r w:rsidRPr="0037302E">
        <w:rPr>
          <w:rFonts w:ascii="Times New Roman" w:eastAsia="Arial" w:hAnsi="Times New Roman" w:cs="Times New Roman"/>
          <w:i/>
          <w:vanish/>
          <w:sz w:val="24"/>
          <w:szCs w:val="24"/>
        </w:rPr>
        <w:t>timing,</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location</w:t>
      </w:r>
      <w:r w:rsidRPr="0037302E">
        <w:rPr>
          <w:rFonts w:ascii="Times New Roman" w:eastAsia="Arial" w:hAnsi="Times New Roman" w:cs="Times New Roman"/>
          <w:i/>
          <w:vanish/>
          <w:spacing w:val="-8"/>
          <w:sz w:val="24"/>
          <w:szCs w:val="24"/>
        </w:rPr>
        <w:t xml:space="preserve"> </w:t>
      </w:r>
      <w:r w:rsidRPr="0037302E">
        <w:rPr>
          <w:rFonts w:ascii="Times New Roman" w:eastAsia="Arial" w:hAnsi="Times New Roman" w:cs="Times New Roman"/>
          <w:i/>
          <w:vanish/>
          <w:sz w:val="24"/>
          <w:szCs w:val="24"/>
        </w:rPr>
        <w:t>and</w:t>
      </w:r>
      <w:r w:rsidRPr="0037302E">
        <w:rPr>
          <w:rFonts w:ascii="Times New Roman" w:eastAsia="Arial" w:hAnsi="Times New Roman" w:cs="Times New Roman"/>
          <w:i/>
          <w:vanish/>
          <w:spacing w:val="-5"/>
          <w:sz w:val="24"/>
          <w:szCs w:val="24"/>
        </w:rPr>
        <w:t xml:space="preserve"> </w:t>
      </w:r>
      <w:r w:rsidRPr="0037302E">
        <w:rPr>
          <w:rFonts w:ascii="Times New Roman" w:eastAsia="Arial" w:hAnsi="Times New Roman" w:cs="Times New Roman"/>
          <w:i/>
          <w:vanish/>
          <w:sz w:val="24"/>
          <w:szCs w:val="24"/>
        </w:rPr>
        <w:t>cost.</w:t>
      </w:r>
    </w:p>
    <w:p w14:paraId="2FB26764" w14:textId="77777777" w:rsidR="0049139F" w:rsidRPr="000B2644" w:rsidRDefault="0049139F" w:rsidP="00E130E8">
      <w:pPr>
        <w:spacing w:after="0" w:line="240" w:lineRule="auto"/>
        <w:jc w:val="both"/>
        <w:rPr>
          <w:rFonts w:ascii="Times New Roman" w:hAnsi="Times New Roman" w:cs="Times New Roman"/>
          <w:i/>
          <w:sz w:val="24"/>
          <w:szCs w:val="24"/>
        </w:rPr>
      </w:pPr>
    </w:p>
    <w:p w14:paraId="6A3527B0"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0B51D3D0" w14:textId="4DF78086" w:rsidR="00DD0FAB" w:rsidRDefault="00DD0FAB" w:rsidP="00E130E8">
      <w:pPr>
        <w:spacing w:after="0" w:line="240" w:lineRule="auto"/>
        <w:jc w:val="both"/>
        <w:rPr>
          <w:rFonts w:ascii="Times New Roman" w:eastAsia="Times New Roman" w:hAnsi="Times New Roman" w:cs="Times New Roman"/>
          <w:i/>
          <w:color w:val="000000"/>
          <w:sz w:val="24"/>
          <w:szCs w:val="24"/>
        </w:rPr>
      </w:pPr>
      <w:r w:rsidRPr="008B0171">
        <w:rPr>
          <w:rFonts w:ascii="Times New Roman" w:eastAsia="Times New Roman" w:hAnsi="Times New Roman" w:cs="Times New Roman"/>
          <w:i/>
          <w:vanish/>
          <w:color w:val="000000"/>
          <w:sz w:val="24"/>
          <w:szCs w:val="24"/>
        </w:rPr>
        <w:t xml:space="preserve">For </w:t>
      </w:r>
      <w:r w:rsidR="009B3E92">
        <w:rPr>
          <w:rFonts w:ascii="Times New Roman" w:eastAsia="Times New Roman" w:hAnsi="Times New Roman" w:cs="Times New Roman"/>
          <w:i/>
          <w:vanish/>
          <w:color w:val="000000"/>
          <w:sz w:val="24"/>
          <w:szCs w:val="24"/>
        </w:rPr>
        <w:t>“</w:t>
      </w:r>
      <w:r w:rsidRPr="008B0171">
        <w:rPr>
          <w:rFonts w:ascii="Times New Roman" w:eastAsia="Times New Roman" w:hAnsi="Times New Roman" w:cs="Times New Roman"/>
          <w:i/>
          <w:vanish/>
          <w:color w:val="000000"/>
          <w:sz w:val="24"/>
          <w:szCs w:val="24"/>
        </w:rPr>
        <w:t>not a project</w:t>
      </w:r>
      <w:r w:rsidR="009B3E92">
        <w:rPr>
          <w:rFonts w:ascii="Times New Roman" w:eastAsia="Times New Roman" w:hAnsi="Times New Roman" w:cs="Times New Roman"/>
          <w:i/>
          <w:vanish/>
          <w:color w:val="000000"/>
          <w:sz w:val="24"/>
          <w:szCs w:val="24"/>
        </w:rPr>
        <w:t>”</w:t>
      </w:r>
      <w:r w:rsidRPr="008B0171">
        <w:rPr>
          <w:rFonts w:ascii="Times New Roman" w:eastAsia="Times New Roman" w:hAnsi="Times New Roman" w:cs="Times New Roman"/>
          <w:i/>
          <w:vanish/>
          <w:color w:val="000000"/>
          <w:sz w:val="24"/>
          <w:szCs w:val="24"/>
        </w:rPr>
        <w:t xml:space="preserve"> or </w:t>
      </w:r>
      <w:r w:rsidR="009B3E92">
        <w:rPr>
          <w:rFonts w:ascii="Times New Roman" w:eastAsia="Times New Roman" w:hAnsi="Times New Roman" w:cs="Times New Roman"/>
          <w:i/>
          <w:vanish/>
          <w:color w:val="000000"/>
          <w:sz w:val="24"/>
          <w:szCs w:val="24"/>
        </w:rPr>
        <w:t>“</w:t>
      </w:r>
      <w:r w:rsidRPr="008B0171">
        <w:rPr>
          <w:rFonts w:ascii="Times New Roman" w:eastAsia="Times New Roman" w:hAnsi="Times New Roman" w:cs="Times New Roman"/>
          <w:i/>
          <w:vanish/>
          <w:color w:val="000000"/>
          <w:sz w:val="24"/>
          <w:szCs w:val="24"/>
        </w:rPr>
        <w:t>exempt</w:t>
      </w:r>
      <w:r w:rsidR="009B3E92">
        <w:rPr>
          <w:rFonts w:ascii="Times New Roman" w:eastAsia="Times New Roman" w:hAnsi="Times New Roman" w:cs="Times New Roman"/>
          <w:i/>
          <w:vanish/>
          <w:color w:val="000000"/>
          <w:sz w:val="24"/>
          <w:szCs w:val="24"/>
        </w:rPr>
        <w:t>”</w:t>
      </w:r>
      <w:r w:rsidRPr="008B0171">
        <w:rPr>
          <w:rFonts w:ascii="Times New Roman" w:eastAsia="Times New Roman" w:hAnsi="Times New Roman" w:cs="Times New Roman"/>
          <w:i/>
          <w:vanish/>
          <w:color w:val="000000"/>
          <w:sz w:val="24"/>
          <w:szCs w:val="24"/>
        </w:rPr>
        <w:t xml:space="preserve"> projects, the staff reports should use the following template language:</w:t>
      </w:r>
    </w:p>
    <w:p w14:paraId="0DA12BE2" w14:textId="77777777" w:rsidR="009B3E92" w:rsidRPr="0037302E" w:rsidRDefault="009B3E92" w:rsidP="00E130E8">
      <w:pPr>
        <w:spacing w:after="0" w:line="240" w:lineRule="auto"/>
        <w:jc w:val="both"/>
        <w:rPr>
          <w:rFonts w:ascii="Times New Roman" w:eastAsia="Times New Roman" w:hAnsi="Times New Roman" w:cs="Times New Roman"/>
          <w:iCs/>
          <w:vanish/>
          <w:color w:val="000000"/>
          <w:sz w:val="24"/>
          <w:szCs w:val="24"/>
        </w:rPr>
      </w:pPr>
    </w:p>
    <w:p w14:paraId="4853B71C" w14:textId="77777777" w:rsidR="00506A35" w:rsidRPr="0037302E" w:rsidRDefault="009B3E92" w:rsidP="00506A35">
      <w:pPr>
        <w:spacing w:after="0" w:line="240" w:lineRule="auto"/>
        <w:jc w:val="both"/>
        <w:rPr>
          <w:rFonts w:ascii="Times New Roman" w:eastAsia="Times New Roman" w:hAnsi="Times New Roman" w:cs="Times New Roman"/>
          <w:iCs/>
          <w:color w:val="000000"/>
          <w:sz w:val="24"/>
          <w:szCs w:val="24"/>
        </w:rPr>
      </w:pPr>
      <w:r w:rsidRPr="0037302E">
        <w:rPr>
          <w:rFonts w:ascii="Times New Roman" w:eastAsia="Times New Roman" w:hAnsi="Times New Roman" w:cs="Times New Roman"/>
          <w:b/>
          <w:bCs/>
          <w:iCs/>
          <w:color w:val="000000"/>
          <w:sz w:val="24"/>
          <w:szCs w:val="24"/>
        </w:rPr>
        <w:t>Not a Project</w:t>
      </w:r>
      <w:r w:rsidRPr="0037302E">
        <w:rPr>
          <w:rFonts w:ascii="Times New Roman" w:eastAsia="Times New Roman" w:hAnsi="Times New Roman" w:cs="Times New Roman"/>
          <w:iCs/>
          <w:color w:val="000000"/>
          <w:sz w:val="24"/>
          <w:szCs w:val="24"/>
        </w:rPr>
        <w:t xml:space="preserve">. </w:t>
      </w:r>
      <w:r w:rsidR="00506A35" w:rsidRPr="0037302E">
        <w:rPr>
          <w:rFonts w:ascii="Times New Roman" w:eastAsia="Times New Roman" w:hAnsi="Times New Roman" w:cs="Times New Roman"/>
          <w:iCs/>
          <w:vanish/>
          <w:color w:val="000000"/>
          <w:sz w:val="24"/>
          <w:szCs w:val="24"/>
        </w:rPr>
        <w:t>The City of Salinas</w:t>
      </w:r>
      <w:r w:rsidRPr="0037302E">
        <w:rPr>
          <w:rFonts w:ascii="Times New Roman" w:eastAsia="Times New Roman" w:hAnsi="Times New Roman" w:cs="Times New Roman"/>
          <w:iCs/>
          <w:color w:val="000000"/>
          <w:sz w:val="24"/>
          <w:szCs w:val="24"/>
        </w:rPr>
        <w:t xml:space="preserve"> has determined that the proposed streets list is not a project as defined by the California Environmental Quality Act (CEQA Guidelines Section 15378).</w:t>
      </w:r>
      <w:r w:rsidR="00506A35" w:rsidRPr="0037302E">
        <w:rPr>
          <w:rFonts w:ascii="Times New Roman" w:eastAsia="Times New Roman" w:hAnsi="Times New Roman" w:cs="Times New Roman"/>
          <w:iCs/>
          <w:color w:val="000000"/>
          <w:sz w:val="24"/>
          <w:szCs w:val="24"/>
        </w:rPr>
        <w:t xml:space="preserve">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741B443A" w14:textId="77777777" w:rsidR="004126B1" w:rsidRPr="00506A35" w:rsidRDefault="004126B1" w:rsidP="00506A35">
      <w:pPr>
        <w:spacing w:after="0" w:line="240" w:lineRule="auto"/>
        <w:jc w:val="both"/>
        <w:rPr>
          <w:rFonts w:ascii="Times New Roman" w:eastAsia="Times New Roman" w:hAnsi="Times New Roman" w:cs="Times New Roman"/>
          <w:i/>
          <w:color w:val="000000"/>
          <w:sz w:val="24"/>
          <w:szCs w:val="24"/>
        </w:rPr>
      </w:pPr>
    </w:p>
    <w:p w14:paraId="4B21CBC5" w14:textId="4EA4837D" w:rsidR="009B3E92" w:rsidRPr="00506A35" w:rsidRDefault="009B3E92" w:rsidP="00E130E8">
      <w:pPr>
        <w:spacing w:after="0" w:line="240" w:lineRule="auto"/>
        <w:jc w:val="both"/>
        <w:rPr>
          <w:rFonts w:ascii="Times New Roman" w:eastAsia="Times New Roman" w:hAnsi="Times New Roman" w:cs="Times New Roman"/>
          <w:i/>
          <w:vanish/>
          <w:color w:val="000000"/>
          <w:sz w:val="24"/>
          <w:szCs w:val="24"/>
        </w:rPr>
      </w:pPr>
    </w:p>
    <w:p w14:paraId="5D37947F" w14:textId="77777777" w:rsidR="00DD0FAB" w:rsidRPr="00506A35" w:rsidRDefault="00DD0FAB" w:rsidP="00E130E8">
      <w:pPr>
        <w:spacing w:after="0" w:line="240" w:lineRule="auto"/>
        <w:jc w:val="both"/>
        <w:rPr>
          <w:rFonts w:ascii="Times New Roman Bold" w:eastAsia="Times New Roman" w:hAnsi="Times New Roman Bold" w:cs="Times New Roman"/>
          <w:b/>
          <w:bCs/>
          <w:i/>
          <w:vanish/>
          <w:color w:val="000000"/>
          <w:sz w:val="24"/>
          <w:szCs w:val="24"/>
        </w:rPr>
      </w:pPr>
    </w:p>
    <w:p w14:paraId="3848C658" w14:textId="77777777" w:rsidR="00DD0FAB" w:rsidRPr="00506A35" w:rsidRDefault="00DD0FAB" w:rsidP="00E130E8">
      <w:pPr>
        <w:spacing w:after="0" w:line="240" w:lineRule="auto"/>
        <w:jc w:val="both"/>
        <w:rPr>
          <w:rFonts w:ascii="Times New Roman" w:eastAsia="Times New Roman" w:hAnsi="Times New Roman" w:cs="Times New Roman"/>
          <w:i/>
          <w:vanish/>
          <w:color w:val="000000"/>
          <w:sz w:val="24"/>
          <w:szCs w:val="24"/>
        </w:rPr>
      </w:pPr>
      <w:r w:rsidRPr="00506A35">
        <w:rPr>
          <w:rFonts w:ascii="Times New Roman" w:eastAsia="Times New Roman" w:hAnsi="Times New Roman" w:cs="Times New Roman"/>
          <w:b/>
          <w:bCs/>
          <w:i/>
          <w:vanish/>
          <w:color w:val="000000"/>
          <w:sz w:val="24"/>
          <w:szCs w:val="24"/>
        </w:rPr>
        <w:t>Not a Project</w:t>
      </w:r>
      <w:r w:rsidRPr="00506A35">
        <w:rPr>
          <w:rFonts w:ascii="Times New Roman" w:eastAsia="Times New Roman" w:hAnsi="Times New Roman" w:cs="Times New Roman"/>
          <w:i/>
          <w:vanish/>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5AEE019F" w14:textId="77777777" w:rsidR="00DD0FAB" w:rsidRPr="00506A35" w:rsidRDefault="00DD0FAB" w:rsidP="00E130E8">
      <w:pPr>
        <w:spacing w:after="0" w:line="240" w:lineRule="auto"/>
        <w:jc w:val="both"/>
        <w:rPr>
          <w:rFonts w:ascii="Times New Roman" w:hAnsi="Times New Roman" w:cs="Times New Roman"/>
          <w:i/>
          <w:vanish/>
          <w:sz w:val="24"/>
          <w:szCs w:val="24"/>
        </w:rPr>
      </w:pPr>
    </w:p>
    <w:p w14:paraId="77C120ED" w14:textId="77777777" w:rsidR="00DD0FAB" w:rsidRPr="00506A35" w:rsidRDefault="00DD0FAB" w:rsidP="00E130E8">
      <w:pPr>
        <w:spacing w:after="0" w:line="240" w:lineRule="auto"/>
        <w:jc w:val="both"/>
        <w:rPr>
          <w:rFonts w:ascii="Times New Roman" w:eastAsia="Times New Roman" w:hAnsi="Times New Roman" w:cs="Times New Roman"/>
          <w:i/>
          <w:vanish/>
          <w:color w:val="000000"/>
          <w:sz w:val="24"/>
          <w:szCs w:val="24"/>
        </w:rPr>
      </w:pPr>
      <w:r w:rsidRPr="00506A35">
        <w:rPr>
          <w:rFonts w:ascii="Times New Roman" w:eastAsia="Times New Roman" w:hAnsi="Times New Roman" w:cs="Times New Roman"/>
          <w:b/>
          <w:bCs/>
          <w:i/>
          <w:vanish/>
          <w:color w:val="000000"/>
          <w:sz w:val="24"/>
          <w:szCs w:val="24"/>
        </w:rPr>
        <w:t>Statutory Exemptions.  </w:t>
      </w:r>
      <w:r w:rsidRPr="00506A35">
        <w:rPr>
          <w:rFonts w:ascii="Times New Roman" w:eastAsia="Times New Roman" w:hAnsi="Times New Roman" w:cs="Times New Roman"/>
          <w:i/>
          <w:vanish/>
          <w:color w:val="000000"/>
          <w:sz w:val="24"/>
          <w:szCs w:val="24"/>
        </w:rPr>
        <w:t>This City of Salinas has determined that the project is exempt from the California Environmental Quality Act (CEQA) Guidelines (Section____, Class_____) because the project proposes... [ensure all the criteria of the claimed exemption are discussed.  Also consider whether the statutory exemption contains any potential exceptions and discuss whether they apply if there are any</w:t>
      </w:r>
      <w:r w:rsidR="00536394" w:rsidRPr="00506A35">
        <w:rPr>
          <w:rFonts w:ascii="Times New Roman" w:eastAsia="Times New Roman" w:hAnsi="Times New Roman" w:cs="Times New Roman"/>
          <w:i/>
          <w:vanish/>
          <w:color w:val="000000"/>
          <w:sz w:val="24"/>
          <w:szCs w:val="24"/>
        </w:rPr>
        <w:t>.]</w:t>
      </w:r>
    </w:p>
    <w:p w14:paraId="47192114" w14:textId="77777777" w:rsidR="00DD0FAB" w:rsidRPr="00506A35" w:rsidRDefault="00DD0FAB" w:rsidP="00E130E8">
      <w:pPr>
        <w:spacing w:after="0" w:line="240" w:lineRule="auto"/>
        <w:jc w:val="both"/>
        <w:rPr>
          <w:rFonts w:ascii="Times New Roman" w:eastAsia="Times New Roman" w:hAnsi="Times New Roman" w:cs="Times New Roman"/>
          <w:i/>
          <w:vanish/>
          <w:color w:val="000000"/>
          <w:sz w:val="24"/>
          <w:szCs w:val="24"/>
        </w:rPr>
      </w:pPr>
    </w:p>
    <w:p w14:paraId="2A16D535" w14:textId="77777777" w:rsidR="00DD0FAB" w:rsidRPr="00506A35" w:rsidRDefault="00DD0FAB" w:rsidP="00E130E8">
      <w:pPr>
        <w:spacing w:after="0" w:line="240" w:lineRule="auto"/>
        <w:jc w:val="both"/>
        <w:rPr>
          <w:rFonts w:ascii="Times New Roman" w:eastAsia="Times New Roman" w:hAnsi="Times New Roman" w:cs="Times New Roman"/>
          <w:i/>
          <w:vanish/>
          <w:color w:val="000000"/>
          <w:sz w:val="24"/>
          <w:szCs w:val="24"/>
        </w:rPr>
      </w:pPr>
      <w:r w:rsidRPr="00506A35">
        <w:rPr>
          <w:rFonts w:ascii="Times New Roman" w:eastAsia="Times New Roman" w:hAnsi="Times New Roman" w:cs="Times New Roman"/>
          <w:b/>
          <w:bCs/>
          <w:i/>
          <w:vanish/>
          <w:color w:val="000000"/>
          <w:sz w:val="24"/>
          <w:szCs w:val="24"/>
        </w:rPr>
        <w:t>Categorical Exemptions.  </w:t>
      </w:r>
      <w:r w:rsidRPr="00506A35">
        <w:rPr>
          <w:rFonts w:ascii="Times New Roman" w:eastAsia="Times New Roman" w:hAnsi="Times New Roman" w:cs="Times New Roman"/>
          <w:i/>
          <w:vanish/>
          <w:color w:val="000000"/>
          <w:sz w:val="24"/>
          <w:szCs w:val="24"/>
        </w:rPr>
        <w:t>The City of Salinas has determined that the project is exempt from the California Environmental Quality Act (CEQA) Guidelines (Section_____, Class_____) because the project proposes... [ensure all the criteria of the claimed exemption are discussed.]</w:t>
      </w:r>
    </w:p>
    <w:p w14:paraId="48FE1D08" w14:textId="77777777" w:rsidR="00536394" w:rsidRPr="00506A35" w:rsidRDefault="00536394" w:rsidP="00E130E8">
      <w:pPr>
        <w:spacing w:after="0" w:line="240" w:lineRule="auto"/>
        <w:jc w:val="both"/>
        <w:rPr>
          <w:rFonts w:ascii="Times New Roman" w:hAnsi="Times New Roman" w:cs="Times New Roman"/>
          <w:i/>
          <w:vanish/>
          <w:sz w:val="24"/>
          <w:szCs w:val="24"/>
        </w:rPr>
      </w:pPr>
    </w:p>
    <w:p w14:paraId="57ACA062" w14:textId="77777777" w:rsidR="00DD0FAB" w:rsidRPr="00506A35" w:rsidRDefault="00DD0FAB" w:rsidP="00E130E8">
      <w:pPr>
        <w:spacing w:after="0" w:line="240" w:lineRule="auto"/>
        <w:jc w:val="both"/>
        <w:rPr>
          <w:rFonts w:ascii="Times New Roman" w:eastAsia="Times New Roman" w:hAnsi="Times New Roman" w:cs="Times New Roman"/>
          <w:i/>
          <w:vanish/>
          <w:color w:val="000000"/>
          <w:sz w:val="24"/>
          <w:szCs w:val="24"/>
        </w:rPr>
      </w:pPr>
      <w:r w:rsidRPr="00506A35">
        <w:rPr>
          <w:rFonts w:ascii="Times New Roman" w:eastAsia="Times New Roman" w:hAnsi="Times New Roman" w:cs="Times New Roman"/>
          <w:i/>
          <w:vanish/>
          <w:color w:val="000000"/>
          <w:sz w:val="24"/>
          <w:szCs w:val="24"/>
        </w:rPr>
        <w:t>Furthermore, the project does not qualify for any of the exceptions to the categorical exemptions found at CEQA Guidelines Section 15300.2.  Explain why.</w:t>
      </w:r>
    </w:p>
    <w:p w14:paraId="1491BFB2" w14:textId="77777777" w:rsidR="00DD0FAB" w:rsidRPr="00506A35" w:rsidRDefault="00DD0FAB" w:rsidP="00E130E8">
      <w:pPr>
        <w:spacing w:after="0" w:line="240" w:lineRule="auto"/>
        <w:jc w:val="both"/>
        <w:rPr>
          <w:rFonts w:ascii="Times New Roman" w:eastAsia="Times New Roman" w:hAnsi="Times New Roman" w:cs="Times New Roman"/>
          <w:i/>
          <w:vanish/>
          <w:color w:val="000000"/>
          <w:sz w:val="24"/>
          <w:szCs w:val="24"/>
        </w:rPr>
      </w:pPr>
    </w:p>
    <w:p w14:paraId="3673DF50" w14:textId="77777777" w:rsidR="00DD0FAB" w:rsidRPr="00506A35" w:rsidRDefault="00DD0FAB" w:rsidP="00E130E8">
      <w:pPr>
        <w:shd w:val="clear" w:color="auto" w:fill="FFFFFF"/>
        <w:spacing w:after="0" w:line="240" w:lineRule="auto"/>
        <w:jc w:val="both"/>
        <w:rPr>
          <w:rFonts w:ascii="Times New Roman" w:eastAsia="Times New Roman" w:hAnsi="Times New Roman" w:cs="Times New Roman"/>
          <w:i/>
          <w:vanish/>
          <w:color w:val="000000"/>
          <w:sz w:val="24"/>
          <w:szCs w:val="24"/>
          <w:vertAlign w:val="subscript"/>
        </w:rPr>
      </w:pPr>
      <w:r w:rsidRPr="00506A35">
        <w:rPr>
          <w:rFonts w:ascii="Times New Roman" w:eastAsia="Times New Roman" w:hAnsi="Times New Roman" w:cs="Times New Roman"/>
          <w:i/>
          <w:vanish/>
          <w:color w:val="000000"/>
          <w:sz w:val="24"/>
          <w:szCs w:val="24"/>
        </w:rPr>
        <w:t>If a Resolution is a part of the City Council action, the Resolution should include the same language in one of the recitals (Whereas provision</w:t>
      </w:r>
      <w:r w:rsidR="00536394" w:rsidRPr="00506A35">
        <w:rPr>
          <w:rFonts w:ascii="Times New Roman" w:eastAsia="Times New Roman" w:hAnsi="Times New Roman" w:cs="Times New Roman"/>
          <w:i/>
          <w:vanish/>
          <w:color w:val="000000"/>
          <w:sz w:val="24"/>
          <w:szCs w:val="24"/>
        </w:rPr>
        <w:t>).</w:t>
      </w:r>
    </w:p>
    <w:p w14:paraId="164ADD20" w14:textId="77777777" w:rsidR="00DD0FAB" w:rsidRPr="00506A35" w:rsidRDefault="00DD0FAB" w:rsidP="00E130E8">
      <w:pPr>
        <w:spacing w:after="0" w:line="240" w:lineRule="auto"/>
        <w:jc w:val="both"/>
        <w:rPr>
          <w:rFonts w:ascii="Times New Roman" w:hAnsi="Times New Roman" w:cs="Times New Roman"/>
          <w:vanish/>
          <w:sz w:val="24"/>
          <w:szCs w:val="24"/>
          <w:u w:val="single"/>
        </w:rPr>
      </w:pPr>
    </w:p>
    <w:p w14:paraId="5111DF07"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A62FA4B" w14:textId="77777777" w:rsidR="004126B1" w:rsidRDefault="004126B1" w:rsidP="004126B1">
      <w:pPr>
        <w:spacing w:after="0" w:line="240" w:lineRule="auto"/>
        <w:jc w:val="both"/>
        <w:rPr>
          <w:rFonts w:ascii="Times New Roman" w:hAnsi="Times New Roman" w:cs="Times New Roman"/>
          <w:sz w:val="24"/>
          <w:szCs w:val="24"/>
        </w:rPr>
      </w:pPr>
    </w:p>
    <w:p w14:paraId="35A5F78B" w14:textId="406B68AD" w:rsidR="00D83C83" w:rsidRPr="004126B1" w:rsidRDefault="004126B1" w:rsidP="004126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program continues with the </w:t>
      </w:r>
      <w:r w:rsidR="007533C3">
        <w:rPr>
          <w:rFonts w:ascii="Times New Roman" w:hAnsi="Times New Roman" w:cs="Times New Roman"/>
          <w:sz w:val="24"/>
          <w:szCs w:val="24"/>
        </w:rPr>
        <w:t>C</w:t>
      </w:r>
      <w:r>
        <w:rPr>
          <w:rFonts w:ascii="Times New Roman" w:hAnsi="Times New Roman" w:cs="Times New Roman"/>
          <w:sz w:val="24"/>
          <w:szCs w:val="24"/>
        </w:rPr>
        <w:t xml:space="preserve">ity’s </w:t>
      </w:r>
      <w:r w:rsidRPr="004126B1">
        <w:rPr>
          <w:rFonts w:ascii="Times New Roman" w:hAnsi="Times New Roman" w:cs="Times New Roman"/>
          <w:sz w:val="24"/>
          <w:szCs w:val="24"/>
        </w:rPr>
        <w:t>Infrastructure and</w:t>
      </w:r>
      <w:r>
        <w:rPr>
          <w:rFonts w:ascii="Times New Roman" w:hAnsi="Times New Roman" w:cs="Times New Roman"/>
          <w:sz w:val="24"/>
          <w:szCs w:val="24"/>
        </w:rPr>
        <w:t xml:space="preserve"> </w:t>
      </w:r>
      <w:r w:rsidRPr="004126B1">
        <w:rPr>
          <w:rFonts w:ascii="Times New Roman" w:hAnsi="Times New Roman" w:cs="Times New Roman"/>
          <w:sz w:val="24"/>
          <w:szCs w:val="24"/>
        </w:rPr>
        <w:t>Environmental</w:t>
      </w:r>
      <w:r>
        <w:rPr>
          <w:rFonts w:ascii="Times New Roman" w:hAnsi="Times New Roman" w:cs="Times New Roman"/>
          <w:sz w:val="24"/>
          <w:szCs w:val="24"/>
        </w:rPr>
        <w:t xml:space="preserve"> </w:t>
      </w:r>
      <w:r w:rsidRPr="004126B1">
        <w:rPr>
          <w:rFonts w:ascii="Times New Roman" w:hAnsi="Times New Roman" w:cs="Times New Roman"/>
          <w:sz w:val="24"/>
          <w:szCs w:val="24"/>
        </w:rPr>
        <w:t>Sustainability</w:t>
      </w:r>
      <w:r>
        <w:rPr>
          <w:rFonts w:ascii="Times New Roman" w:hAnsi="Times New Roman" w:cs="Times New Roman"/>
          <w:sz w:val="24"/>
          <w:szCs w:val="24"/>
        </w:rPr>
        <w:t xml:space="preserve"> goals by </w:t>
      </w:r>
      <w:r w:rsidR="007533C3">
        <w:rPr>
          <w:rFonts w:ascii="Times New Roman" w:hAnsi="Times New Roman" w:cs="Times New Roman"/>
          <w:sz w:val="24"/>
          <w:szCs w:val="24"/>
        </w:rPr>
        <w:t>i</w:t>
      </w:r>
      <w:r w:rsidRPr="004126B1">
        <w:rPr>
          <w:rFonts w:ascii="Times New Roman" w:hAnsi="Times New Roman" w:cs="Times New Roman"/>
          <w:sz w:val="24"/>
          <w:szCs w:val="24"/>
        </w:rPr>
        <w:t>mprov</w:t>
      </w:r>
      <w:r>
        <w:rPr>
          <w:rFonts w:ascii="Times New Roman" w:hAnsi="Times New Roman" w:cs="Times New Roman"/>
          <w:sz w:val="24"/>
          <w:szCs w:val="24"/>
        </w:rPr>
        <w:t>ing</w:t>
      </w:r>
      <w:r w:rsidRPr="004126B1">
        <w:rPr>
          <w:rFonts w:ascii="Times New Roman" w:hAnsi="Times New Roman" w:cs="Times New Roman"/>
          <w:sz w:val="24"/>
          <w:szCs w:val="24"/>
        </w:rPr>
        <w:t xml:space="preserve"> the condition of local streets</w:t>
      </w:r>
      <w:r>
        <w:rPr>
          <w:rFonts w:ascii="Times New Roman" w:hAnsi="Times New Roman" w:cs="Times New Roman"/>
          <w:sz w:val="24"/>
          <w:szCs w:val="24"/>
        </w:rPr>
        <w:t xml:space="preserve">. </w:t>
      </w:r>
    </w:p>
    <w:p w14:paraId="6DFB3FB8" w14:textId="77777777" w:rsidR="004126B1" w:rsidRPr="00893FED" w:rsidRDefault="004126B1" w:rsidP="00E130E8">
      <w:pPr>
        <w:spacing w:after="0" w:line="240" w:lineRule="auto"/>
        <w:jc w:val="both"/>
        <w:rPr>
          <w:rFonts w:ascii="Times New Roman" w:hAnsi="Times New Roman" w:cs="Times New Roman"/>
          <w:sz w:val="24"/>
          <w:szCs w:val="24"/>
          <w:u w:val="single"/>
        </w:rPr>
      </w:pPr>
    </w:p>
    <w:p w14:paraId="3B166DD5" w14:textId="77777777" w:rsidR="0044154D" w:rsidRPr="004126B1" w:rsidRDefault="00D50A40" w:rsidP="00E130E8">
      <w:pPr>
        <w:spacing w:after="0" w:line="240" w:lineRule="auto"/>
        <w:jc w:val="both"/>
        <w:rPr>
          <w:rFonts w:ascii="Times New Roman" w:hAnsi="Times New Roman" w:cs="Times New Roman"/>
          <w:i/>
          <w:iCs/>
          <w:vanish/>
          <w:color w:val="000000"/>
          <w:sz w:val="24"/>
          <w:szCs w:val="24"/>
          <w:bdr w:val="none" w:sz="0" w:space="0" w:color="auto" w:frame="1"/>
        </w:rPr>
      </w:pPr>
      <w:r w:rsidRPr="004126B1">
        <w:rPr>
          <w:rFonts w:ascii="Times New Roman" w:hAnsi="Times New Roman" w:cs="Times New Roman"/>
          <w:i/>
          <w:iCs/>
          <w:vanish/>
          <w:color w:val="000000"/>
          <w:sz w:val="24"/>
          <w:szCs w:val="24"/>
          <w:bdr w:val="none" w:sz="0" w:space="0" w:color="auto" w:frame="1"/>
        </w:rPr>
        <w:t>This section should explain how the agenda item relates to the City Council’s Vision and Strategic Goals. Feel free to select more than one goal and briefly describe how the agenda item meets the selected goal(s). The Strategic Plan can be viewed here [</w:t>
      </w:r>
      <w:hyperlink r:id="rId6" w:history="1">
        <w:r w:rsidRPr="004126B1">
          <w:rPr>
            <w:rStyle w:val="Hyperlink"/>
            <w:rFonts w:ascii="Times New Roman" w:hAnsi="Times New Roman" w:cs="Times New Roman"/>
            <w:i/>
            <w:iCs/>
            <w:vanish/>
            <w:sz w:val="24"/>
            <w:szCs w:val="24"/>
            <w:bdr w:val="none" w:sz="0" w:space="0" w:color="auto" w:frame="1"/>
          </w:rPr>
          <w:t>link</w:t>
        </w:r>
      </w:hyperlink>
      <w:r w:rsidRPr="004126B1">
        <w:rPr>
          <w:rFonts w:ascii="Times New Roman" w:hAnsi="Times New Roman" w:cs="Times New Roman"/>
          <w:i/>
          <w:iCs/>
          <w:vanish/>
          <w:color w:val="000000"/>
          <w:sz w:val="24"/>
          <w:szCs w:val="24"/>
          <w:bdr w:val="none" w:sz="0" w:space="0" w:color="auto" w:frame="1"/>
        </w:rPr>
        <w:t>].</w:t>
      </w:r>
    </w:p>
    <w:p w14:paraId="66805227" w14:textId="77777777" w:rsidR="00D50A40" w:rsidRPr="004126B1" w:rsidRDefault="00D50A40" w:rsidP="00E130E8">
      <w:pPr>
        <w:spacing w:after="0" w:line="240" w:lineRule="auto"/>
        <w:jc w:val="both"/>
        <w:rPr>
          <w:rFonts w:ascii="Times New Roman" w:hAnsi="Times New Roman" w:cs="Times New Roman"/>
          <w:i/>
          <w:vanish/>
          <w:sz w:val="24"/>
          <w:szCs w:val="24"/>
        </w:rPr>
      </w:pPr>
    </w:p>
    <w:p w14:paraId="63DC90D6"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1FAD4673" w14:textId="77777777" w:rsidR="00D109BB" w:rsidRDefault="00D109BB" w:rsidP="00D109BB">
      <w:pPr>
        <w:spacing w:after="0" w:line="240" w:lineRule="auto"/>
        <w:jc w:val="both"/>
        <w:rPr>
          <w:rFonts w:ascii="Times New Roman" w:hAnsi="Times New Roman" w:cs="Times New Roman"/>
          <w:sz w:val="24"/>
          <w:szCs w:val="24"/>
          <w:u w:val="single"/>
        </w:rPr>
      </w:pPr>
    </w:p>
    <w:p w14:paraId="35232256" w14:textId="7C6B0034" w:rsidR="00D759F5" w:rsidRPr="00D759F5" w:rsidRDefault="004126B1" w:rsidP="00D109BB">
      <w:pPr>
        <w:spacing w:after="0" w:line="240" w:lineRule="auto"/>
        <w:jc w:val="both"/>
        <w:rPr>
          <w:rFonts w:ascii="Times New Roman" w:eastAsia="Arial" w:hAnsi="Times New Roman" w:cs="Times New Roman"/>
          <w:iCs/>
          <w:sz w:val="24"/>
          <w:szCs w:val="24"/>
        </w:rPr>
      </w:pPr>
      <w:r w:rsidRPr="00D759F5">
        <w:rPr>
          <w:rFonts w:ascii="Times New Roman" w:eastAsia="Arial" w:hAnsi="Times New Roman" w:cs="Times New Roman"/>
          <w:iCs/>
          <w:sz w:val="24"/>
          <w:szCs w:val="24"/>
        </w:rPr>
        <w:t>The</w:t>
      </w:r>
      <w:r w:rsidR="007533C3">
        <w:rPr>
          <w:rFonts w:ascii="Times New Roman" w:eastAsia="Arial" w:hAnsi="Times New Roman" w:cs="Times New Roman"/>
          <w:iCs/>
          <w:sz w:val="24"/>
          <w:szCs w:val="24"/>
        </w:rPr>
        <w:t xml:space="preserve"> CIP staff manage the contract and the StreetSaver pavement management software and coordinate pavement improvements with city maintenance staff, traffic and transportation staff and the Finance Department.</w:t>
      </w:r>
    </w:p>
    <w:p w14:paraId="5574620C" w14:textId="65E8F59B" w:rsidR="00D109BB" w:rsidRPr="00D759F5" w:rsidRDefault="004126B1" w:rsidP="00D109BB">
      <w:pPr>
        <w:spacing w:after="0" w:line="240" w:lineRule="auto"/>
        <w:jc w:val="both"/>
        <w:rPr>
          <w:rFonts w:ascii="Times New Roman" w:eastAsia="Arial" w:hAnsi="Times New Roman" w:cs="Times New Roman"/>
          <w:vanish/>
          <w:sz w:val="24"/>
          <w:szCs w:val="24"/>
        </w:rPr>
      </w:pPr>
      <w:r w:rsidRPr="00D759F5">
        <w:rPr>
          <w:rFonts w:ascii="Times New Roman" w:eastAsia="Arial" w:hAnsi="Times New Roman" w:cs="Times New Roman"/>
          <w:i/>
          <w:vanish/>
          <w:sz w:val="24"/>
          <w:szCs w:val="24"/>
        </w:rPr>
        <w:t xml:space="preserve"> with </w:t>
      </w:r>
      <w:r w:rsidR="00D109BB" w:rsidRPr="00D759F5">
        <w:rPr>
          <w:rFonts w:ascii="Times New Roman" w:eastAsia="Arial" w:hAnsi="Times New Roman" w:cs="Times New Roman"/>
          <w:i/>
          <w:vanish/>
          <w:sz w:val="24"/>
          <w:szCs w:val="24"/>
        </w:rPr>
        <w:t xml:space="preserve">This section should describe the roles played by other City Departments in the development and/or creation of the project or activity under consideration.  Examples would include ongoing partnerships, consultation to ensure strategic alignment of efforts, exploration of methods to increase interdepartmental efficiencies, contributions of staff time or resources to the project, or any other activity taken by other City Departments that contributed towards the final development of the item.   </w:t>
      </w:r>
    </w:p>
    <w:p w14:paraId="6CE25001" w14:textId="77777777" w:rsidR="00D109BB" w:rsidRDefault="00D109BB" w:rsidP="00E130E8">
      <w:pPr>
        <w:spacing w:after="0" w:line="240" w:lineRule="auto"/>
        <w:jc w:val="both"/>
        <w:rPr>
          <w:rFonts w:ascii="Times New Roman" w:hAnsi="Times New Roman" w:cs="Times New Roman"/>
          <w:sz w:val="24"/>
          <w:szCs w:val="24"/>
          <w:u w:val="single"/>
        </w:rPr>
      </w:pPr>
    </w:p>
    <w:p w14:paraId="41243AE9" w14:textId="77777777" w:rsidR="00080912" w:rsidRPr="00893FED" w:rsidRDefault="0061564A" w:rsidP="007533C3">
      <w:pPr>
        <w:spacing w:after="12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0DDC6D8A" w14:textId="5D242754" w:rsidR="00D759F5" w:rsidRDefault="007A6D2D"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Funding is available and appropriated in 5800.50.9981 (</w:t>
      </w:r>
      <w:r w:rsidR="002D5A16">
        <w:rPr>
          <w:rFonts w:ascii="Times New Roman" w:hAnsi="Times New Roman" w:cs="Times New Roman"/>
          <w:sz w:val="24"/>
          <w:szCs w:val="24"/>
        </w:rPr>
        <w:t>Street Preventative Maintenance Program CIP</w:t>
      </w:r>
      <w:r>
        <w:rPr>
          <w:rFonts w:ascii="Times New Roman" w:hAnsi="Times New Roman" w:cs="Times New Roman"/>
          <w:sz w:val="24"/>
          <w:szCs w:val="24"/>
        </w:rPr>
        <w:t>)</w:t>
      </w:r>
      <w:r w:rsidR="002D5A16">
        <w:rPr>
          <w:rFonts w:ascii="Times New Roman" w:hAnsi="Times New Roman" w:cs="Times New Roman"/>
          <w:sz w:val="24"/>
          <w:szCs w:val="24"/>
        </w:rPr>
        <w:t>.</w:t>
      </w:r>
    </w:p>
    <w:p w14:paraId="4C7AB020" w14:textId="77777777" w:rsidR="00D759F5" w:rsidRPr="0037302E" w:rsidRDefault="00D759F5" w:rsidP="00E130E8">
      <w:pPr>
        <w:spacing w:after="0" w:line="240" w:lineRule="auto"/>
        <w:jc w:val="both"/>
        <w:rPr>
          <w:rFonts w:ascii="Times New Roman" w:hAnsi="Times New Roman" w:cs="Times New Roman"/>
          <w:vanish/>
          <w:sz w:val="24"/>
          <w:szCs w:val="24"/>
        </w:rPr>
      </w:pPr>
    </w:p>
    <w:p w14:paraId="3EB24F40" w14:textId="77777777" w:rsidR="00080912" w:rsidRPr="0037302E" w:rsidRDefault="0044154D" w:rsidP="00E130E8">
      <w:pPr>
        <w:spacing w:before="31" w:after="0" w:line="240" w:lineRule="auto"/>
        <w:jc w:val="both"/>
        <w:rPr>
          <w:rFonts w:ascii="Times New Roman" w:hAnsi="Times New Roman" w:cs="Times New Roman"/>
          <w:i/>
          <w:vanish/>
          <w:sz w:val="24"/>
          <w:szCs w:val="24"/>
        </w:rPr>
      </w:pPr>
      <w:r w:rsidRPr="0037302E">
        <w:rPr>
          <w:rFonts w:ascii="Times New Roman" w:eastAsia="Arial" w:hAnsi="Times New Roman" w:cs="Times New Roman"/>
          <w:i/>
          <w:vanish/>
          <w:sz w:val="24"/>
          <w:szCs w:val="24"/>
        </w:rPr>
        <w:t>Explain in narrative form,</w:t>
      </w:r>
      <w:r w:rsidRPr="0037302E">
        <w:rPr>
          <w:rFonts w:ascii="Times New Roman" w:eastAsia="Arial" w:hAnsi="Times New Roman" w:cs="Times New Roman"/>
          <w:i/>
          <w:vanish/>
          <w:spacing w:val="-5"/>
          <w:sz w:val="24"/>
          <w:szCs w:val="24"/>
        </w:rPr>
        <w:t xml:space="preserve"> </w:t>
      </w:r>
      <w:r w:rsidRPr="0037302E">
        <w:rPr>
          <w:rFonts w:ascii="Times New Roman" w:eastAsia="Arial" w:hAnsi="Times New Roman" w:cs="Times New Roman"/>
          <w:i/>
          <w:vanish/>
          <w:sz w:val="24"/>
          <w:szCs w:val="24"/>
        </w:rPr>
        <w:t>the</w:t>
      </w:r>
      <w:r w:rsidRPr="0037302E">
        <w:rPr>
          <w:rFonts w:ascii="Times New Roman" w:eastAsia="Arial" w:hAnsi="Times New Roman" w:cs="Times New Roman"/>
          <w:i/>
          <w:vanish/>
          <w:spacing w:val="-3"/>
          <w:sz w:val="24"/>
          <w:szCs w:val="24"/>
        </w:rPr>
        <w:t xml:space="preserve"> </w:t>
      </w:r>
      <w:r w:rsidRPr="0037302E">
        <w:rPr>
          <w:rFonts w:ascii="Times New Roman" w:eastAsia="Arial" w:hAnsi="Times New Roman" w:cs="Times New Roman"/>
          <w:i/>
          <w:vanish/>
          <w:sz w:val="24"/>
          <w:szCs w:val="24"/>
        </w:rPr>
        <w:t>imp</w:t>
      </w:r>
      <w:r w:rsidRPr="0037302E">
        <w:rPr>
          <w:rFonts w:ascii="Times New Roman" w:eastAsia="Arial" w:hAnsi="Times New Roman" w:cs="Times New Roman"/>
          <w:i/>
          <w:vanish/>
          <w:spacing w:val="1"/>
          <w:sz w:val="24"/>
          <w:szCs w:val="24"/>
        </w:rPr>
        <w:t>a</w:t>
      </w:r>
      <w:r w:rsidRPr="0037302E">
        <w:rPr>
          <w:rFonts w:ascii="Times New Roman" w:eastAsia="Arial" w:hAnsi="Times New Roman" w:cs="Times New Roman"/>
          <w:i/>
          <w:vanish/>
          <w:sz w:val="24"/>
          <w:szCs w:val="24"/>
        </w:rPr>
        <w:t>ct</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on</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the</w:t>
      </w:r>
      <w:r w:rsidRPr="0037302E">
        <w:rPr>
          <w:rFonts w:ascii="Times New Roman" w:eastAsia="Arial" w:hAnsi="Times New Roman" w:cs="Times New Roman"/>
          <w:i/>
          <w:vanish/>
          <w:spacing w:val="-3"/>
          <w:sz w:val="24"/>
          <w:szCs w:val="24"/>
        </w:rPr>
        <w:t xml:space="preserve"> </w:t>
      </w:r>
      <w:r w:rsidRPr="0037302E">
        <w:rPr>
          <w:rFonts w:ascii="Times New Roman" w:eastAsia="Arial" w:hAnsi="Times New Roman" w:cs="Times New Roman"/>
          <w:i/>
          <w:vanish/>
          <w:sz w:val="24"/>
          <w:szCs w:val="24"/>
        </w:rPr>
        <w:t>General</w:t>
      </w:r>
      <w:r w:rsidRPr="0037302E">
        <w:rPr>
          <w:rFonts w:ascii="Times New Roman" w:eastAsia="Arial" w:hAnsi="Times New Roman" w:cs="Times New Roman"/>
          <w:i/>
          <w:vanish/>
          <w:spacing w:val="-8"/>
          <w:sz w:val="24"/>
          <w:szCs w:val="24"/>
        </w:rPr>
        <w:t xml:space="preserve"> </w:t>
      </w:r>
      <w:r w:rsidRPr="0037302E">
        <w:rPr>
          <w:rFonts w:ascii="Times New Roman" w:eastAsia="Arial" w:hAnsi="Times New Roman" w:cs="Times New Roman"/>
          <w:i/>
          <w:vanish/>
          <w:sz w:val="24"/>
          <w:szCs w:val="24"/>
        </w:rPr>
        <w:t>Fund,</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if</w:t>
      </w:r>
      <w:r w:rsidRPr="0037302E">
        <w:rPr>
          <w:rFonts w:ascii="Times New Roman" w:eastAsia="Arial" w:hAnsi="Times New Roman" w:cs="Times New Roman"/>
          <w:i/>
          <w:vanish/>
          <w:spacing w:val="-1"/>
          <w:sz w:val="24"/>
          <w:szCs w:val="24"/>
        </w:rPr>
        <w:t xml:space="preserve"> </w:t>
      </w:r>
      <w:r w:rsidRPr="0037302E">
        <w:rPr>
          <w:rFonts w:ascii="Times New Roman" w:eastAsia="Arial" w:hAnsi="Times New Roman" w:cs="Times New Roman"/>
          <w:i/>
          <w:vanish/>
          <w:sz w:val="24"/>
          <w:szCs w:val="24"/>
        </w:rPr>
        <w:t>any,</w:t>
      </w:r>
      <w:r w:rsidRPr="0037302E">
        <w:rPr>
          <w:rFonts w:ascii="Times New Roman" w:eastAsia="Arial" w:hAnsi="Times New Roman" w:cs="Times New Roman"/>
          <w:i/>
          <w:vanish/>
          <w:spacing w:val="-4"/>
          <w:sz w:val="24"/>
          <w:szCs w:val="24"/>
        </w:rPr>
        <w:t xml:space="preserve"> </w:t>
      </w:r>
      <w:r w:rsidRPr="0037302E">
        <w:rPr>
          <w:rFonts w:ascii="Times New Roman" w:eastAsia="Arial" w:hAnsi="Times New Roman" w:cs="Times New Roman"/>
          <w:i/>
          <w:vanish/>
          <w:sz w:val="24"/>
          <w:szCs w:val="24"/>
        </w:rPr>
        <w:t>and</w:t>
      </w:r>
      <w:r w:rsidRPr="0037302E">
        <w:rPr>
          <w:rFonts w:ascii="Times New Roman" w:eastAsia="Arial" w:hAnsi="Times New Roman" w:cs="Times New Roman"/>
          <w:i/>
          <w:vanish/>
          <w:spacing w:val="-4"/>
          <w:sz w:val="24"/>
          <w:szCs w:val="24"/>
        </w:rPr>
        <w:t xml:space="preserve"> </w:t>
      </w:r>
      <w:r w:rsidRPr="0037302E">
        <w:rPr>
          <w:rFonts w:ascii="Times New Roman" w:eastAsia="Arial" w:hAnsi="Times New Roman" w:cs="Times New Roman"/>
          <w:i/>
          <w:vanish/>
          <w:sz w:val="24"/>
          <w:szCs w:val="24"/>
        </w:rPr>
        <w:t>impact</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on</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other funds,</w:t>
      </w:r>
      <w:r w:rsidRPr="0037302E">
        <w:rPr>
          <w:rFonts w:ascii="Times New Roman" w:eastAsia="Arial" w:hAnsi="Times New Roman" w:cs="Times New Roman"/>
          <w:i/>
          <w:vanish/>
          <w:spacing w:val="-6"/>
          <w:sz w:val="24"/>
          <w:szCs w:val="24"/>
        </w:rPr>
        <w:t xml:space="preserve"> </w:t>
      </w:r>
      <w:r w:rsidRPr="0037302E">
        <w:rPr>
          <w:rFonts w:ascii="Times New Roman" w:eastAsia="Arial" w:hAnsi="Times New Roman" w:cs="Times New Roman"/>
          <w:i/>
          <w:vanish/>
          <w:sz w:val="24"/>
          <w:szCs w:val="24"/>
        </w:rPr>
        <w:t>if</w:t>
      </w:r>
      <w:r w:rsidRPr="0037302E">
        <w:rPr>
          <w:rFonts w:ascii="Times New Roman" w:eastAsia="Arial" w:hAnsi="Times New Roman" w:cs="Times New Roman"/>
          <w:i/>
          <w:vanish/>
          <w:spacing w:val="-1"/>
          <w:sz w:val="24"/>
          <w:szCs w:val="24"/>
        </w:rPr>
        <w:t xml:space="preserve"> </w:t>
      </w:r>
      <w:r w:rsidRPr="0037302E">
        <w:rPr>
          <w:rFonts w:ascii="Times New Roman" w:eastAsia="Arial" w:hAnsi="Times New Roman" w:cs="Times New Roman"/>
          <w:i/>
          <w:vanish/>
          <w:sz w:val="24"/>
          <w:szCs w:val="24"/>
        </w:rPr>
        <w:t>any.</w:t>
      </w:r>
      <w:r w:rsidRPr="0037302E">
        <w:rPr>
          <w:rFonts w:ascii="Times New Roman" w:eastAsia="Arial" w:hAnsi="Times New Roman" w:cs="Times New Roman"/>
          <w:i/>
          <w:vanish/>
          <w:spacing w:val="57"/>
          <w:sz w:val="24"/>
          <w:szCs w:val="24"/>
        </w:rPr>
        <w:t xml:space="preserve"> </w:t>
      </w:r>
      <w:r w:rsidRPr="0037302E">
        <w:rPr>
          <w:rFonts w:ascii="Times New Roman" w:eastAsia="Arial" w:hAnsi="Times New Roman" w:cs="Times New Roman"/>
          <w:i/>
          <w:vanish/>
          <w:sz w:val="24"/>
          <w:szCs w:val="24"/>
        </w:rPr>
        <w:t>Include</w:t>
      </w:r>
      <w:r w:rsidRPr="0037302E">
        <w:rPr>
          <w:rFonts w:ascii="Times New Roman" w:eastAsia="Arial" w:hAnsi="Times New Roman" w:cs="Times New Roman"/>
          <w:i/>
          <w:vanish/>
          <w:spacing w:val="-7"/>
          <w:sz w:val="24"/>
          <w:szCs w:val="24"/>
        </w:rPr>
        <w:t xml:space="preserve"> </w:t>
      </w:r>
      <w:r w:rsidRPr="0037302E">
        <w:rPr>
          <w:rFonts w:ascii="Times New Roman" w:eastAsia="Arial" w:hAnsi="Times New Roman" w:cs="Times New Roman"/>
          <w:i/>
          <w:vanish/>
          <w:sz w:val="24"/>
          <w:szCs w:val="24"/>
        </w:rPr>
        <w:t>n</w:t>
      </w:r>
      <w:r w:rsidRPr="0037302E">
        <w:rPr>
          <w:rFonts w:ascii="Times New Roman" w:eastAsia="Arial" w:hAnsi="Times New Roman" w:cs="Times New Roman"/>
          <w:i/>
          <w:vanish/>
          <w:spacing w:val="-1"/>
          <w:sz w:val="24"/>
          <w:szCs w:val="24"/>
        </w:rPr>
        <w:t>a</w:t>
      </w:r>
      <w:r w:rsidRPr="0037302E">
        <w:rPr>
          <w:rFonts w:ascii="Times New Roman" w:eastAsia="Arial" w:hAnsi="Times New Roman" w:cs="Times New Roman"/>
          <w:i/>
          <w:vanish/>
          <w:sz w:val="24"/>
          <w:szCs w:val="24"/>
        </w:rPr>
        <w:t>me</w:t>
      </w:r>
      <w:r w:rsidRPr="0037302E">
        <w:rPr>
          <w:rFonts w:ascii="Times New Roman" w:eastAsia="Arial" w:hAnsi="Times New Roman" w:cs="Times New Roman"/>
          <w:i/>
          <w:vanish/>
          <w:spacing w:val="-5"/>
          <w:sz w:val="24"/>
          <w:szCs w:val="24"/>
        </w:rPr>
        <w:t xml:space="preserve"> </w:t>
      </w:r>
      <w:r w:rsidRPr="0037302E">
        <w:rPr>
          <w:rFonts w:ascii="Times New Roman" w:eastAsia="Arial" w:hAnsi="Times New Roman" w:cs="Times New Roman"/>
          <w:i/>
          <w:vanish/>
          <w:sz w:val="24"/>
          <w:szCs w:val="24"/>
        </w:rPr>
        <w:t>and</w:t>
      </w:r>
      <w:r w:rsidRPr="0037302E">
        <w:rPr>
          <w:rFonts w:ascii="Times New Roman" w:eastAsia="Arial" w:hAnsi="Times New Roman" w:cs="Times New Roman"/>
          <w:i/>
          <w:vanish/>
          <w:spacing w:val="-4"/>
          <w:sz w:val="24"/>
          <w:szCs w:val="24"/>
        </w:rPr>
        <w:t xml:space="preserve"> </w:t>
      </w:r>
      <w:r w:rsidRPr="0037302E">
        <w:rPr>
          <w:rFonts w:ascii="Times New Roman" w:eastAsia="Arial" w:hAnsi="Times New Roman" w:cs="Times New Roman"/>
          <w:i/>
          <w:vanish/>
          <w:sz w:val="24"/>
          <w:szCs w:val="24"/>
        </w:rPr>
        <w:t>number</w:t>
      </w:r>
      <w:r w:rsidRPr="0037302E">
        <w:rPr>
          <w:rFonts w:ascii="Times New Roman" w:eastAsia="Arial" w:hAnsi="Times New Roman" w:cs="Times New Roman"/>
          <w:i/>
          <w:vanish/>
          <w:spacing w:val="-7"/>
          <w:sz w:val="24"/>
          <w:szCs w:val="24"/>
        </w:rPr>
        <w:t xml:space="preserve"> </w:t>
      </w:r>
      <w:r w:rsidRPr="0037302E">
        <w:rPr>
          <w:rFonts w:ascii="Times New Roman" w:eastAsia="Arial" w:hAnsi="Times New Roman" w:cs="Times New Roman"/>
          <w:i/>
          <w:vanish/>
          <w:sz w:val="24"/>
          <w:szCs w:val="24"/>
        </w:rPr>
        <w:t>of</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program</w:t>
      </w:r>
      <w:r w:rsidRPr="0037302E">
        <w:rPr>
          <w:rFonts w:ascii="Times New Roman" w:eastAsia="Arial" w:hAnsi="Times New Roman" w:cs="Times New Roman"/>
          <w:i/>
          <w:vanish/>
          <w:spacing w:val="-8"/>
          <w:sz w:val="24"/>
          <w:szCs w:val="24"/>
        </w:rPr>
        <w:t xml:space="preserve"> </w:t>
      </w:r>
      <w:r w:rsidRPr="0037302E">
        <w:rPr>
          <w:rFonts w:ascii="Times New Roman" w:eastAsia="Arial" w:hAnsi="Times New Roman" w:cs="Times New Roman"/>
          <w:i/>
          <w:vanish/>
          <w:sz w:val="24"/>
          <w:szCs w:val="24"/>
        </w:rPr>
        <w:t>or</w:t>
      </w:r>
      <w:r w:rsidRPr="0037302E">
        <w:rPr>
          <w:rFonts w:ascii="Times New Roman" w:eastAsia="Arial" w:hAnsi="Times New Roman" w:cs="Times New Roman"/>
          <w:i/>
          <w:vanish/>
          <w:spacing w:val="-2"/>
          <w:sz w:val="24"/>
          <w:szCs w:val="24"/>
        </w:rPr>
        <w:t xml:space="preserve"> </w:t>
      </w:r>
      <w:r w:rsidRPr="0037302E">
        <w:rPr>
          <w:rFonts w:ascii="Times New Roman" w:eastAsia="Arial" w:hAnsi="Times New Roman" w:cs="Times New Roman"/>
          <w:i/>
          <w:vanish/>
          <w:sz w:val="24"/>
          <w:szCs w:val="24"/>
        </w:rPr>
        <w:t>Capi</w:t>
      </w:r>
      <w:r w:rsidRPr="0037302E">
        <w:rPr>
          <w:rFonts w:ascii="Times New Roman" w:eastAsia="Arial" w:hAnsi="Times New Roman" w:cs="Times New Roman"/>
          <w:i/>
          <w:vanish/>
          <w:spacing w:val="1"/>
          <w:sz w:val="24"/>
          <w:szCs w:val="24"/>
        </w:rPr>
        <w:t>t</w:t>
      </w:r>
      <w:r w:rsidRPr="0037302E">
        <w:rPr>
          <w:rFonts w:ascii="Times New Roman" w:eastAsia="Arial" w:hAnsi="Times New Roman" w:cs="Times New Roman"/>
          <w:i/>
          <w:vanish/>
          <w:sz w:val="24"/>
          <w:szCs w:val="24"/>
        </w:rPr>
        <w:t>al</w:t>
      </w:r>
      <w:r w:rsidRPr="0037302E">
        <w:rPr>
          <w:rFonts w:ascii="Times New Roman" w:eastAsia="Arial" w:hAnsi="Times New Roman" w:cs="Times New Roman"/>
          <w:i/>
          <w:vanish/>
          <w:spacing w:val="-7"/>
          <w:sz w:val="24"/>
          <w:szCs w:val="24"/>
        </w:rPr>
        <w:t xml:space="preserve"> </w:t>
      </w:r>
      <w:r w:rsidRPr="0037302E">
        <w:rPr>
          <w:rFonts w:ascii="Times New Roman" w:eastAsia="Arial" w:hAnsi="Times New Roman" w:cs="Times New Roman"/>
          <w:i/>
          <w:vanish/>
          <w:sz w:val="24"/>
          <w:szCs w:val="24"/>
        </w:rPr>
        <w:t>Improv</w:t>
      </w:r>
      <w:r w:rsidRPr="0037302E">
        <w:rPr>
          <w:rFonts w:ascii="Times New Roman" w:eastAsia="Arial" w:hAnsi="Times New Roman" w:cs="Times New Roman"/>
          <w:i/>
          <w:vanish/>
          <w:spacing w:val="2"/>
          <w:sz w:val="24"/>
          <w:szCs w:val="24"/>
        </w:rPr>
        <w:t>e</w:t>
      </w:r>
      <w:r w:rsidRPr="0037302E">
        <w:rPr>
          <w:rFonts w:ascii="Times New Roman" w:eastAsia="Arial" w:hAnsi="Times New Roman" w:cs="Times New Roman"/>
          <w:i/>
          <w:vanish/>
          <w:spacing w:val="1"/>
          <w:sz w:val="24"/>
          <w:szCs w:val="24"/>
        </w:rPr>
        <w:t>m</w:t>
      </w:r>
      <w:r w:rsidRPr="0037302E">
        <w:rPr>
          <w:rFonts w:ascii="Times New Roman" w:eastAsia="Arial" w:hAnsi="Times New Roman" w:cs="Times New Roman"/>
          <w:i/>
          <w:vanish/>
          <w:sz w:val="24"/>
          <w:szCs w:val="24"/>
        </w:rPr>
        <w:t>ent</w:t>
      </w:r>
      <w:r w:rsidRPr="0037302E">
        <w:rPr>
          <w:rFonts w:ascii="Times New Roman" w:eastAsia="Arial" w:hAnsi="Times New Roman" w:cs="Times New Roman"/>
          <w:i/>
          <w:vanish/>
          <w:spacing w:val="-13"/>
          <w:sz w:val="24"/>
          <w:szCs w:val="24"/>
        </w:rPr>
        <w:t xml:space="preserve"> </w:t>
      </w:r>
      <w:r w:rsidRPr="0037302E">
        <w:rPr>
          <w:rFonts w:ascii="Times New Roman" w:eastAsia="Arial" w:hAnsi="Times New Roman" w:cs="Times New Roman"/>
          <w:i/>
          <w:vanish/>
          <w:sz w:val="24"/>
          <w:szCs w:val="24"/>
        </w:rPr>
        <w:t xml:space="preserve">Project (CIP). </w:t>
      </w:r>
      <w:r w:rsidRPr="0037302E">
        <w:rPr>
          <w:rFonts w:ascii="Times New Roman" w:hAnsi="Times New Roman" w:cs="Times New Roman"/>
          <w:i/>
          <w:vanish/>
          <w:sz w:val="24"/>
          <w:szCs w:val="24"/>
        </w:rPr>
        <w:t>Include any recommended action pertaining to transfer of monies from one account to another. New appropriations of budget amounts should include the new revenue source, estimated revenues, or matching funds. Appropriation of expenditures should inc</w:t>
      </w:r>
      <w:r w:rsidR="000922CA" w:rsidRPr="0037302E">
        <w:rPr>
          <w:rFonts w:ascii="Times New Roman" w:hAnsi="Times New Roman" w:cs="Times New Roman"/>
          <w:i/>
          <w:vanish/>
          <w:sz w:val="24"/>
          <w:szCs w:val="24"/>
        </w:rPr>
        <w:t xml:space="preserve">lude account and amount. Budget, </w:t>
      </w:r>
      <w:r w:rsidRPr="0037302E">
        <w:rPr>
          <w:rFonts w:ascii="Times New Roman" w:hAnsi="Times New Roman" w:cs="Times New Roman"/>
          <w:i/>
          <w:vanish/>
          <w:sz w:val="24"/>
          <w:szCs w:val="24"/>
        </w:rPr>
        <w:t>financial impacts and funding methods should be stated in this section</w:t>
      </w:r>
      <w:r w:rsidR="004F7416" w:rsidRPr="0037302E">
        <w:rPr>
          <w:rFonts w:ascii="Times New Roman" w:hAnsi="Times New Roman" w:cs="Times New Roman"/>
          <w:i/>
          <w:vanish/>
          <w:sz w:val="24"/>
          <w:szCs w:val="24"/>
        </w:rPr>
        <w:t>.</w:t>
      </w:r>
      <w:r w:rsidR="001B65AC" w:rsidRPr="0037302E">
        <w:rPr>
          <w:rFonts w:ascii="Times New Roman" w:hAnsi="Times New Roman" w:cs="Times New Roman"/>
          <w:i/>
          <w:vanish/>
          <w:sz w:val="24"/>
          <w:szCs w:val="24"/>
        </w:rPr>
        <w:t xml:space="preserve"> Additionally, pursuant to the Long-Term Fiscal and Sustainability Impact policy adopted January 8, 2019, for impacts greater than $100,000 for one fiscal year and that continue for more than 3 years, a table showing the impact over a 10-year period should be added.</w:t>
      </w:r>
      <w:r w:rsidR="008E04BC" w:rsidRPr="0037302E">
        <w:rPr>
          <w:rFonts w:ascii="Times New Roman" w:hAnsi="Times New Roman" w:cs="Times New Roman"/>
          <w:i/>
          <w:vanish/>
          <w:sz w:val="24"/>
          <w:szCs w:val="24"/>
        </w:rPr>
        <w:t xml:space="preserve"> Refer to </w:t>
      </w:r>
      <w:hyperlink r:id="rId7" w:history="1">
        <w:r w:rsidR="008E04BC" w:rsidRPr="0037302E">
          <w:rPr>
            <w:rStyle w:val="Hyperlink"/>
            <w:rFonts w:ascii="Times New Roman" w:hAnsi="Times New Roman" w:cs="Times New Roman"/>
            <w:i/>
            <w:vanish/>
            <w:sz w:val="24"/>
            <w:szCs w:val="24"/>
          </w:rPr>
          <w:t>“Preparing Fiscal Impact Statement”</w:t>
        </w:r>
      </w:hyperlink>
      <w:r w:rsidR="008E04BC" w:rsidRPr="0037302E">
        <w:rPr>
          <w:rFonts w:ascii="Times New Roman" w:hAnsi="Times New Roman" w:cs="Times New Roman"/>
          <w:i/>
          <w:vanish/>
          <w:sz w:val="24"/>
          <w:szCs w:val="24"/>
        </w:rPr>
        <w:t xml:space="preserve"> for additional instructions. </w:t>
      </w:r>
    </w:p>
    <w:p w14:paraId="59972A15"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17364DAF"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01FDAF47" w14:textId="5AA3EB44" w:rsidR="0037302E" w:rsidRDefault="0037302E"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17A55092" w14:textId="0BB334B6" w:rsidR="00017E38" w:rsidRDefault="00017E38" w:rsidP="00E130E8">
      <w:pPr>
        <w:spacing w:after="0" w:line="240" w:lineRule="auto"/>
        <w:jc w:val="both"/>
        <w:rPr>
          <w:rFonts w:ascii="Times New Roman" w:hAnsi="Times New Roman" w:cs="Times New Roman"/>
          <w:sz w:val="24"/>
          <w:szCs w:val="24"/>
        </w:rPr>
      </w:pPr>
      <w:r w:rsidRPr="00017E38">
        <w:rPr>
          <w:rFonts w:ascii="Times New Roman" w:hAnsi="Times New Roman" w:cs="Times New Roman"/>
          <w:sz w:val="24"/>
          <w:szCs w:val="24"/>
        </w:rPr>
        <w:t>Amendment No. 1</w:t>
      </w:r>
    </w:p>
    <w:p w14:paraId="4A77DA0D" w14:textId="7653BFB2" w:rsidR="00E603FE" w:rsidRDefault="00E603FE"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Extension Request Agreement</w:t>
      </w:r>
    </w:p>
    <w:p w14:paraId="46541E9E" w14:textId="2A56A1E6" w:rsidR="00017E38" w:rsidRDefault="00017E38"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Exhibit B</w:t>
      </w:r>
    </w:p>
    <w:sectPr w:rsidR="00017E38" w:rsidSect="00017E38">
      <w:footerReference w:type="default" r:id="rId8"/>
      <w:headerReference w:type="first" r:id="rId9"/>
      <w:footerReference w:type="first" r:id="rId10"/>
      <w:pgSz w:w="12240" w:h="15840"/>
      <w:pgMar w:top="1524" w:right="1440" w:bottom="12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BF9BD" w14:textId="77777777" w:rsidR="00CD07A7" w:rsidRDefault="00CD07A7" w:rsidP="00944716">
      <w:pPr>
        <w:spacing w:after="0" w:line="240" w:lineRule="auto"/>
      </w:pPr>
      <w:r>
        <w:separator/>
      </w:r>
    </w:p>
  </w:endnote>
  <w:endnote w:type="continuationSeparator" w:id="0">
    <w:p w14:paraId="789BADE9" w14:textId="77777777" w:rsidR="00CD07A7" w:rsidRDefault="00CD07A7"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7EFAB90E"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4F9661AC"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6428A" w14:textId="77777777" w:rsidR="00CD07A7" w:rsidRDefault="00CD07A7" w:rsidP="00944716">
      <w:pPr>
        <w:spacing w:after="0" w:line="240" w:lineRule="auto"/>
      </w:pPr>
      <w:r>
        <w:separator/>
      </w:r>
    </w:p>
  </w:footnote>
  <w:footnote w:type="continuationSeparator" w:id="0">
    <w:p w14:paraId="079A0B8C" w14:textId="77777777" w:rsidR="00CD07A7" w:rsidRDefault="00CD07A7"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2E464" w14:textId="07C0F5F2" w:rsidR="0084304C" w:rsidRDefault="00000000" w:rsidP="00A60317">
    <w:pPr>
      <w:pStyle w:val="Header"/>
    </w:pPr>
    <w:r>
      <w:rPr>
        <w:noProof/>
      </w:rPr>
      <w:pict w14:anchorId="54EF67C4">
        <v:line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w:r>
    <w:r>
      <w:rPr>
        <w:noProof/>
      </w:rPr>
      <w:pict w14:anchorId="58301220">
        <v:shapetype id="_x0000_t202" coordsize="21600,21600" o:spt="202" path="m,l,21600r21600,l21600,xe">
          <v:stroke joinstyle="miter"/>
          <v:path gradientshapeok="t" o:connecttype="rect"/>
        </v:shapetype>
        <v:shape id="Text Box 2" o:spid="_x0000_s1025"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style="mso-next-textbox:#Text Box 2">
            <w:txbxContent>
              <w:p w14:paraId="5C5FA9B8"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CFED102"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w:r>
    <w:r w:rsidR="0084304C">
      <w:rPr>
        <w:noProof/>
      </w:rPr>
      <w:drawing>
        <wp:inline distT="0" distB="0" distL="0" distR="0" wp14:anchorId="71E47E97" wp14:editId="65D94CAE">
          <wp:extent cx="906611" cy="906611"/>
          <wp:effectExtent l="0" t="0" r="8255" b="8255"/>
          <wp:docPr id="586708998" name="Picture 586708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F0568"/>
    <w:rsid w:val="00002A11"/>
    <w:rsid w:val="00010CB7"/>
    <w:rsid w:val="00017E38"/>
    <w:rsid w:val="00053E86"/>
    <w:rsid w:val="00054EAC"/>
    <w:rsid w:val="000769E0"/>
    <w:rsid w:val="00080912"/>
    <w:rsid w:val="00090BB5"/>
    <w:rsid w:val="000922CA"/>
    <w:rsid w:val="000A6ADA"/>
    <w:rsid w:val="000B2644"/>
    <w:rsid w:val="000C742E"/>
    <w:rsid w:val="000D7571"/>
    <w:rsid w:val="000F107D"/>
    <w:rsid w:val="0010369A"/>
    <w:rsid w:val="0013721C"/>
    <w:rsid w:val="00170374"/>
    <w:rsid w:val="001B65AC"/>
    <w:rsid w:val="002059E3"/>
    <w:rsid w:val="00272BBB"/>
    <w:rsid w:val="002771C9"/>
    <w:rsid w:val="002B411C"/>
    <w:rsid w:val="002D5A16"/>
    <w:rsid w:val="002D645B"/>
    <w:rsid w:val="00320329"/>
    <w:rsid w:val="0037302E"/>
    <w:rsid w:val="003C6CBE"/>
    <w:rsid w:val="003F3A62"/>
    <w:rsid w:val="00403F08"/>
    <w:rsid w:val="004126B1"/>
    <w:rsid w:val="00423C69"/>
    <w:rsid w:val="0044154D"/>
    <w:rsid w:val="00453B81"/>
    <w:rsid w:val="00460F6A"/>
    <w:rsid w:val="00474E0B"/>
    <w:rsid w:val="0049139F"/>
    <w:rsid w:val="004C3537"/>
    <w:rsid w:val="004D5C60"/>
    <w:rsid w:val="004D6976"/>
    <w:rsid w:val="004F7416"/>
    <w:rsid w:val="00506A35"/>
    <w:rsid w:val="00536394"/>
    <w:rsid w:val="0056199C"/>
    <w:rsid w:val="00566D6B"/>
    <w:rsid w:val="0057039C"/>
    <w:rsid w:val="00573423"/>
    <w:rsid w:val="005F7FCC"/>
    <w:rsid w:val="00613300"/>
    <w:rsid w:val="0061564A"/>
    <w:rsid w:val="00631FEE"/>
    <w:rsid w:val="00642FE6"/>
    <w:rsid w:val="006469CE"/>
    <w:rsid w:val="00651E62"/>
    <w:rsid w:val="00652FA2"/>
    <w:rsid w:val="0069329C"/>
    <w:rsid w:val="006C2C61"/>
    <w:rsid w:val="006C4E01"/>
    <w:rsid w:val="006F52D8"/>
    <w:rsid w:val="007078A3"/>
    <w:rsid w:val="0073092F"/>
    <w:rsid w:val="007467A8"/>
    <w:rsid w:val="007533C3"/>
    <w:rsid w:val="00773791"/>
    <w:rsid w:val="007A3612"/>
    <w:rsid w:val="007A5A53"/>
    <w:rsid w:val="007A6D2D"/>
    <w:rsid w:val="007C2A2F"/>
    <w:rsid w:val="007C7390"/>
    <w:rsid w:val="007D44B9"/>
    <w:rsid w:val="0084304C"/>
    <w:rsid w:val="00850BC2"/>
    <w:rsid w:val="00864367"/>
    <w:rsid w:val="00864FD9"/>
    <w:rsid w:val="00870D51"/>
    <w:rsid w:val="00877AC8"/>
    <w:rsid w:val="00893FED"/>
    <w:rsid w:val="00895A52"/>
    <w:rsid w:val="008B0171"/>
    <w:rsid w:val="008C59EF"/>
    <w:rsid w:val="008E04BC"/>
    <w:rsid w:val="00927893"/>
    <w:rsid w:val="00944716"/>
    <w:rsid w:val="009B3E92"/>
    <w:rsid w:val="009C65FC"/>
    <w:rsid w:val="009C6B20"/>
    <w:rsid w:val="00A52ED8"/>
    <w:rsid w:val="00A60317"/>
    <w:rsid w:val="00A70FFA"/>
    <w:rsid w:val="00A94872"/>
    <w:rsid w:val="00AA4211"/>
    <w:rsid w:val="00AA4FDE"/>
    <w:rsid w:val="00AA7686"/>
    <w:rsid w:val="00AB1DF6"/>
    <w:rsid w:val="00AB20C6"/>
    <w:rsid w:val="00AB4A2D"/>
    <w:rsid w:val="00AB5A0F"/>
    <w:rsid w:val="00AC3815"/>
    <w:rsid w:val="00AD559A"/>
    <w:rsid w:val="00B357D7"/>
    <w:rsid w:val="00B44014"/>
    <w:rsid w:val="00B62ECE"/>
    <w:rsid w:val="00BA4CB7"/>
    <w:rsid w:val="00BA59EE"/>
    <w:rsid w:val="00BE0FD4"/>
    <w:rsid w:val="00C01E07"/>
    <w:rsid w:val="00C03622"/>
    <w:rsid w:val="00C13577"/>
    <w:rsid w:val="00C4327A"/>
    <w:rsid w:val="00C5704D"/>
    <w:rsid w:val="00CD07A7"/>
    <w:rsid w:val="00CE5765"/>
    <w:rsid w:val="00D109BB"/>
    <w:rsid w:val="00D11B17"/>
    <w:rsid w:val="00D2297A"/>
    <w:rsid w:val="00D50A40"/>
    <w:rsid w:val="00D759F5"/>
    <w:rsid w:val="00D83C83"/>
    <w:rsid w:val="00D8673D"/>
    <w:rsid w:val="00DC0AE4"/>
    <w:rsid w:val="00DD0FAB"/>
    <w:rsid w:val="00DE05E0"/>
    <w:rsid w:val="00DE1CD6"/>
    <w:rsid w:val="00DE2B58"/>
    <w:rsid w:val="00DF0568"/>
    <w:rsid w:val="00DF1331"/>
    <w:rsid w:val="00DF33CD"/>
    <w:rsid w:val="00E0762A"/>
    <w:rsid w:val="00E130E8"/>
    <w:rsid w:val="00E141DE"/>
    <w:rsid w:val="00E22EC1"/>
    <w:rsid w:val="00E41793"/>
    <w:rsid w:val="00E50B89"/>
    <w:rsid w:val="00E603FE"/>
    <w:rsid w:val="00E75351"/>
    <w:rsid w:val="00EA5E5B"/>
    <w:rsid w:val="00ED11DD"/>
    <w:rsid w:val="00EE3EC5"/>
    <w:rsid w:val="00EF0D14"/>
    <w:rsid w:val="00F2535B"/>
    <w:rsid w:val="00F6747A"/>
    <w:rsid w:val="00FA6715"/>
    <w:rsid w:val="00FA7D7C"/>
    <w:rsid w:val="00FB62DD"/>
    <w:rsid w:val="00FE711D"/>
    <w:rsid w:val="00FE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35553"/>
  <w15:docId w15:val="{2DD97A8B-9227-411E-87F5-E2D6BAF3F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A35"/>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Default">
    <w:name w:val="Default"/>
    <w:rsid w:val="002059E3"/>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573423"/>
    <w:rPr>
      <w:sz w:val="16"/>
      <w:szCs w:val="16"/>
    </w:rPr>
  </w:style>
  <w:style w:type="paragraph" w:styleId="CommentText">
    <w:name w:val="annotation text"/>
    <w:basedOn w:val="Normal"/>
    <w:link w:val="CommentTextChar"/>
    <w:uiPriority w:val="99"/>
    <w:unhideWhenUsed/>
    <w:rsid w:val="00573423"/>
    <w:pPr>
      <w:spacing w:line="240" w:lineRule="auto"/>
    </w:pPr>
    <w:rPr>
      <w:sz w:val="20"/>
      <w:szCs w:val="20"/>
    </w:rPr>
  </w:style>
  <w:style w:type="character" w:customStyle="1" w:styleId="CommentTextChar">
    <w:name w:val="Comment Text Char"/>
    <w:basedOn w:val="DefaultParagraphFont"/>
    <w:link w:val="CommentText"/>
    <w:uiPriority w:val="99"/>
    <w:rsid w:val="00573423"/>
    <w:rPr>
      <w:sz w:val="20"/>
      <w:szCs w:val="20"/>
    </w:rPr>
  </w:style>
  <w:style w:type="paragraph" w:styleId="CommentSubject">
    <w:name w:val="annotation subject"/>
    <w:basedOn w:val="CommentText"/>
    <w:next w:val="CommentText"/>
    <w:link w:val="CommentSubjectChar"/>
    <w:uiPriority w:val="99"/>
    <w:semiHidden/>
    <w:unhideWhenUsed/>
    <w:rsid w:val="00573423"/>
    <w:rPr>
      <w:b/>
      <w:bCs/>
    </w:rPr>
  </w:style>
  <w:style w:type="character" w:customStyle="1" w:styleId="CommentSubjectChar">
    <w:name w:val="Comment Subject Char"/>
    <w:basedOn w:val="CommentTextChar"/>
    <w:link w:val="CommentSubject"/>
    <w:uiPriority w:val="99"/>
    <w:semiHidden/>
    <w:rsid w:val="00573423"/>
    <w:rPr>
      <w:b/>
      <w:bCs/>
      <w:sz w:val="20"/>
      <w:szCs w:val="20"/>
    </w:rPr>
  </w:style>
  <w:style w:type="paragraph" w:styleId="Revision">
    <w:name w:val="Revision"/>
    <w:hidden/>
    <w:uiPriority w:val="99"/>
    <w:semiHidden/>
    <w:rsid w:val="00C570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cosemployees.com/intranetfiles/content/tabid/intranet-files/City%20Clerk/Preparing%20Fiscal%20Impact%20Statement.pdf?TabId=402495&amp;ModuleId=102188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semployees.com/intranetfiles/content/tabid/intranet-files/City%20Clerk/2022-2025%20Strategic%20Plan%20(APPROVED%2003.22.2022).pdf?TabId=402495&amp;ModuleId=102188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p\9981%20PMS\Maintenance%20Agreements\Salinas_Council%20Report%20Master%2009.3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Master 09.30.2022</Template>
  <TotalTime>266</TotalTime>
  <Pages>2</Pages>
  <Words>1416</Words>
  <Characters>8075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Phavana Aramkul</dc:creator>
  <cp:keywords/>
  <dc:description/>
  <cp:lastModifiedBy>Jim Pia</cp:lastModifiedBy>
  <cp:revision>20</cp:revision>
  <cp:lastPrinted>2024-07-16T20:55:00Z</cp:lastPrinted>
  <dcterms:created xsi:type="dcterms:W3CDTF">2024-07-16T18:02:00Z</dcterms:created>
  <dcterms:modified xsi:type="dcterms:W3CDTF">2024-07-29T18:43:00Z</dcterms:modified>
</cp:coreProperties>
</file>