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903A6"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2BDB520" w14:textId="77777777" w:rsidR="003F3A62" w:rsidRPr="003F3A62" w:rsidRDefault="003F3A62" w:rsidP="003F3A62">
      <w:pPr>
        <w:spacing w:line="240" w:lineRule="auto"/>
        <w:jc w:val="both"/>
        <w:rPr>
          <w:rFonts w:ascii="Times New Roman" w:hAnsi="Times New Roman" w:cs="Times New Roman"/>
          <w:b/>
          <w:sz w:val="16"/>
          <w:szCs w:val="16"/>
        </w:rPr>
      </w:pPr>
    </w:p>
    <w:p w14:paraId="42DA3A7B" w14:textId="1CD0C4CF"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5946D7">
        <w:rPr>
          <w:rFonts w:ascii="Times New Roman" w:hAnsi="Times New Roman" w:cs="Times New Roman"/>
          <w:b/>
          <w:sz w:val="24"/>
          <w:szCs w:val="24"/>
        </w:rPr>
        <w:t>JUNE 18, 2024</w:t>
      </w:r>
    </w:p>
    <w:p w14:paraId="490260D2" w14:textId="601BB9E7"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5946D7">
        <w:rPr>
          <w:rFonts w:ascii="Times New Roman" w:hAnsi="Times New Roman" w:cs="Times New Roman"/>
          <w:b/>
          <w:sz w:val="24"/>
          <w:szCs w:val="24"/>
        </w:rPr>
        <w:t>FINANCE DEPARTMENT</w:t>
      </w:r>
    </w:p>
    <w:p w14:paraId="7B49247D" w14:textId="2CC7E11B" w:rsidR="00080912"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946D7">
        <w:rPr>
          <w:rFonts w:ascii="Times New Roman" w:hAnsi="Times New Roman" w:cs="Times New Roman"/>
          <w:b/>
          <w:sz w:val="24"/>
          <w:szCs w:val="24"/>
        </w:rPr>
        <w:t>SELINA ANDREWS, FINANCE DIRECTOR</w:t>
      </w:r>
    </w:p>
    <w:p w14:paraId="0A56975C" w14:textId="41FCCBDD" w:rsidR="005946D7" w:rsidRPr="00893FED" w:rsidRDefault="005946D7"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CARLOS ORTEGA, IT DIVISION MANAGER</w:t>
      </w:r>
    </w:p>
    <w:p w14:paraId="51DEFDAF" w14:textId="3E5A9034" w:rsidR="00E141DE" w:rsidRPr="00893FED" w:rsidRDefault="0061564A" w:rsidP="005946D7">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5946D7">
        <w:rPr>
          <w:rFonts w:ascii="Times New Roman" w:hAnsi="Times New Roman" w:cs="Times New Roman"/>
          <w:b/>
          <w:sz w:val="24"/>
          <w:szCs w:val="24"/>
        </w:rPr>
        <w:t>AGREEMENT FOR SERVICES WITH CADENCE TEAM, INC. FOR NETWORK INFRASTRUCTURE MAINTENANCE AND SUPPORT</w:t>
      </w:r>
    </w:p>
    <w:p w14:paraId="72B6F957"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7088657B"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BAA08A9" w14:textId="77777777" w:rsidR="00DE05E0" w:rsidRPr="00893FED" w:rsidRDefault="00DE05E0" w:rsidP="00E130E8">
      <w:pPr>
        <w:spacing w:after="0" w:line="240" w:lineRule="auto"/>
        <w:jc w:val="both"/>
        <w:rPr>
          <w:rFonts w:ascii="Times New Roman" w:hAnsi="Times New Roman" w:cs="Times New Roman"/>
          <w:i/>
          <w:sz w:val="24"/>
          <w:szCs w:val="24"/>
        </w:rPr>
      </w:pPr>
    </w:p>
    <w:p w14:paraId="780DD2DE" w14:textId="47B954DD" w:rsidR="0084304C" w:rsidRDefault="005946D7" w:rsidP="00E130E8">
      <w:pPr>
        <w:spacing w:after="0" w:line="240" w:lineRule="auto"/>
        <w:jc w:val="both"/>
        <w:rPr>
          <w:rFonts w:ascii="Times New Roman" w:hAnsi="Times New Roman" w:cs="Times New Roman"/>
          <w:iCs/>
          <w:sz w:val="24"/>
          <w:szCs w:val="24"/>
        </w:rPr>
      </w:pPr>
      <w:r w:rsidRPr="005946D7">
        <w:rPr>
          <w:rFonts w:ascii="Times New Roman" w:hAnsi="Times New Roman" w:cs="Times New Roman"/>
          <w:iCs/>
          <w:sz w:val="24"/>
          <w:szCs w:val="24"/>
        </w:rPr>
        <w:t>A motion to approve a Resolution authorizing the City Manager to execute an Agreement for Services (Agreement) with</w:t>
      </w:r>
      <w:r>
        <w:rPr>
          <w:rFonts w:ascii="Times New Roman" w:hAnsi="Times New Roman" w:cs="Times New Roman"/>
          <w:iCs/>
          <w:sz w:val="24"/>
          <w:szCs w:val="24"/>
        </w:rPr>
        <w:t xml:space="preserve"> Cadence Team, Inc. to provide network infrastructure maintenance, and support</w:t>
      </w:r>
      <w:r w:rsidR="008A6D3C">
        <w:rPr>
          <w:rFonts w:ascii="Times New Roman" w:hAnsi="Times New Roman" w:cs="Times New Roman"/>
          <w:iCs/>
          <w:sz w:val="24"/>
          <w:szCs w:val="24"/>
        </w:rPr>
        <w:t xml:space="preserve"> for a one (1) year term</w:t>
      </w:r>
      <w:r>
        <w:rPr>
          <w:rFonts w:ascii="Times New Roman" w:hAnsi="Times New Roman" w:cs="Times New Roman"/>
          <w:iCs/>
          <w:sz w:val="24"/>
          <w:szCs w:val="24"/>
        </w:rPr>
        <w:t xml:space="preserve"> in an amount not to exceed</w:t>
      </w:r>
      <w:r w:rsidR="00B262BD">
        <w:rPr>
          <w:rFonts w:ascii="Times New Roman" w:hAnsi="Times New Roman" w:cs="Times New Roman"/>
          <w:iCs/>
          <w:sz w:val="24"/>
          <w:szCs w:val="24"/>
        </w:rPr>
        <w:t xml:space="preserve"> </w:t>
      </w:r>
      <w:r>
        <w:rPr>
          <w:rFonts w:ascii="Times New Roman" w:hAnsi="Times New Roman" w:cs="Times New Roman"/>
          <w:iCs/>
          <w:sz w:val="24"/>
          <w:szCs w:val="24"/>
        </w:rPr>
        <w:t>$60,000.</w:t>
      </w:r>
    </w:p>
    <w:p w14:paraId="5660BCC4" w14:textId="77777777" w:rsidR="005946D7" w:rsidRPr="005946D7" w:rsidRDefault="005946D7" w:rsidP="00E130E8">
      <w:pPr>
        <w:spacing w:after="0" w:line="240" w:lineRule="auto"/>
        <w:jc w:val="both"/>
        <w:rPr>
          <w:rFonts w:ascii="Times New Roman" w:hAnsi="Times New Roman" w:cs="Times New Roman"/>
          <w:iCs/>
          <w:sz w:val="24"/>
          <w:szCs w:val="24"/>
        </w:rPr>
      </w:pPr>
    </w:p>
    <w:p w14:paraId="455F7E11"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7B742FE8"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9D3927A" w14:textId="6E29FD6D" w:rsidR="0084304C" w:rsidRDefault="00A84E4E"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Approval of the Resolution will allow the City to continue to provide </w:t>
      </w:r>
      <w:r w:rsidR="00044566">
        <w:rPr>
          <w:rFonts w:ascii="Times New Roman" w:hAnsi="Times New Roman" w:cs="Times New Roman"/>
          <w:iCs/>
          <w:sz w:val="24"/>
          <w:szCs w:val="24"/>
        </w:rPr>
        <w:t xml:space="preserve">reliable and secure network communications to facilitate the use of technology applications and services. </w:t>
      </w:r>
      <w:r w:rsidR="005946D7">
        <w:rPr>
          <w:rFonts w:ascii="Times New Roman" w:hAnsi="Times New Roman" w:cs="Times New Roman"/>
          <w:iCs/>
          <w:sz w:val="24"/>
          <w:szCs w:val="24"/>
        </w:rPr>
        <w:t>Caden</w:t>
      </w:r>
      <w:r w:rsidR="002922C4">
        <w:rPr>
          <w:rFonts w:ascii="Times New Roman" w:hAnsi="Times New Roman" w:cs="Times New Roman"/>
          <w:iCs/>
          <w:sz w:val="24"/>
          <w:szCs w:val="24"/>
        </w:rPr>
        <w:t>c</w:t>
      </w:r>
      <w:r w:rsidR="005946D7">
        <w:rPr>
          <w:rFonts w:ascii="Times New Roman" w:hAnsi="Times New Roman" w:cs="Times New Roman"/>
          <w:iCs/>
          <w:sz w:val="24"/>
          <w:szCs w:val="24"/>
        </w:rPr>
        <w:t xml:space="preserve">e Team, Inc. provides the City of Salinas with </w:t>
      </w:r>
      <w:r w:rsidR="00C96AA3">
        <w:rPr>
          <w:rFonts w:ascii="Times New Roman" w:hAnsi="Times New Roman" w:cs="Times New Roman"/>
          <w:iCs/>
          <w:sz w:val="24"/>
          <w:szCs w:val="24"/>
        </w:rPr>
        <w:t>standard</w:t>
      </w:r>
      <w:r w:rsidR="005946D7">
        <w:rPr>
          <w:rFonts w:ascii="Times New Roman" w:hAnsi="Times New Roman" w:cs="Times New Roman"/>
          <w:iCs/>
          <w:sz w:val="24"/>
          <w:szCs w:val="24"/>
        </w:rPr>
        <w:t xml:space="preserve"> network infrastructure maintenance, and </w:t>
      </w:r>
      <w:r w:rsidR="00C96AA3">
        <w:rPr>
          <w:rFonts w:ascii="Times New Roman" w:hAnsi="Times New Roman" w:cs="Times New Roman"/>
          <w:iCs/>
          <w:sz w:val="24"/>
          <w:szCs w:val="24"/>
        </w:rPr>
        <w:t xml:space="preserve">advanced </w:t>
      </w:r>
      <w:r w:rsidR="005946D7">
        <w:rPr>
          <w:rFonts w:ascii="Times New Roman" w:hAnsi="Times New Roman" w:cs="Times New Roman"/>
          <w:iCs/>
          <w:sz w:val="24"/>
          <w:szCs w:val="24"/>
        </w:rPr>
        <w:t xml:space="preserve">support. </w:t>
      </w:r>
      <w:r w:rsidR="00A72581">
        <w:rPr>
          <w:rFonts w:ascii="Times New Roman" w:hAnsi="Times New Roman" w:cs="Times New Roman"/>
          <w:iCs/>
          <w:sz w:val="24"/>
          <w:szCs w:val="24"/>
        </w:rPr>
        <w:t>Cadence</w:t>
      </w:r>
      <w:r w:rsidR="00A505A1">
        <w:rPr>
          <w:rFonts w:ascii="Times New Roman" w:hAnsi="Times New Roman" w:cs="Times New Roman"/>
          <w:iCs/>
          <w:sz w:val="24"/>
          <w:szCs w:val="24"/>
        </w:rPr>
        <w:t xml:space="preserve"> Team</w:t>
      </w:r>
      <w:r w:rsidR="00A72581">
        <w:rPr>
          <w:rFonts w:ascii="Times New Roman" w:hAnsi="Times New Roman" w:cs="Times New Roman"/>
          <w:iCs/>
          <w:sz w:val="24"/>
          <w:szCs w:val="24"/>
        </w:rPr>
        <w:t>, Inc.</w:t>
      </w:r>
      <w:r w:rsidR="005946D7">
        <w:rPr>
          <w:rFonts w:ascii="Times New Roman" w:hAnsi="Times New Roman" w:cs="Times New Roman"/>
          <w:iCs/>
          <w:sz w:val="24"/>
          <w:szCs w:val="24"/>
        </w:rPr>
        <w:t xml:space="preserve"> also provide</w:t>
      </w:r>
      <w:r w:rsidR="007336EA">
        <w:rPr>
          <w:rFonts w:ascii="Times New Roman" w:hAnsi="Times New Roman" w:cs="Times New Roman"/>
          <w:iCs/>
          <w:sz w:val="24"/>
          <w:szCs w:val="24"/>
        </w:rPr>
        <w:t>s</w:t>
      </w:r>
      <w:r w:rsidR="005946D7">
        <w:rPr>
          <w:rFonts w:ascii="Times New Roman" w:hAnsi="Times New Roman" w:cs="Times New Roman"/>
          <w:iCs/>
          <w:sz w:val="24"/>
          <w:szCs w:val="24"/>
        </w:rPr>
        <w:t xml:space="preserve"> </w:t>
      </w:r>
      <w:r w:rsidR="00A505A1">
        <w:rPr>
          <w:rFonts w:ascii="Times New Roman" w:hAnsi="Times New Roman" w:cs="Times New Roman"/>
          <w:iCs/>
          <w:sz w:val="24"/>
          <w:szCs w:val="24"/>
        </w:rPr>
        <w:t xml:space="preserve">the </w:t>
      </w:r>
      <w:r w:rsidR="005946D7">
        <w:rPr>
          <w:rFonts w:ascii="Times New Roman" w:hAnsi="Times New Roman" w:cs="Times New Roman"/>
          <w:iCs/>
          <w:sz w:val="24"/>
          <w:szCs w:val="24"/>
        </w:rPr>
        <w:t>City of Salinas with network monitoring and configuration back-up tools t</w:t>
      </w:r>
      <w:r w:rsidR="00A505A1">
        <w:rPr>
          <w:rFonts w:ascii="Times New Roman" w:hAnsi="Times New Roman" w:cs="Times New Roman"/>
          <w:iCs/>
          <w:sz w:val="24"/>
          <w:szCs w:val="24"/>
        </w:rPr>
        <w:t xml:space="preserve">o minimize </w:t>
      </w:r>
      <w:r w:rsidR="0059320D">
        <w:rPr>
          <w:rFonts w:ascii="Times New Roman" w:hAnsi="Times New Roman" w:cs="Times New Roman"/>
          <w:iCs/>
          <w:sz w:val="24"/>
          <w:szCs w:val="24"/>
        </w:rPr>
        <w:t xml:space="preserve">service impact durations by ensuring that network equipment configurations </w:t>
      </w:r>
      <w:r w:rsidR="004A719D">
        <w:rPr>
          <w:rFonts w:ascii="Times New Roman" w:hAnsi="Times New Roman" w:cs="Times New Roman"/>
          <w:iCs/>
          <w:sz w:val="24"/>
          <w:szCs w:val="24"/>
        </w:rPr>
        <w:t xml:space="preserve">can promptly be restored in the event of a hardware failure. </w:t>
      </w:r>
      <w:r w:rsidR="00436F8F">
        <w:rPr>
          <w:rFonts w:ascii="Times New Roman" w:hAnsi="Times New Roman" w:cs="Times New Roman"/>
          <w:iCs/>
          <w:sz w:val="24"/>
          <w:szCs w:val="24"/>
        </w:rPr>
        <w:t xml:space="preserve"> </w:t>
      </w:r>
    </w:p>
    <w:p w14:paraId="5FE2FA1F" w14:textId="77777777" w:rsidR="005946D7" w:rsidRPr="005946D7" w:rsidRDefault="005946D7" w:rsidP="00E130E8">
      <w:pPr>
        <w:spacing w:after="0" w:line="240" w:lineRule="auto"/>
        <w:jc w:val="both"/>
        <w:rPr>
          <w:rFonts w:ascii="Times New Roman" w:hAnsi="Times New Roman" w:cs="Times New Roman"/>
          <w:iCs/>
          <w:sz w:val="24"/>
          <w:szCs w:val="24"/>
          <w:u w:val="single"/>
        </w:rPr>
      </w:pPr>
    </w:p>
    <w:p w14:paraId="24A741F7" w14:textId="77777777" w:rsidR="00080912"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C2503F4" w14:textId="77777777" w:rsidR="006D4B58" w:rsidRPr="006D4B58" w:rsidRDefault="006D4B58" w:rsidP="006D4B58">
      <w:pPr>
        <w:spacing w:after="0" w:line="240" w:lineRule="auto"/>
        <w:jc w:val="both"/>
        <w:rPr>
          <w:rFonts w:ascii="Times New Roman" w:hAnsi="Times New Roman" w:cs="Times New Roman"/>
          <w:sz w:val="24"/>
          <w:szCs w:val="24"/>
        </w:rPr>
      </w:pPr>
    </w:p>
    <w:p w14:paraId="73158752" w14:textId="78A5F660" w:rsidR="006D4B58" w:rsidRDefault="006D4B58" w:rsidP="006D4B58">
      <w:p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Cadence Team, Inc. has been providing </w:t>
      </w:r>
      <w:r w:rsidR="00E07E8C">
        <w:rPr>
          <w:rFonts w:ascii="Times New Roman" w:hAnsi="Times New Roman" w:cs="Times New Roman"/>
          <w:sz w:val="24"/>
          <w:szCs w:val="24"/>
        </w:rPr>
        <w:t xml:space="preserve">the </w:t>
      </w:r>
      <w:r w:rsidRPr="006D4B58">
        <w:rPr>
          <w:rFonts w:ascii="Times New Roman" w:hAnsi="Times New Roman" w:cs="Times New Roman"/>
          <w:sz w:val="24"/>
          <w:szCs w:val="24"/>
        </w:rPr>
        <w:t>City of Salinas with network infrastructure</w:t>
      </w:r>
      <w:r w:rsidR="004A719D">
        <w:rPr>
          <w:rFonts w:ascii="Times New Roman" w:hAnsi="Times New Roman" w:cs="Times New Roman"/>
          <w:sz w:val="24"/>
          <w:szCs w:val="24"/>
        </w:rPr>
        <w:t xml:space="preserve"> design</w:t>
      </w:r>
      <w:r w:rsidRPr="006D4B58">
        <w:rPr>
          <w:rFonts w:ascii="Times New Roman" w:hAnsi="Times New Roman" w:cs="Times New Roman"/>
          <w:sz w:val="24"/>
          <w:szCs w:val="24"/>
        </w:rPr>
        <w:t xml:space="preserve">, network maintenance, and support since August 2021. Cadence Team’s </w:t>
      </w:r>
      <w:proofErr w:type="spellStart"/>
      <w:r w:rsidRPr="006D4B58">
        <w:rPr>
          <w:rFonts w:ascii="Times New Roman" w:hAnsi="Times New Roman" w:cs="Times New Roman"/>
          <w:sz w:val="24"/>
          <w:szCs w:val="24"/>
        </w:rPr>
        <w:t>TeamCare</w:t>
      </w:r>
      <w:proofErr w:type="spellEnd"/>
      <w:r w:rsidRPr="006D4B58">
        <w:rPr>
          <w:rFonts w:ascii="Times New Roman" w:hAnsi="Times New Roman" w:cs="Times New Roman"/>
          <w:sz w:val="24"/>
          <w:szCs w:val="24"/>
        </w:rPr>
        <w:t>-Foundation</w:t>
      </w:r>
      <w:r w:rsidR="00B7364F">
        <w:rPr>
          <w:rFonts w:ascii="Times New Roman" w:hAnsi="Times New Roman" w:cs="Times New Roman"/>
          <w:sz w:val="24"/>
          <w:szCs w:val="24"/>
        </w:rPr>
        <w:t xml:space="preserve"> service package</w:t>
      </w:r>
      <w:r w:rsidRPr="006D4B58">
        <w:rPr>
          <w:rFonts w:ascii="Times New Roman" w:hAnsi="Times New Roman" w:cs="Times New Roman"/>
          <w:sz w:val="24"/>
          <w:szCs w:val="24"/>
        </w:rPr>
        <w:t xml:space="preserve"> offers hybrid managed services. </w:t>
      </w:r>
      <w:proofErr w:type="spellStart"/>
      <w:r w:rsidRPr="006D4B58">
        <w:rPr>
          <w:rFonts w:ascii="Times New Roman" w:hAnsi="Times New Roman" w:cs="Times New Roman"/>
          <w:sz w:val="24"/>
          <w:szCs w:val="24"/>
        </w:rPr>
        <w:t>TeamCare</w:t>
      </w:r>
      <w:proofErr w:type="spellEnd"/>
      <w:r w:rsidRPr="006D4B58">
        <w:rPr>
          <w:rFonts w:ascii="Times New Roman" w:hAnsi="Times New Roman" w:cs="Times New Roman"/>
          <w:sz w:val="24"/>
          <w:szCs w:val="24"/>
        </w:rPr>
        <w:t xml:space="preserve">-Foundation is designed to partner with City of Salinas IT staff </w:t>
      </w:r>
      <w:r w:rsidR="00D55AA5">
        <w:rPr>
          <w:rFonts w:ascii="Times New Roman" w:hAnsi="Times New Roman" w:cs="Times New Roman"/>
          <w:sz w:val="24"/>
          <w:szCs w:val="24"/>
        </w:rPr>
        <w:t>to address and</w:t>
      </w:r>
      <w:r w:rsidRPr="006D4B58">
        <w:rPr>
          <w:rFonts w:ascii="Times New Roman" w:hAnsi="Times New Roman" w:cs="Times New Roman"/>
          <w:sz w:val="24"/>
          <w:szCs w:val="24"/>
        </w:rPr>
        <w:t xml:space="preserve"> quickly resolve </w:t>
      </w:r>
      <w:r w:rsidR="00D55AA5">
        <w:rPr>
          <w:rFonts w:ascii="Times New Roman" w:hAnsi="Times New Roman" w:cs="Times New Roman"/>
          <w:sz w:val="24"/>
          <w:szCs w:val="24"/>
        </w:rPr>
        <w:t xml:space="preserve">network </w:t>
      </w:r>
      <w:r w:rsidRPr="006D4B58">
        <w:rPr>
          <w:rFonts w:ascii="Times New Roman" w:hAnsi="Times New Roman" w:cs="Times New Roman"/>
          <w:sz w:val="24"/>
          <w:szCs w:val="24"/>
        </w:rPr>
        <w:t>infrastructure related issues. This allows City of Salinas IT staff to focus on improving customer</w:t>
      </w:r>
      <w:r w:rsidR="002B0158">
        <w:rPr>
          <w:rFonts w:ascii="Times New Roman" w:hAnsi="Times New Roman" w:cs="Times New Roman"/>
          <w:sz w:val="24"/>
          <w:szCs w:val="24"/>
        </w:rPr>
        <w:t xml:space="preserve"> service</w:t>
      </w:r>
      <w:r w:rsidR="00AE171A">
        <w:rPr>
          <w:rFonts w:ascii="Times New Roman" w:hAnsi="Times New Roman" w:cs="Times New Roman"/>
          <w:sz w:val="24"/>
          <w:szCs w:val="24"/>
        </w:rPr>
        <w:t xml:space="preserve"> by having access to </w:t>
      </w:r>
      <w:r w:rsidR="002D2747">
        <w:rPr>
          <w:rFonts w:ascii="Times New Roman" w:hAnsi="Times New Roman" w:cs="Times New Roman"/>
          <w:sz w:val="24"/>
          <w:szCs w:val="24"/>
        </w:rPr>
        <w:t xml:space="preserve">advanced levels of technical network </w:t>
      </w:r>
      <w:r w:rsidR="00EA4D9C">
        <w:rPr>
          <w:rFonts w:ascii="Times New Roman" w:hAnsi="Times New Roman" w:cs="Times New Roman"/>
          <w:sz w:val="24"/>
          <w:szCs w:val="24"/>
        </w:rPr>
        <w:t>support</w:t>
      </w:r>
      <w:r w:rsidRPr="006D4B58">
        <w:rPr>
          <w:rFonts w:ascii="Times New Roman" w:hAnsi="Times New Roman" w:cs="Times New Roman"/>
          <w:sz w:val="24"/>
          <w:szCs w:val="24"/>
        </w:rPr>
        <w:t xml:space="preserve">. Standard network infrastructure, network maintenance, and support services to be provided by Cadence Team, Inc. include: </w:t>
      </w:r>
    </w:p>
    <w:p w14:paraId="4FD10851" w14:textId="77777777" w:rsidR="006D4B58" w:rsidRPr="006D4B58" w:rsidRDefault="006D4B58" w:rsidP="006D4B58">
      <w:pPr>
        <w:spacing w:after="0" w:line="240" w:lineRule="auto"/>
        <w:jc w:val="both"/>
        <w:rPr>
          <w:rFonts w:ascii="Times New Roman" w:hAnsi="Times New Roman" w:cs="Times New Roman"/>
          <w:sz w:val="24"/>
          <w:szCs w:val="24"/>
        </w:rPr>
      </w:pPr>
    </w:p>
    <w:p w14:paraId="1BF55345" w14:textId="06527A7D"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Unlimited Service Calls </w:t>
      </w:r>
    </w:p>
    <w:p w14:paraId="2D8848EC" w14:textId="7536CDBC"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Remote and On-Site Problem Resolution </w:t>
      </w:r>
    </w:p>
    <w:p w14:paraId="60624AD1" w14:textId="508912A3"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Network Documentation </w:t>
      </w:r>
    </w:p>
    <w:p w14:paraId="35DD1FE6" w14:textId="52DFB218"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Firmware Management &amp; Review </w:t>
      </w:r>
    </w:p>
    <w:p w14:paraId="7F1D8A93" w14:textId="4EA3B6FA"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Health Checks </w:t>
      </w:r>
    </w:p>
    <w:p w14:paraId="2B5A294E" w14:textId="4ACA383E"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lastRenderedPageBreak/>
        <w:t xml:space="preserve">Network Monitoring </w:t>
      </w:r>
    </w:p>
    <w:p w14:paraId="3CEF7193" w14:textId="1AE41CA7"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Warranties and Renewals Management </w:t>
      </w:r>
    </w:p>
    <w:p w14:paraId="48E4DEE1" w14:textId="2C5F2FFF"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Blocks of Time </w:t>
      </w:r>
    </w:p>
    <w:p w14:paraId="0F474CB6" w14:textId="646833D4" w:rsidR="006D4B58" w:rsidRPr="006D4B58" w:rsidRDefault="006D4B58" w:rsidP="006D4B58">
      <w:pPr>
        <w:pStyle w:val="ListParagraph"/>
        <w:numPr>
          <w:ilvl w:val="0"/>
          <w:numId w:val="3"/>
        </w:num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 xml:space="preserve">Asset Lifecycle Management </w:t>
      </w:r>
    </w:p>
    <w:p w14:paraId="49AA00BC" w14:textId="77777777" w:rsidR="0049139F" w:rsidRPr="00893FED" w:rsidRDefault="0049139F" w:rsidP="00E130E8">
      <w:pPr>
        <w:spacing w:after="0" w:line="240" w:lineRule="auto"/>
        <w:jc w:val="both"/>
        <w:rPr>
          <w:rFonts w:ascii="Times New Roman" w:hAnsi="Times New Roman" w:cs="Times New Roman"/>
          <w:i/>
          <w:sz w:val="24"/>
          <w:szCs w:val="24"/>
        </w:rPr>
      </w:pPr>
    </w:p>
    <w:p w14:paraId="19EB1533"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B86DF9A" w14:textId="77777777" w:rsidR="00DD0FAB" w:rsidRDefault="00DD0FAB" w:rsidP="00E130E8">
      <w:pPr>
        <w:spacing w:after="0" w:line="240" w:lineRule="auto"/>
        <w:jc w:val="both"/>
        <w:rPr>
          <w:rFonts w:ascii="Times New Roman" w:hAnsi="Times New Roman" w:cs="Times New Roman"/>
          <w:sz w:val="24"/>
          <w:szCs w:val="24"/>
          <w:u w:val="single"/>
        </w:rPr>
      </w:pPr>
    </w:p>
    <w:p w14:paraId="77D701E8" w14:textId="1D793193" w:rsidR="006D4B58" w:rsidRPr="006D4B58" w:rsidRDefault="006D4B58" w:rsidP="00E130E8">
      <w:pPr>
        <w:spacing w:after="0" w:line="240" w:lineRule="auto"/>
        <w:jc w:val="both"/>
        <w:rPr>
          <w:rFonts w:ascii="Times New Roman" w:hAnsi="Times New Roman" w:cs="Times New Roman"/>
          <w:sz w:val="24"/>
          <w:szCs w:val="24"/>
        </w:rPr>
      </w:pPr>
      <w:r w:rsidRPr="006D4B58">
        <w:rPr>
          <w:rFonts w:ascii="Times New Roman" w:hAnsi="Times New Roman" w:cs="Times New Roman"/>
          <w:b/>
          <w:bCs/>
          <w:sz w:val="24"/>
          <w:szCs w:val="24"/>
        </w:rPr>
        <w:t>Not a Project</w:t>
      </w:r>
      <w:r w:rsidRPr="006D4B58">
        <w:rPr>
          <w:rFonts w:ascii="Times New Roman" w:hAnsi="Times New Roman" w:cs="Times New Roman"/>
          <w:sz w:val="24"/>
          <w:szCs w:val="24"/>
        </w:rPr>
        <w:t>. The City of Salinas has determined that the proposed action is not a project as defined by the California Environmental Quality Act (CEQA) (CEQA Guidelines Section 15378).</w:t>
      </w:r>
    </w:p>
    <w:p w14:paraId="27169C93" w14:textId="77777777" w:rsidR="006D4B58" w:rsidRPr="00893FED" w:rsidRDefault="006D4B58" w:rsidP="00E130E8">
      <w:pPr>
        <w:spacing w:after="0" w:line="240" w:lineRule="auto"/>
        <w:jc w:val="both"/>
        <w:rPr>
          <w:rFonts w:ascii="Times New Roman" w:hAnsi="Times New Roman" w:cs="Times New Roman"/>
          <w:i/>
          <w:sz w:val="24"/>
          <w:szCs w:val="24"/>
        </w:rPr>
      </w:pPr>
    </w:p>
    <w:p w14:paraId="540BE509"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34F877B7" w14:textId="77777777" w:rsidR="006D4B58" w:rsidRDefault="006D4B58" w:rsidP="00E130E8">
      <w:pPr>
        <w:spacing w:after="0" w:line="240" w:lineRule="auto"/>
        <w:jc w:val="both"/>
        <w:rPr>
          <w:rFonts w:ascii="Times New Roman" w:hAnsi="Times New Roman" w:cs="Times New Roman"/>
          <w:sz w:val="24"/>
          <w:szCs w:val="24"/>
        </w:rPr>
      </w:pPr>
    </w:p>
    <w:p w14:paraId="44006A16" w14:textId="22DDE074" w:rsidR="00D50A40" w:rsidRDefault="006D4B58" w:rsidP="00E130E8">
      <w:p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This request supports City Council’s Strategic Goals and Strategies of Effective and Culturally Responsive Government, by ensuring that the information systems can support City programs, projects, network infrastructure and City services.</w:t>
      </w:r>
    </w:p>
    <w:p w14:paraId="425420DE" w14:textId="77777777" w:rsidR="006D4B58" w:rsidRPr="006D4B58" w:rsidRDefault="006D4B58" w:rsidP="00E130E8">
      <w:pPr>
        <w:spacing w:after="0" w:line="240" w:lineRule="auto"/>
        <w:jc w:val="both"/>
        <w:rPr>
          <w:rFonts w:ascii="Times New Roman" w:hAnsi="Times New Roman" w:cs="Times New Roman"/>
          <w:sz w:val="24"/>
          <w:szCs w:val="24"/>
        </w:rPr>
      </w:pPr>
    </w:p>
    <w:p w14:paraId="5EF296AC"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1B8B25AB" w14:textId="77777777" w:rsidR="00D109BB" w:rsidRDefault="00D109BB" w:rsidP="00D109BB">
      <w:pPr>
        <w:spacing w:after="0" w:line="240" w:lineRule="auto"/>
        <w:jc w:val="both"/>
        <w:rPr>
          <w:rFonts w:ascii="Times New Roman" w:hAnsi="Times New Roman" w:cs="Times New Roman"/>
          <w:sz w:val="24"/>
          <w:szCs w:val="24"/>
          <w:u w:val="single"/>
        </w:rPr>
      </w:pPr>
    </w:p>
    <w:p w14:paraId="07C8AFE5" w14:textId="7EB1D2BA" w:rsidR="006D4B58" w:rsidRDefault="00EB6341"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This staff report has been coordinated with the City Manager’s Office and City Attorney’s Office</w:t>
      </w:r>
      <w:r w:rsidR="006D4B58" w:rsidRPr="006D4B58">
        <w:rPr>
          <w:rFonts w:ascii="Times New Roman" w:hAnsi="Times New Roman" w:cs="Times New Roman"/>
          <w:iCs/>
          <w:sz w:val="24"/>
          <w:szCs w:val="24"/>
        </w:rPr>
        <w:t>.</w:t>
      </w:r>
    </w:p>
    <w:p w14:paraId="05D5E0AA" w14:textId="77777777" w:rsidR="006D4B58" w:rsidRPr="006D4B58" w:rsidRDefault="006D4B58" w:rsidP="00E130E8">
      <w:pPr>
        <w:spacing w:after="0" w:line="240" w:lineRule="auto"/>
        <w:jc w:val="both"/>
        <w:rPr>
          <w:rFonts w:ascii="Times New Roman" w:hAnsi="Times New Roman" w:cs="Times New Roman"/>
          <w:iCs/>
          <w:sz w:val="24"/>
          <w:szCs w:val="24"/>
        </w:rPr>
      </w:pPr>
    </w:p>
    <w:p w14:paraId="35355F18"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681CFD7C" w14:textId="77777777" w:rsidR="00E141DE" w:rsidRDefault="00E141DE" w:rsidP="00E130E8">
      <w:pPr>
        <w:spacing w:after="0" w:line="240" w:lineRule="auto"/>
        <w:jc w:val="both"/>
        <w:rPr>
          <w:rFonts w:ascii="Times New Roman" w:hAnsi="Times New Roman" w:cs="Times New Roman"/>
          <w:sz w:val="24"/>
          <w:szCs w:val="24"/>
          <w:u w:val="single"/>
        </w:rPr>
      </w:pPr>
    </w:p>
    <w:p w14:paraId="3E4DE434" w14:textId="2BF988CA" w:rsidR="006D4B58" w:rsidRDefault="006D4B58" w:rsidP="00E130E8">
      <w:pPr>
        <w:spacing w:after="0" w:line="240" w:lineRule="auto"/>
        <w:jc w:val="both"/>
        <w:rPr>
          <w:rFonts w:ascii="Times New Roman" w:hAnsi="Times New Roman" w:cs="Times New Roman"/>
          <w:sz w:val="24"/>
          <w:szCs w:val="24"/>
        </w:rPr>
      </w:pPr>
      <w:r w:rsidRPr="006D4B58">
        <w:rPr>
          <w:rFonts w:ascii="Times New Roman" w:hAnsi="Times New Roman" w:cs="Times New Roman"/>
          <w:sz w:val="24"/>
          <w:szCs w:val="24"/>
        </w:rPr>
        <w:t>Fun</w:t>
      </w:r>
      <w:r w:rsidR="00EB6341">
        <w:rPr>
          <w:rFonts w:ascii="Times New Roman" w:hAnsi="Times New Roman" w:cs="Times New Roman"/>
          <w:sz w:val="24"/>
          <w:szCs w:val="24"/>
        </w:rPr>
        <w:t>ds are available and appropriated in 1000.20.2033</w:t>
      </w:r>
      <w:r w:rsidR="002036A0">
        <w:rPr>
          <w:rFonts w:ascii="Times New Roman" w:hAnsi="Times New Roman" w:cs="Times New Roman"/>
          <w:sz w:val="24"/>
          <w:szCs w:val="24"/>
        </w:rPr>
        <w:t xml:space="preserve">. No additional funding is required </w:t>
      </w:r>
      <w:proofErr w:type="gramStart"/>
      <w:r w:rsidR="002036A0">
        <w:rPr>
          <w:rFonts w:ascii="Times New Roman" w:hAnsi="Times New Roman" w:cs="Times New Roman"/>
          <w:sz w:val="24"/>
          <w:szCs w:val="24"/>
        </w:rPr>
        <w:t>at this time</w:t>
      </w:r>
      <w:proofErr w:type="gramEnd"/>
      <w:r w:rsidR="002036A0">
        <w:rPr>
          <w:rFonts w:ascii="Times New Roman" w:hAnsi="Times New Roman" w:cs="Times New Roman"/>
          <w:sz w:val="24"/>
          <w:szCs w:val="24"/>
        </w:rPr>
        <w:t>.</w:t>
      </w:r>
    </w:p>
    <w:p w14:paraId="018B0698" w14:textId="77777777" w:rsidR="006D4B58" w:rsidRPr="006D4B58" w:rsidRDefault="006D4B58" w:rsidP="00E130E8">
      <w:pPr>
        <w:spacing w:after="0" w:line="240" w:lineRule="auto"/>
        <w:jc w:val="both"/>
        <w:rPr>
          <w:rFonts w:ascii="Times New Roman" w:hAnsi="Times New Roman" w:cs="Times New Roman"/>
          <w:sz w:val="24"/>
          <w:szCs w:val="24"/>
        </w:rPr>
      </w:pPr>
    </w:p>
    <w:p w14:paraId="10750A85" w14:textId="04CFBC20" w:rsidR="006D4B58"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7001AF13" w14:textId="77777777" w:rsidR="006D4B58" w:rsidRDefault="006D4B58" w:rsidP="00E130E8">
      <w:pPr>
        <w:spacing w:after="0" w:line="240" w:lineRule="auto"/>
        <w:jc w:val="both"/>
        <w:rPr>
          <w:rFonts w:ascii="Times New Roman" w:hAnsi="Times New Roman" w:cs="Times New Roman"/>
          <w:sz w:val="24"/>
          <w:szCs w:val="24"/>
        </w:rPr>
      </w:pPr>
    </w:p>
    <w:p w14:paraId="1B828E45" w14:textId="615B1360" w:rsidR="006D4B58" w:rsidRDefault="006D4B58" w:rsidP="00E130E8">
      <w:pPr>
        <w:spacing w:after="0" w:line="240" w:lineRule="auto"/>
        <w:jc w:val="both"/>
        <w:rPr>
          <w:rFonts w:ascii="Times New Roman" w:hAnsi="Times New Roman" w:cs="Times New Roman"/>
          <w:sz w:val="24"/>
          <w:szCs w:val="24"/>
          <w:u w:val="single"/>
        </w:rPr>
      </w:pPr>
      <w:r w:rsidRPr="006D4B58">
        <w:rPr>
          <w:rFonts w:ascii="Times New Roman" w:hAnsi="Times New Roman" w:cs="Times New Roman"/>
          <w:sz w:val="24"/>
          <w:szCs w:val="24"/>
          <w:u w:val="single"/>
        </w:rPr>
        <w:t>1. Resolution</w:t>
      </w:r>
    </w:p>
    <w:p w14:paraId="3FA7A392" w14:textId="66B1C10F" w:rsidR="0017012B" w:rsidRPr="00893FED" w:rsidRDefault="0017012B"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2. Quote</w:t>
      </w:r>
    </w:p>
    <w:sectPr w:rsidR="0017012B"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05E1E" w14:textId="77777777" w:rsidR="0082766C" w:rsidRDefault="0082766C" w:rsidP="00944716">
      <w:pPr>
        <w:spacing w:after="0" w:line="240" w:lineRule="auto"/>
      </w:pPr>
      <w:r>
        <w:separator/>
      </w:r>
    </w:p>
  </w:endnote>
  <w:endnote w:type="continuationSeparator" w:id="0">
    <w:p w14:paraId="1D8B3A00" w14:textId="77777777" w:rsidR="0082766C" w:rsidRDefault="0082766C"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F6F0D7A"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22FC4EE8"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683A2" w14:textId="77777777" w:rsidR="0082766C" w:rsidRDefault="0082766C" w:rsidP="00944716">
      <w:pPr>
        <w:spacing w:after="0" w:line="240" w:lineRule="auto"/>
      </w:pPr>
      <w:r>
        <w:separator/>
      </w:r>
    </w:p>
  </w:footnote>
  <w:footnote w:type="continuationSeparator" w:id="0">
    <w:p w14:paraId="0FE15064" w14:textId="77777777" w:rsidR="0082766C" w:rsidRDefault="0082766C"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92D75"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4B9CD33" wp14:editId="6701DD7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E68112"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4D990F91" wp14:editId="03F70D83">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184916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5CADAFB"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990F91"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184916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5CADAFB"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37CE1A48" wp14:editId="78D2FEC4">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C2B29"/>
    <w:multiLevelType w:val="hybridMultilevel"/>
    <w:tmpl w:val="4418B682"/>
    <w:lvl w:ilvl="0" w:tplc="A038F7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117390"/>
    <w:multiLevelType w:val="hybridMultilevel"/>
    <w:tmpl w:val="6C8E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0B1A4A"/>
    <w:multiLevelType w:val="hybridMultilevel"/>
    <w:tmpl w:val="9B7438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22977606">
    <w:abstractNumId w:val="1"/>
  </w:num>
  <w:num w:numId="2" w16cid:durableId="628778739">
    <w:abstractNumId w:val="0"/>
  </w:num>
  <w:num w:numId="3" w16cid:durableId="990063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D7"/>
    <w:rsid w:val="00002A11"/>
    <w:rsid w:val="00010CB7"/>
    <w:rsid w:val="00044566"/>
    <w:rsid w:val="00053E86"/>
    <w:rsid w:val="00054EAC"/>
    <w:rsid w:val="00080912"/>
    <w:rsid w:val="00090BB5"/>
    <w:rsid w:val="000922CA"/>
    <w:rsid w:val="000F107D"/>
    <w:rsid w:val="0013721C"/>
    <w:rsid w:val="0017012B"/>
    <w:rsid w:val="001A61E4"/>
    <w:rsid w:val="001B17DA"/>
    <w:rsid w:val="001B65AC"/>
    <w:rsid w:val="002036A0"/>
    <w:rsid w:val="00272BBB"/>
    <w:rsid w:val="002771C9"/>
    <w:rsid w:val="002922C4"/>
    <w:rsid w:val="002B0158"/>
    <w:rsid w:val="002D2747"/>
    <w:rsid w:val="002D645B"/>
    <w:rsid w:val="003E3798"/>
    <w:rsid w:val="003F3A62"/>
    <w:rsid w:val="00403F08"/>
    <w:rsid w:val="00422001"/>
    <w:rsid w:val="00423C69"/>
    <w:rsid w:val="00436F8F"/>
    <w:rsid w:val="0044154D"/>
    <w:rsid w:val="00460F6A"/>
    <w:rsid w:val="00474E0B"/>
    <w:rsid w:val="004838A2"/>
    <w:rsid w:val="0049139F"/>
    <w:rsid w:val="004A719D"/>
    <w:rsid w:val="004C3537"/>
    <w:rsid w:val="004F7416"/>
    <w:rsid w:val="00536394"/>
    <w:rsid w:val="00566D6B"/>
    <w:rsid w:val="0057039C"/>
    <w:rsid w:val="0059320D"/>
    <w:rsid w:val="005946D7"/>
    <w:rsid w:val="0061564A"/>
    <w:rsid w:val="00631FEE"/>
    <w:rsid w:val="00651E62"/>
    <w:rsid w:val="0067724C"/>
    <w:rsid w:val="0069329C"/>
    <w:rsid w:val="006C2C61"/>
    <w:rsid w:val="006C4E01"/>
    <w:rsid w:val="006D4B58"/>
    <w:rsid w:val="007078A3"/>
    <w:rsid w:val="0073092F"/>
    <w:rsid w:val="007336EA"/>
    <w:rsid w:val="007467A8"/>
    <w:rsid w:val="007A5A53"/>
    <w:rsid w:val="007C2A2F"/>
    <w:rsid w:val="007C7390"/>
    <w:rsid w:val="007D44B9"/>
    <w:rsid w:val="0082766C"/>
    <w:rsid w:val="0084304C"/>
    <w:rsid w:val="00864FD9"/>
    <w:rsid w:val="00870D51"/>
    <w:rsid w:val="00893FED"/>
    <w:rsid w:val="00895A52"/>
    <w:rsid w:val="008A6D3C"/>
    <w:rsid w:val="008C59EF"/>
    <w:rsid w:val="008E04BC"/>
    <w:rsid w:val="00944716"/>
    <w:rsid w:val="00981A8E"/>
    <w:rsid w:val="0099245C"/>
    <w:rsid w:val="00994134"/>
    <w:rsid w:val="009C65FC"/>
    <w:rsid w:val="009C6B20"/>
    <w:rsid w:val="00A505A1"/>
    <w:rsid w:val="00A60317"/>
    <w:rsid w:val="00A70FFA"/>
    <w:rsid w:val="00A72581"/>
    <w:rsid w:val="00A84E4E"/>
    <w:rsid w:val="00AA4211"/>
    <w:rsid w:val="00AB20C6"/>
    <w:rsid w:val="00AB5A0F"/>
    <w:rsid w:val="00AC3815"/>
    <w:rsid w:val="00AE171A"/>
    <w:rsid w:val="00B262BD"/>
    <w:rsid w:val="00B357D7"/>
    <w:rsid w:val="00B62ECE"/>
    <w:rsid w:val="00B7364F"/>
    <w:rsid w:val="00B86E1B"/>
    <w:rsid w:val="00B8705E"/>
    <w:rsid w:val="00BA59EE"/>
    <w:rsid w:val="00C01E07"/>
    <w:rsid w:val="00C03622"/>
    <w:rsid w:val="00C4327A"/>
    <w:rsid w:val="00C96AA3"/>
    <w:rsid w:val="00CE5765"/>
    <w:rsid w:val="00D109BB"/>
    <w:rsid w:val="00D11B17"/>
    <w:rsid w:val="00D50A40"/>
    <w:rsid w:val="00D55AA5"/>
    <w:rsid w:val="00D83C83"/>
    <w:rsid w:val="00D8673D"/>
    <w:rsid w:val="00DC0AE4"/>
    <w:rsid w:val="00DD0FAB"/>
    <w:rsid w:val="00DE05E0"/>
    <w:rsid w:val="00DF1331"/>
    <w:rsid w:val="00E0762A"/>
    <w:rsid w:val="00E07E8C"/>
    <w:rsid w:val="00E130E8"/>
    <w:rsid w:val="00E141DE"/>
    <w:rsid w:val="00E22EC1"/>
    <w:rsid w:val="00E50B89"/>
    <w:rsid w:val="00EA4D9C"/>
    <w:rsid w:val="00EB6341"/>
    <w:rsid w:val="00ED11DD"/>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9AE45"/>
  <w15:docId w15:val="{303F6E86-BD4A-458A-8CF1-6F6BDBDE9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6D4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Cruz</dc:creator>
  <cp:lastModifiedBy>Selina Andrews</cp:lastModifiedBy>
  <cp:revision>31</cp:revision>
  <cp:lastPrinted>2017-03-14T15:41:00Z</cp:lastPrinted>
  <dcterms:created xsi:type="dcterms:W3CDTF">2024-06-06T17:22:00Z</dcterms:created>
  <dcterms:modified xsi:type="dcterms:W3CDTF">2024-06-07T23:01:00Z</dcterms:modified>
</cp:coreProperties>
</file>