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D806C"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184954A" w14:textId="77777777" w:rsidR="003F3A62" w:rsidRPr="003F3A62" w:rsidRDefault="003F3A62" w:rsidP="003F3A62">
      <w:pPr>
        <w:spacing w:line="240" w:lineRule="auto"/>
        <w:jc w:val="both"/>
        <w:rPr>
          <w:rFonts w:ascii="Times New Roman" w:hAnsi="Times New Roman" w:cs="Times New Roman"/>
          <w:b/>
          <w:sz w:val="16"/>
          <w:szCs w:val="16"/>
        </w:rPr>
      </w:pPr>
    </w:p>
    <w:p w14:paraId="565FFA7E" w14:textId="6C1B8845"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4E5F27">
        <w:rPr>
          <w:rFonts w:ascii="Times New Roman" w:hAnsi="Times New Roman" w:cs="Times New Roman"/>
          <w:b/>
          <w:sz w:val="24"/>
          <w:szCs w:val="24"/>
        </w:rPr>
        <w:t>OCTOBER 28</w:t>
      </w:r>
      <w:r w:rsidR="00B80E44">
        <w:rPr>
          <w:rFonts w:ascii="Times New Roman" w:hAnsi="Times New Roman" w:cs="Times New Roman"/>
          <w:b/>
          <w:sz w:val="24"/>
          <w:szCs w:val="24"/>
        </w:rPr>
        <w:t>, 2025</w:t>
      </w:r>
    </w:p>
    <w:p w14:paraId="3B199FF9" w14:textId="5882988C"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B75495">
        <w:rPr>
          <w:rFonts w:ascii="Times New Roman" w:hAnsi="Times New Roman" w:cs="Times New Roman"/>
          <w:b/>
          <w:sz w:val="24"/>
          <w:szCs w:val="24"/>
        </w:rPr>
        <w:t>PUBLIC WORKS DEPARTMENT</w:t>
      </w:r>
      <w:r w:rsidR="00080912" w:rsidRPr="00893FED">
        <w:rPr>
          <w:rFonts w:ascii="Times New Roman" w:hAnsi="Times New Roman" w:cs="Times New Roman"/>
          <w:b/>
          <w:sz w:val="24"/>
          <w:szCs w:val="24"/>
        </w:rPr>
        <w:t xml:space="preserve"> </w:t>
      </w:r>
    </w:p>
    <w:p w14:paraId="2E46F064" w14:textId="4B987959" w:rsidR="00B75495"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B75495">
        <w:rPr>
          <w:rFonts w:ascii="Times New Roman" w:hAnsi="Times New Roman" w:cs="Times New Roman"/>
          <w:b/>
          <w:sz w:val="24"/>
          <w:szCs w:val="24"/>
        </w:rPr>
        <w:t>DAVID JACOBS, PE, LS, PUBLIC WORKS DIRECTOR</w:t>
      </w:r>
    </w:p>
    <w:p w14:paraId="611ADD7C" w14:textId="5F752917" w:rsidR="00080912" w:rsidRPr="00893FED" w:rsidRDefault="00B75495" w:rsidP="009D089A">
      <w:pPr>
        <w:tabs>
          <w:tab w:val="left" w:pos="720"/>
          <w:tab w:val="left" w:pos="1440"/>
          <w:tab w:val="left" w:pos="2160"/>
          <w:tab w:val="left" w:pos="2880"/>
          <w:tab w:val="left" w:pos="3600"/>
          <w:tab w:val="left" w:pos="4320"/>
          <w:tab w:val="left" w:pos="5040"/>
          <w:tab w:val="left" w:pos="8615"/>
        </w:tabs>
        <w:spacing w:line="240" w:lineRule="auto"/>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937939">
        <w:rPr>
          <w:rFonts w:ascii="Times New Roman" w:hAnsi="Times New Roman" w:cs="Times New Roman"/>
          <w:b/>
          <w:sz w:val="24"/>
          <w:szCs w:val="24"/>
        </w:rPr>
        <w:t>ADRIANA ROBLES, PE, CFM, CITY ENGINEER</w:t>
      </w:r>
      <w:r w:rsidR="009D089A">
        <w:rPr>
          <w:rFonts w:ascii="Times New Roman" w:hAnsi="Times New Roman" w:cs="Times New Roman"/>
          <w:b/>
          <w:sz w:val="24"/>
          <w:szCs w:val="24"/>
        </w:rPr>
        <w:tab/>
      </w:r>
      <w:r w:rsidR="009D089A">
        <w:rPr>
          <w:rFonts w:ascii="Times New Roman" w:hAnsi="Times New Roman" w:cs="Times New Roman"/>
          <w:b/>
          <w:sz w:val="24"/>
          <w:szCs w:val="24"/>
        </w:rPr>
        <w:tab/>
      </w:r>
      <w:r w:rsidR="009D089A">
        <w:rPr>
          <w:rFonts w:ascii="Times New Roman" w:hAnsi="Times New Roman" w:cs="Times New Roman"/>
          <w:b/>
          <w:sz w:val="24"/>
          <w:szCs w:val="24"/>
        </w:rPr>
        <w:tab/>
      </w:r>
      <w:r w:rsidR="009D089A">
        <w:rPr>
          <w:rFonts w:ascii="Times New Roman" w:hAnsi="Times New Roman" w:cs="Times New Roman"/>
          <w:b/>
          <w:sz w:val="24"/>
          <w:szCs w:val="24"/>
        </w:rPr>
        <w:tab/>
      </w:r>
      <w:r w:rsidR="009D089A">
        <w:rPr>
          <w:rFonts w:ascii="Times New Roman" w:hAnsi="Times New Roman" w:cs="Times New Roman"/>
          <w:b/>
          <w:sz w:val="24"/>
          <w:szCs w:val="24"/>
        </w:rPr>
        <w:tab/>
      </w:r>
      <w:r w:rsidR="009D089A">
        <w:rPr>
          <w:rFonts w:ascii="Times New Roman" w:hAnsi="Times New Roman" w:cs="Times New Roman"/>
          <w:b/>
          <w:sz w:val="24"/>
          <w:szCs w:val="24"/>
        </w:rPr>
        <w:tab/>
        <w:t>JONATHAN HERNANDEZ, JUNIOR ENGINEER</w:t>
      </w:r>
      <w:r w:rsidR="00AC3815" w:rsidRPr="00893FED">
        <w:rPr>
          <w:rFonts w:ascii="Times New Roman" w:hAnsi="Times New Roman" w:cs="Times New Roman"/>
          <w:b/>
          <w:sz w:val="24"/>
          <w:szCs w:val="24"/>
        </w:rPr>
        <w:tab/>
      </w:r>
    </w:p>
    <w:p w14:paraId="5EAFC991" w14:textId="3129C86F" w:rsidR="00F6747A" w:rsidRPr="00893FED" w:rsidRDefault="0061564A" w:rsidP="00B75495">
      <w:pPr>
        <w:tabs>
          <w:tab w:val="left" w:pos="1440"/>
        </w:tabs>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B75495">
        <w:rPr>
          <w:rFonts w:ascii="Times New Roman" w:hAnsi="Times New Roman" w:cs="Times New Roman"/>
          <w:b/>
          <w:sz w:val="24"/>
          <w:szCs w:val="24"/>
        </w:rPr>
        <w:t>ON-CALL SERVICES FOR TRAFFIC CONTROL DEVICES</w:t>
      </w:r>
      <w:r w:rsidR="007C7390" w:rsidRPr="00893FED">
        <w:rPr>
          <w:rFonts w:ascii="Times New Roman" w:hAnsi="Times New Roman" w:cs="Times New Roman"/>
          <w:b/>
          <w:sz w:val="24"/>
          <w:szCs w:val="24"/>
        </w:rPr>
        <w:t xml:space="preserve"> </w:t>
      </w:r>
    </w:p>
    <w:p w14:paraId="18D4B29E" w14:textId="76B1547C"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32D5234D"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35B81AE3"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14749205" w14:textId="3043C613" w:rsidR="0084304C" w:rsidRDefault="0084304C" w:rsidP="00E130E8">
      <w:pPr>
        <w:spacing w:after="0" w:line="240" w:lineRule="auto"/>
        <w:jc w:val="both"/>
        <w:rPr>
          <w:rFonts w:ascii="Times New Roman" w:hAnsi="Times New Roman" w:cs="Times New Roman"/>
          <w:i/>
          <w:sz w:val="24"/>
          <w:szCs w:val="24"/>
        </w:rPr>
      </w:pPr>
    </w:p>
    <w:p w14:paraId="42F059CA" w14:textId="77777777" w:rsidR="00FA7417" w:rsidRDefault="004E5F27" w:rsidP="00FA7417">
      <w:pPr>
        <w:spacing w:after="0" w:line="240" w:lineRule="auto"/>
        <w:jc w:val="both"/>
        <w:rPr>
          <w:rFonts w:ascii="Times New Roman" w:hAnsi="Times New Roman" w:cs="Times New Roman"/>
          <w:iCs/>
          <w:sz w:val="24"/>
          <w:szCs w:val="24"/>
        </w:rPr>
      </w:pPr>
      <w:r w:rsidRPr="00FA7417">
        <w:rPr>
          <w:rFonts w:ascii="Times New Roman" w:hAnsi="Times New Roman" w:cs="Times New Roman"/>
          <w:iCs/>
          <w:sz w:val="24"/>
          <w:szCs w:val="24"/>
        </w:rPr>
        <w:t>A motion to approve a Resolution</w:t>
      </w:r>
      <w:r w:rsidR="00FA7417">
        <w:rPr>
          <w:rFonts w:ascii="Times New Roman" w:hAnsi="Times New Roman" w:cs="Times New Roman"/>
          <w:iCs/>
          <w:sz w:val="24"/>
          <w:szCs w:val="24"/>
        </w:rPr>
        <w:t>:</w:t>
      </w:r>
    </w:p>
    <w:p w14:paraId="562B948E" w14:textId="25B8F088" w:rsidR="00FA7417" w:rsidRPr="00FA7417" w:rsidRDefault="004E5F27" w:rsidP="00FA7417">
      <w:pPr>
        <w:spacing w:after="0" w:line="240" w:lineRule="auto"/>
        <w:jc w:val="both"/>
        <w:rPr>
          <w:rFonts w:ascii="Times New Roman" w:hAnsi="Times New Roman" w:cs="Times New Roman"/>
          <w:iCs/>
          <w:sz w:val="24"/>
          <w:szCs w:val="24"/>
        </w:rPr>
      </w:pPr>
      <w:r w:rsidRPr="00FA7417">
        <w:rPr>
          <w:rFonts w:ascii="Times New Roman" w:hAnsi="Times New Roman" w:cs="Times New Roman"/>
          <w:iCs/>
          <w:sz w:val="24"/>
          <w:szCs w:val="24"/>
        </w:rPr>
        <w:t xml:space="preserve"> </w:t>
      </w:r>
    </w:p>
    <w:p w14:paraId="1005BC96" w14:textId="567D152E" w:rsidR="004E5F27" w:rsidRPr="00BC054D" w:rsidRDefault="00FA7417" w:rsidP="00BC054D">
      <w:pPr>
        <w:pStyle w:val="ListParagraph"/>
        <w:numPr>
          <w:ilvl w:val="0"/>
          <w:numId w:val="2"/>
        </w:numPr>
        <w:spacing w:after="120" w:line="240" w:lineRule="auto"/>
        <w:contextualSpacing w:val="0"/>
        <w:jc w:val="both"/>
        <w:rPr>
          <w:rFonts w:ascii="Times New Roman" w:hAnsi="Times New Roman" w:cs="Times New Roman"/>
          <w:iCs/>
          <w:sz w:val="24"/>
          <w:szCs w:val="24"/>
        </w:rPr>
      </w:pPr>
      <w:r>
        <w:rPr>
          <w:rFonts w:ascii="Times New Roman" w:hAnsi="Times New Roman" w:cs="Times New Roman"/>
          <w:iCs/>
          <w:sz w:val="24"/>
          <w:szCs w:val="24"/>
        </w:rPr>
        <w:t>R</w:t>
      </w:r>
      <w:r w:rsidR="004E5F27">
        <w:rPr>
          <w:rFonts w:ascii="Times New Roman" w:hAnsi="Times New Roman" w:cs="Times New Roman"/>
          <w:iCs/>
          <w:sz w:val="24"/>
          <w:szCs w:val="24"/>
        </w:rPr>
        <w:t>ejecting bids</w:t>
      </w:r>
      <w:r w:rsidR="001A79B4">
        <w:rPr>
          <w:rFonts w:ascii="Times New Roman" w:hAnsi="Times New Roman" w:cs="Times New Roman"/>
          <w:iCs/>
          <w:sz w:val="24"/>
          <w:szCs w:val="24"/>
        </w:rPr>
        <w:t xml:space="preserve"> from Chrisp Company</w:t>
      </w:r>
      <w:r w:rsidR="004E5F27">
        <w:rPr>
          <w:rFonts w:ascii="Times New Roman" w:hAnsi="Times New Roman" w:cs="Times New Roman"/>
          <w:iCs/>
          <w:sz w:val="24"/>
          <w:szCs w:val="24"/>
        </w:rPr>
        <w:t xml:space="preserve"> received for </w:t>
      </w:r>
      <w:r w:rsidR="00116AD3">
        <w:rPr>
          <w:rFonts w:ascii="Times New Roman" w:hAnsi="Times New Roman" w:cs="Times New Roman"/>
          <w:iCs/>
          <w:sz w:val="24"/>
          <w:szCs w:val="24"/>
        </w:rPr>
        <w:t>“</w:t>
      </w:r>
      <w:r w:rsidR="00303CC8">
        <w:rPr>
          <w:rFonts w:ascii="Times New Roman" w:hAnsi="Times New Roman" w:cs="Times New Roman"/>
          <w:iCs/>
          <w:sz w:val="24"/>
          <w:szCs w:val="24"/>
        </w:rPr>
        <w:t>Traffic Striping</w:t>
      </w:r>
      <w:r w:rsidR="00B07DE7">
        <w:rPr>
          <w:rFonts w:ascii="Times New Roman" w:hAnsi="Times New Roman" w:cs="Times New Roman"/>
          <w:iCs/>
          <w:sz w:val="24"/>
          <w:szCs w:val="24"/>
        </w:rPr>
        <w:t>, Curb and Pavement Markings</w:t>
      </w:r>
      <w:r w:rsidR="00116AD3">
        <w:rPr>
          <w:rFonts w:ascii="Times New Roman" w:hAnsi="Times New Roman" w:cs="Times New Roman"/>
          <w:iCs/>
          <w:sz w:val="24"/>
          <w:szCs w:val="24"/>
        </w:rPr>
        <w:t>”</w:t>
      </w:r>
      <w:r>
        <w:rPr>
          <w:rFonts w:ascii="Times New Roman" w:hAnsi="Times New Roman" w:cs="Times New Roman"/>
          <w:iCs/>
          <w:sz w:val="24"/>
          <w:szCs w:val="24"/>
        </w:rPr>
        <w:t xml:space="preserve"> (Bid Items No. 1-59)</w:t>
      </w:r>
      <w:r w:rsidR="004E5F27">
        <w:rPr>
          <w:rFonts w:ascii="Times New Roman" w:hAnsi="Times New Roman" w:cs="Times New Roman"/>
          <w:iCs/>
          <w:sz w:val="24"/>
          <w:szCs w:val="24"/>
        </w:rPr>
        <w:t xml:space="preserve"> for the On-Call Services for Traffic Control Devices;</w:t>
      </w:r>
    </w:p>
    <w:p w14:paraId="16D17495" w14:textId="5A8B76C5" w:rsidR="001A79B4" w:rsidRPr="00BC054D" w:rsidRDefault="00FA7417" w:rsidP="00BC054D">
      <w:pPr>
        <w:pStyle w:val="ListParagraph"/>
        <w:numPr>
          <w:ilvl w:val="0"/>
          <w:numId w:val="2"/>
        </w:numPr>
        <w:spacing w:after="120" w:line="240" w:lineRule="auto"/>
        <w:contextualSpacing w:val="0"/>
        <w:jc w:val="both"/>
        <w:rPr>
          <w:rFonts w:ascii="Times New Roman" w:hAnsi="Times New Roman" w:cs="Times New Roman"/>
          <w:iCs/>
          <w:sz w:val="24"/>
          <w:szCs w:val="24"/>
        </w:rPr>
      </w:pPr>
      <w:r>
        <w:rPr>
          <w:rFonts w:ascii="Times New Roman" w:hAnsi="Times New Roman" w:cs="Times New Roman"/>
          <w:iCs/>
          <w:sz w:val="24"/>
          <w:szCs w:val="24"/>
        </w:rPr>
        <w:t>Awarding</w:t>
      </w:r>
      <w:r w:rsidR="004E5F27" w:rsidRPr="004E5F27">
        <w:rPr>
          <w:rFonts w:ascii="Times New Roman" w:hAnsi="Times New Roman" w:cs="Times New Roman"/>
          <w:iCs/>
          <w:sz w:val="24"/>
          <w:szCs w:val="24"/>
        </w:rPr>
        <w:t xml:space="preserve"> </w:t>
      </w:r>
      <w:r>
        <w:rPr>
          <w:rFonts w:ascii="Times New Roman" w:hAnsi="Times New Roman" w:cs="Times New Roman"/>
          <w:iCs/>
          <w:sz w:val="24"/>
          <w:szCs w:val="24"/>
        </w:rPr>
        <w:t>a contract to Chrisp Company</w:t>
      </w:r>
      <w:r w:rsidR="004E5F27" w:rsidRPr="004E5F27">
        <w:rPr>
          <w:rFonts w:ascii="Times New Roman" w:hAnsi="Times New Roman" w:cs="Times New Roman"/>
          <w:iCs/>
          <w:sz w:val="24"/>
          <w:szCs w:val="24"/>
        </w:rPr>
        <w:t xml:space="preserve"> for </w:t>
      </w:r>
      <w:r w:rsidR="00116AD3">
        <w:rPr>
          <w:rFonts w:ascii="Times New Roman" w:hAnsi="Times New Roman" w:cs="Times New Roman"/>
          <w:iCs/>
          <w:sz w:val="24"/>
          <w:szCs w:val="24"/>
        </w:rPr>
        <w:t>“</w:t>
      </w:r>
      <w:r w:rsidR="00303CC8">
        <w:rPr>
          <w:rFonts w:ascii="Times New Roman" w:hAnsi="Times New Roman" w:cs="Times New Roman"/>
          <w:iCs/>
          <w:sz w:val="24"/>
          <w:szCs w:val="24"/>
        </w:rPr>
        <w:t>Signs and Markers</w:t>
      </w:r>
      <w:r w:rsidR="00116AD3">
        <w:rPr>
          <w:rFonts w:ascii="Times New Roman" w:hAnsi="Times New Roman" w:cs="Times New Roman"/>
          <w:iCs/>
          <w:sz w:val="24"/>
          <w:szCs w:val="24"/>
        </w:rPr>
        <w:t>”</w:t>
      </w:r>
      <w:r w:rsidR="004E5F27" w:rsidRPr="004E5F27">
        <w:rPr>
          <w:rFonts w:ascii="Times New Roman" w:hAnsi="Times New Roman" w:cs="Times New Roman"/>
          <w:iCs/>
          <w:sz w:val="24"/>
          <w:szCs w:val="24"/>
        </w:rPr>
        <w:t xml:space="preserve"> </w:t>
      </w:r>
      <w:r>
        <w:rPr>
          <w:rFonts w:ascii="Times New Roman" w:hAnsi="Times New Roman" w:cs="Times New Roman"/>
          <w:iCs/>
          <w:sz w:val="24"/>
          <w:szCs w:val="24"/>
        </w:rPr>
        <w:t>(Bid Item</w:t>
      </w:r>
      <w:r w:rsidR="00B57206">
        <w:rPr>
          <w:rFonts w:ascii="Times New Roman" w:hAnsi="Times New Roman" w:cs="Times New Roman"/>
          <w:iCs/>
          <w:sz w:val="24"/>
          <w:szCs w:val="24"/>
        </w:rPr>
        <w:t>s</w:t>
      </w:r>
      <w:r>
        <w:rPr>
          <w:rFonts w:ascii="Times New Roman" w:hAnsi="Times New Roman" w:cs="Times New Roman"/>
          <w:iCs/>
          <w:sz w:val="24"/>
          <w:szCs w:val="24"/>
        </w:rPr>
        <w:t xml:space="preserve"> No.</w:t>
      </w:r>
      <w:r w:rsidR="00B57206">
        <w:rPr>
          <w:rFonts w:ascii="Times New Roman" w:hAnsi="Times New Roman" w:cs="Times New Roman"/>
          <w:iCs/>
          <w:sz w:val="24"/>
          <w:szCs w:val="24"/>
        </w:rPr>
        <w:t xml:space="preserve"> </w:t>
      </w:r>
      <w:r>
        <w:rPr>
          <w:rFonts w:ascii="Times New Roman" w:hAnsi="Times New Roman" w:cs="Times New Roman"/>
          <w:iCs/>
          <w:sz w:val="24"/>
          <w:szCs w:val="24"/>
        </w:rPr>
        <w:t xml:space="preserve">60-72) </w:t>
      </w:r>
      <w:r w:rsidR="004E5F27" w:rsidRPr="004E5F27">
        <w:rPr>
          <w:rFonts w:ascii="Times New Roman" w:hAnsi="Times New Roman" w:cs="Times New Roman"/>
          <w:iCs/>
          <w:sz w:val="24"/>
          <w:szCs w:val="24"/>
        </w:rPr>
        <w:t xml:space="preserve">and </w:t>
      </w:r>
      <w:r w:rsidR="00116AD3">
        <w:rPr>
          <w:rFonts w:ascii="Times New Roman" w:hAnsi="Times New Roman" w:cs="Times New Roman"/>
          <w:iCs/>
          <w:sz w:val="24"/>
          <w:szCs w:val="24"/>
        </w:rPr>
        <w:t>“</w:t>
      </w:r>
      <w:r w:rsidR="00303CC8">
        <w:rPr>
          <w:rFonts w:ascii="Times New Roman" w:hAnsi="Times New Roman" w:cs="Times New Roman"/>
          <w:iCs/>
          <w:sz w:val="24"/>
          <w:szCs w:val="24"/>
        </w:rPr>
        <w:t>Traffic Cushions</w:t>
      </w:r>
      <w:r w:rsidR="00116AD3">
        <w:rPr>
          <w:rFonts w:ascii="Times New Roman" w:hAnsi="Times New Roman" w:cs="Times New Roman"/>
          <w:iCs/>
          <w:sz w:val="24"/>
          <w:szCs w:val="24"/>
        </w:rPr>
        <w:t>”</w:t>
      </w:r>
      <w:r w:rsidR="004E5F27" w:rsidRPr="004E5F27">
        <w:rPr>
          <w:rFonts w:ascii="Times New Roman" w:hAnsi="Times New Roman" w:cs="Times New Roman"/>
          <w:iCs/>
          <w:sz w:val="24"/>
          <w:szCs w:val="24"/>
        </w:rPr>
        <w:t xml:space="preserve"> </w:t>
      </w:r>
      <w:r>
        <w:rPr>
          <w:rFonts w:ascii="Times New Roman" w:hAnsi="Times New Roman" w:cs="Times New Roman"/>
          <w:iCs/>
          <w:sz w:val="24"/>
          <w:szCs w:val="24"/>
        </w:rPr>
        <w:t>(Bid Item</w:t>
      </w:r>
      <w:r w:rsidR="00B57206">
        <w:rPr>
          <w:rFonts w:ascii="Times New Roman" w:hAnsi="Times New Roman" w:cs="Times New Roman"/>
          <w:iCs/>
          <w:sz w:val="24"/>
          <w:szCs w:val="24"/>
        </w:rPr>
        <w:t>s</w:t>
      </w:r>
      <w:r>
        <w:rPr>
          <w:rFonts w:ascii="Times New Roman" w:hAnsi="Times New Roman" w:cs="Times New Roman"/>
          <w:iCs/>
          <w:sz w:val="24"/>
          <w:szCs w:val="24"/>
        </w:rPr>
        <w:t xml:space="preserve"> No. 73-74)</w:t>
      </w:r>
      <w:r w:rsidR="004E5F27" w:rsidRPr="004E5F27">
        <w:rPr>
          <w:rFonts w:ascii="Times New Roman" w:hAnsi="Times New Roman" w:cs="Times New Roman"/>
          <w:iCs/>
          <w:sz w:val="24"/>
          <w:szCs w:val="24"/>
        </w:rPr>
        <w:t xml:space="preserve"> for the On-Call Services for Traffic Control Devices</w:t>
      </w:r>
      <w:r w:rsidR="008B678C">
        <w:rPr>
          <w:rFonts w:ascii="Times New Roman" w:hAnsi="Times New Roman" w:cs="Times New Roman"/>
          <w:iCs/>
          <w:sz w:val="24"/>
          <w:szCs w:val="24"/>
        </w:rPr>
        <w:t xml:space="preserve"> for </w:t>
      </w:r>
      <w:r w:rsidR="00BC054D">
        <w:rPr>
          <w:rFonts w:ascii="Times New Roman" w:hAnsi="Times New Roman" w:cs="Times New Roman"/>
          <w:iCs/>
          <w:sz w:val="24"/>
          <w:szCs w:val="24"/>
        </w:rPr>
        <w:t xml:space="preserve">a </w:t>
      </w:r>
      <w:r w:rsidR="008B678C">
        <w:rPr>
          <w:rFonts w:ascii="Times New Roman" w:hAnsi="Times New Roman" w:cs="Times New Roman"/>
          <w:iCs/>
          <w:sz w:val="24"/>
          <w:szCs w:val="24"/>
        </w:rPr>
        <w:t xml:space="preserve">three-year contract with an optional two-year </w:t>
      </w:r>
      <w:r w:rsidR="00B07DE7">
        <w:rPr>
          <w:rFonts w:ascii="Times New Roman" w:hAnsi="Times New Roman" w:cs="Times New Roman"/>
          <w:iCs/>
          <w:sz w:val="24"/>
          <w:szCs w:val="24"/>
        </w:rPr>
        <w:t xml:space="preserve">contract </w:t>
      </w:r>
      <w:r w:rsidR="008B678C">
        <w:rPr>
          <w:rFonts w:ascii="Times New Roman" w:hAnsi="Times New Roman" w:cs="Times New Roman"/>
          <w:iCs/>
          <w:sz w:val="24"/>
          <w:szCs w:val="24"/>
        </w:rPr>
        <w:t xml:space="preserve">extension for a not-to-exceed </w:t>
      </w:r>
      <w:r w:rsidR="00434393">
        <w:rPr>
          <w:rFonts w:ascii="Times New Roman" w:hAnsi="Times New Roman" w:cs="Times New Roman"/>
          <w:iCs/>
          <w:sz w:val="24"/>
          <w:szCs w:val="24"/>
        </w:rPr>
        <w:t>$</w:t>
      </w:r>
      <w:r w:rsidR="00593739">
        <w:rPr>
          <w:rFonts w:ascii="Times New Roman" w:hAnsi="Times New Roman" w:cs="Times New Roman"/>
          <w:iCs/>
          <w:sz w:val="24"/>
          <w:szCs w:val="24"/>
        </w:rPr>
        <w:t>2,000,000,</w:t>
      </w:r>
      <w:r w:rsidR="00D75519">
        <w:rPr>
          <w:rFonts w:ascii="Times New Roman" w:hAnsi="Times New Roman" w:cs="Times New Roman"/>
          <w:iCs/>
          <w:sz w:val="24"/>
          <w:szCs w:val="24"/>
        </w:rPr>
        <w:t xml:space="preserve"> subject to the appropriation of funds</w:t>
      </w:r>
      <w:r w:rsidR="00303CC8">
        <w:rPr>
          <w:rFonts w:ascii="Times New Roman" w:hAnsi="Times New Roman" w:cs="Times New Roman"/>
          <w:iCs/>
          <w:sz w:val="24"/>
          <w:szCs w:val="24"/>
        </w:rPr>
        <w:t>;</w:t>
      </w:r>
      <w:r w:rsidR="00434393">
        <w:rPr>
          <w:rFonts w:ascii="Times New Roman" w:hAnsi="Times New Roman" w:cs="Times New Roman"/>
          <w:iCs/>
          <w:sz w:val="24"/>
          <w:szCs w:val="24"/>
        </w:rPr>
        <w:t xml:space="preserve"> and</w:t>
      </w:r>
    </w:p>
    <w:p w14:paraId="0D22C608" w14:textId="1FDEACEC" w:rsidR="001A79B4" w:rsidRPr="00BC054D" w:rsidRDefault="00BC054D" w:rsidP="00BC054D">
      <w:pPr>
        <w:pStyle w:val="ListParagraph"/>
        <w:numPr>
          <w:ilvl w:val="0"/>
          <w:numId w:val="2"/>
        </w:numPr>
        <w:spacing w:after="0" w:line="240" w:lineRule="auto"/>
        <w:jc w:val="both"/>
        <w:rPr>
          <w:rFonts w:ascii="Times New Roman" w:hAnsi="Times New Roman" w:cs="Times New Roman"/>
          <w:iCs/>
          <w:sz w:val="24"/>
          <w:szCs w:val="24"/>
        </w:rPr>
      </w:pPr>
      <w:r w:rsidRPr="00BC054D">
        <w:rPr>
          <w:rFonts w:ascii="Times New Roman" w:hAnsi="Times New Roman" w:cs="Times New Roman"/>
          <w:iCs/>
          <w:sz w:val="24"/>
          <w:szCs w:val="24"/>
        </w:rPr>
        <w:t>Authorizing</w:t>
      </w:r>
      <w:r w:rsidR="001A79B4" w:rsidRPr="00BC054D">
        <w:rPr>
          <w:rFonts w:ascii="Times New Roman" w:hAnsi="Times New Roman" w:cs="Times New Roman"/>
          <w:iCs/>
          <w:sz w:val="24"/>
          <w:szCs w:val="24"/>
        </w:rPr>
        <w:t xml:space="preserve"> </w:t>
      </w:r>
      <w:r w:rsidR="00B30221" w:rsidRPr="00BC054D">
        <w:rPr>
          <w:rFonts w:ascii="Times New Roman" w:hAnsi="Times New Roman" w:cs="Times New Roman"/>
          <w:iCs/>
          <w:sz w:val="24"/>
          <w:szCs w:val="24"/>
        </w:rPr>
        <w:t xml:space="preserve">the </w:t>
      </w:r>
      <w:r w:rsidR="001A79B4" w:rsidRPr="00BC054D">
        <w:rPr>
          <w:rFonts w:ascii="Times New Roman" w:hAnsi="Times New Roman" w:cs="Times New Roman"/>
          <w:iCs/>
          <w:sz w:val="24"/>
          <w:szCs w:val="24"/>
        </w:rPr>
        <w:t xml:space="preserve">Mayor to execute the Contract with </w:t>
      </w:r>
      <w:r w:rsidR="00710935">
        <w:rPr>
          <w:rFonts w:ascii="Times New Roman" w:hAnsi="Times New Roman" w:cs="Times New Roman"/>
          <w:iCs/>
          <w:sz w:val="24"/>
          <w:szCs w:val="24"/>
        </w:rPr>
        <w:t xml:space="preserve">the </w:t>
      </w:r>
      <w:r w:rsidR="00F84EE0" w:rsidRPr="00BC054D">
        <w:rPr>
          <w:rFonts w:ascii="Times New Roman" w:hAnsi="Times New Roman" w:cs="Times New Roman"/>
          <w:iCs/>
          <w:sz w:val="24"/>
          <w:szCs w:val="24"/>
        </w:rPr>
        <w:t>S</w:t>
      </w:r>
      <w:r w:rsidR="001A79B4" w:rsidRPr="00BC054D">
        <w:rPr>
          <w:rFonts w:ascii="Times New Roman" w:hAnsi="Times New Roman" w:cs="Times New Roman"/>
          <w:iCs/>
          <w:sz w:val="24"/>
          <w:szCs w:val="24"/>
        </w:rPr>
        <w:t xml:space="preserve">uccessful </w:t>
      </w:r>
      <w:r w:rsidR="00F84EE0" w:rsidRPr="00BC054D">
        <w:rPr>
          <w:rFonts w:ascii="Times New Roman" w:hAnsi="Times New Roman" w:cs="Times New Roman"/>
          <w:iCs/>
          <w:sz w:val="24"/>
          <w:szCs w:val="24"/>
        </w:rPr>
        <w:t>B</w:t>
      </w:r>
      <w:r w:rsidR="001A79B4" w:rsidRPr="00BC054D">
        <w:rPr>
          <w:rFonts w:ascii="Times New Roman" w:hAnsi="Times New Roman" w:cs="Times New Roman"/>
          <w:iCs/>
          <w:sz w:val="24"/>
          <w:szCs w:val="24"/>
        </w:rPr>
        <w:t>idder</w:t>
      </w:r>
      <w:r w:rsidRPr="00BC054D">
        <w:rPr>
          <w:rFonts w:ascii="Times New Roman" w:hAnsi="Times New Roman" w:cs="Times New Roman"/>
          <w:iCs/>
          <w:sz w:val="24"/>
          <w:szCs w:val="24"/>
        </w:rPr>
        <w:t>.</w:t>
      </w:r>
    </w:p>
    <w:p w14:paraId="45103F9F" w14:textId="77777777" w:rsidR="00FA7417" w:rsidRPr="00FA7417" w:rsidRDefault="00FA7417" w:rsidP="00FA7417">
      <w:pPr>
        <w:spacing w:after="0" w:line="240" w:lineRule="auto"/>
        <w:jc w:val="both"/>
        <w:rPr>
          <w:rFonts w:ascii="Times New Roman" w:hAnsi="Times New Roman" w:cs="Times New Roman"/>
          <w:iCs/>
          <w:sz w:val="24"/>
          <w:szCs w:val="24"/>
        </w:rPr>
      </w:pPr>
    </w:p>
    <w:p w14:paraId="571279B2"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7AD37E1F"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79EF467" w14:textId="756190C2" w:rsidR="002B57E1" w:rsidRDefault="00B75495"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On</w:t>
      </w:r>
      <w:r w:rsidR="001206CA">
        <w:rPr>
          <w:rFonts w:ascii="Times New Roman" w:hAnsi="Times New Roman" w:cs="Times New Roman"/>
          <w:iCs/>
          <w:sz w:val="24"/>
          <w:szCs w:val="24"/>
        </w:rPr>
        <w:t xml:space="preserve"> </w:t>
      </w:r>
      <w:r w:rsidR="00DB5EB5">
        <w:rPr>
          <w:rFonts w:ascii="Times New Roman" w:hAnsi="Times New Roman" w:cs="Times New Roman"/>
          <w:iCs/>
          <w:sz w:val="24"/>
          <w:szCs w:val="24"/>
        </w:rPr>
        <w:t>September 9</w:t>
      </w:r>
      <w:r w:rsidR="002B57E1">
        <w:rPr>
          <w:rFonts w:ascii="Times New Roman" w:hAnsi="Times New Roman" w:cs="Times New Roman"/>
          <w:iCs/>
          <w:sz w:val="24"/>
          <w:szCs w:val="24"/>
        </w:rPr>
        <w:t>, 2025, the City</w:t>
      </w:r>
      <w:r w:rsidR="003C76F7">
        <w:rPr>
          <w:rFonts w:ascii="Times New Roman" w:hAnsi="Times New Roman" w:cs="Times New Roman"/>
          <w:iCs/>
          <w:sz w:val="24"/>
          <w:szCs w:val="24"/>
        </w:rPr>
        <w:t xml:space="preserve"> opened bids </w:t>
      </w:r>
      <w:r w:rsidR="001A79B4">
        <w:rPr>
          <w:rFonts w:ascii="Times New Roman" w:hAnsi="Times New Roman" w:cs="Times New Roman"/>
          <w:iCs/>
          <w:sz w:val="24"/>
          <w:szCs w:val="24"/>
        </w:rPr>
        <w:t xml:space="preserve">for </w:t>
      </w:r>
      <w:r w:rsidR="00BC054D">
        <w:rPr>
          <w:rFonts w:ascii="Times New Roman" w:hAnsi="Times New Roman" w:cs="Times New Roman"/>
          <w:iCs/>
          <w:sz w:val="24"/>
          <w:szCs w:val="24"/>
        </w:rPr>
        <w:t xml:space="preserve">the On-Call Services for Traffic Control Devices </w:t>
      </w:r>
      <w:r w:rsidR="003C76F7">
        <w:rPr>
          <w:rFonts w:ascii="Times New Roman" w:hAnsi="Times New Roman" w:cs="Times New Roman"/>
          <w:iCs/>
          <w:sz w:val="24"/>
          <w:szCs w:val="24"/>
        </w:rPr>
        <w:t>and</w:t>
      </w:r>
      <w:r w:rsidR="002B57E1">
        <w:rPr>
          <w:rFonts w:ascii="Times New Roman" w:hAnsi="Times New Roman" w:cs="Times New Roman"/>
          <w:iCs/>
          <w:sz w:val="24"/>
          <w:szCs w:val="24"/>
        </w:rPr>
        <w:t xml:space="preserve"> received one </w:t>
      </w:r>
      <w:r w:rsidR="001A79B4">
        <w:rPr>
          <w:rFonts w:ascii="Times New Roman" w:hAnsi="Times New Roman" w:cs="Times New Roman"/>
          <w:iCs/>
          <w:sz w:val="24"/>
          <w:szCs w:val="24"/>
        </w:rPr>
        <w:t xml:space="preserve">proposal from Chrisp Company </w:t>
      </w:r>
      <w:r w:rsidR="002B57E1">
        <w:rPr>
          <w:rFonts w:ascii="Times New Roman" w:hAnsi="Times New Roman" w:cs="Times New Roman"/>
          <w:iCs/>
          <w:sz w:val="24"/>
          <w:szCs w:val="24"/>
        </w:rPr>
        <w:t xml:space="preserve">for </w:t>
      </w:r>
      <w:r w:rsidR="001206CA">
        <w:rPr>
          <w:rFonts w:ascii="Times New Roman" w:hAnsi="Times New Roman" w:cs="Times New Roman"/>
          <w:iCs/>
          <w:sz w:val="24"/>
          <w:szCs w:val="24"/>
        </w:rPr>
        <w:t>a</w:t>
      </w:r>
      <w:r w:rsidR="00FA7417">
        <w:rPr>
          <w:rFonts w:ascii="Times New Roman" w:hAnsi="Times New Roman" w:cs="Times New Roman"/>
          <w:iCs/>
          <w:sz w:val="24"/>
          <w:szCs w:val="24"/>
        </w:rPr>
        <w:t>ll three categories</w:t>
      </w:r>
      <w:r w:rsidR="0005516E">
        <w:rPr>
          <w:rFonts w:ascii="Times New Roman" w:hAnsi="Times New Roman" w:cs="Times New Roman"/>
          <w:iCs/>
          <w:sz w:val="24"/>
          <w:szCs w:val="24"/>
        </w:rPr>
        <w:t xml:space="preserve"> </w:t>
      </w:r>
      <w:r w:rsidR="00FA7417">
        <w:rPr>
          <w:rFonts w:ascii="Times New Roman" w:hAnsi="Times New Roman" w:cs="Times New Roman"/>
          <w:iCs/>
          <w:sz w:val="24"/>
          <w:szCs w:val="24"/>
        </w:rPr>
        <w:t xml:space="preserve">in </w:t>
      </w:r>
      <w:r w:rsidR="0005516E">
        <w:rPr>
          <w:rFonts w:ascii="Times New Roman" w:hAnsi="Times New Roman" w:cs="Times New Roman"/>
          <w:iCs/>
          <w:sz w:val="24"/>
          <w:szCs w:val="24"/>
        </w:rPr>
        <w:t xml:space="preserve">the </w:t>
      </w:r>
      <w:r w:rsidR="001206CA">
        <w:rPr>
          <w:rFonts w:ascii="Times New Roman" w:hAnsi="Times New Roman" w:cs="Times New Roman"/>
          <w:iCs/>
          <w:sz w:val="24"/>
          <w:szCs w:val="24"/>
        </w:rPr>
        <w:t>amount of $</w:t>
      </w:r>
      <w:r w:rsidR="00DB5EB5">
        <w:rPr>
          <w:rFonts w:ascii="Times New Roman" w:hAnsi="Times New Roman" w:cs="Times New Roman"/>
          <w:iCs/>
          <w:sz w:val="24"/>
          <w:szCs w:val="24"/>
        </w:rPr>
        <w:t>73</w:t>
      </w:r>
      <w:r w:rsidR="001206CA">
        <w:rPr>
          <w:rFonts w:ascii="Times New Roman" w:hAnsi="Times New Roman" w:cs="Times New Roman"/>
          <w:iCs/>
          <w:sz w:val="24"/>
          <w:szCs w:val="24"/>
        </w:rPr>
        <w:t>,624.90</w:t>
      </w:r>
      <w:r w:rsidR="00BC054D">
        <w:rPr>
          <w:rFonts w:ascii="Times New Roman" w:hAnsi="Times New Roman" w:cs="Times New Roman"/>
          <w:iCs/>
          <w:sz w:val="24"/>
          <w:szCs w:val="24"/>
        </w:rPr>
        <w:t xml:space="preserve">. </w:t>
      </w:r>
      <w:r w:rsidR="001206CA">
        <w:rPr>
          <w:rFonts w:ascii="Times New Roman" w:hAnsi="Times New Roman" w:cs="Times New Roman"/>
          <w:iCs/>
          <w:sz w:val="24"/>
          <w:szCs w:val="24"/>
        </w:rPr>
        <w:t xml:space="preserve">Based on the low number of bids received and the significantly high </w:t>
      </w:r>
      <w:r w:rsidR="00101F28">
        <w:rPr>
          <w:rFonts w:ascii="Times New Roman" w:hAnsi="Times New Roman" w:cs="Times New Roman"/>
          <w:iCs/>
          <w:sz w:val="24"/>
          <w:szCs w:val="24"/>
        </w:rPr>
        <w:t xml:space="preserve">unit </w:t>
      </w:r>
      <w:r w:rsidR="001206CA">
        <w:rPr>
          <w:rFonts w:ascii="Times New Roman" w:hAnsi="Times New Roman" w:cs="Times New Roman"/>
          <w:iCs/>
          <w:sz w:val="24"/>
          <w:szCs w:val="24"/>
        </w:rPr>
        <w:t>price</w:t>
      </w:r>
      <w:r w:rsidR="00101F28">
        <w:rPr>
          <w:rFonts w:ascii="Times New Roman" w:hAnsi="Times New Roman" w:cs="Times New Roman"/>
          <w:iCs/>
          <w:sz w:val="24"/>
          <w:szCs w:val="24"/>
        </w:rPr>
        <w:t>s</w:t>
      </w:r>
      <w:r w:rsidR="003C76F7">
        <w:rPr>
          <w:rFonts w:ascii="Times New Roman" w:hAnsi="Times New Roman" w:cs="Times New Roman"/>
          <w:iCs/>
          <w:sz w:val="24"/>
          <w:szCs w:val="24"/>
        </w:rPr>
        <w:t xml:space="preserve"> </w:t>
      </w:r>
      <w:r w:rsidR="00DB5EB5">
        <w:rPr>
          <w:rFonts w:ascii="Times New Roman" w:hAnsi="Times New Roman" w:cs="Times New Roman"/>
          <w:iCs/>
          <w:sz w:val="24"/>
          <w:szCs w:val="24"/>
        </w:rPr>
        <w:t xml:space="preserve">for the </w:t>
      </w:r>
      <w:r w:rsidR="002548F6">
        <w:rPr>
          <w:rFonts w:ascii="Times New Roman" w:hAnsi="Times New Roman" w:cs="Times New Roman"/>
          <w:iCs/>
          <w:sz w:val="24"/>
          <w:szCs w:val="24"/>
        </w:rPr>
        <w:t>bid</w:t>
      </w:r>
      <w:r w:rsidR="00DB5EB5">
        <w:rPr>
          <w:rFonts w:ascii="Times New Roman" w:hAnsi="Times New Roman" w:cs="Times New Roman"/>
          <w:iCs/>
          <w:sz w:val="24"/>
          <w:szCs w:val="24"/>
        </w:rPr>
        <w:t xml:space="preserve"> items in </w:t>
      </w:r>
      <w:r w:rsidR="00B07DE7">
        <w:rPr>
          <w:rFonts w:ascii="Times New Roman" w:hAnsi="Times New Roman" w:cs="Times New Roman"/>
          <w:iCs/>
          <w:sz w:val="24"/>
          <w:szCs w:val="24"/>
        </w:rPr>
        <w:t>the “Traffic Striping, Curb and Pavement Markings” category</w:t>
      </w:r>
      <w:r w:rsidR="00DB5EB5">
        <w:rPr>
          <w:rFonts w:ascii="Times New Roman" w:hAnsi="Times New Roman" w:cs="Times New Roman"/>
          <w:iCs/>
          <w:sz w:val="24"/>
          <w:szCs w:val="24"/>
        </w:rPr>
        <w:t xml:space="preserve"> (</w:t>
      </w:r>
      <w:r w:rsidR="00B07DE7">
        <w:rPr>
          <w:rFonts w:ascii="Times New Roman" w:hAnsi="Times New Roman" w:cs="Times New Roman"/>
          <w:iCs/>
          <w:sz w:val="24"/>
          <w:szCs w:val="24"/>
        </w:rPr>
        <w:t>B</w:t>
      </w:r>
      <w:r w:rsidR="00ED7F43">
        <w:rPr>
          <w:rFonts w:ascii="Times New Roman" w:hAnsi="Times New Roman" w:cs="Times New Roman"/>
          <w:iCs/>
          <w:sz w:val="24"/>
          <w:szCs w:val="24"/>
        </w:rPr>
        <w:t xml:space="preserve">id </w:t>
      </w:r>
      <w:r w:rsidR="00B07DE7">
        <w:rPr>
          <w:rFonts w:ascii="Times New Roman" w:hAnsi="Times New Roman" w:cs="Times New Roman"/>
          <w:iCs/>
          <w:sz w:val="24"/>
          <w:szCs w:val="24"/>
        </w:rPr>
        <w:t>I</w:t>
      </w:r>
      <w:r w:rsidR="00ED7F43">
        <w:rPr>
          <w:rFonts w:ascii="Times New Roman" w:hAnsi="Times New Roman" w:cs="Times New Roman"/>
          <w:iCs/>
          <w:sz w:val="24"/>
          <w:szCs w:val="24"/>
        </w:rPr>
        <w:t>tems No. 1-59</w:t>
      </w:r>
      <w:r w:rsidR="00DB5EB5">
        <w:rPr>
          <w:rFonts w:ascii="Times New Roman" w:hAnsi="Times New Roman" w:cs="Times New Roman"/>
          <w:iCs/>
          <w:sz w:val="24"/>
          <w:szCs w:val="24"/>
        </w:rPr>
        <w:t>)</w:t>
      </w:r>
      <w:r w:rsidR="001206CA">
        <w:rPr>
          <w:rFonts w:ascii="Times New Roman" w:hAnsi="Times New Roman" w:cs="Times New Roman"/>
          <w:iCs/>
          <w:sz w:val="24"/>
          <w:szCs w:val="24"/>
        </w:rPr>
        <w:t xml:space="preserve">, </w:t>
      </w:r>
      <w:r w:rsidR="00B07DE7">
        <w:rPr>
          <w:rFonts w:ascii="Times New Roman" w:hAnsi="Times New Roman" w:cs="Times New Roman"/>
          <w:iCs/>
          <w:sz w:val="24"/>
          <w:szCs w:val="24"/>
        </w:rPr>
        <w:t>s</w:t>
      </w:r>
      <w:r w:rsidR="001206CA">
        <w:rPr>
          <w:rFonts w:ascii="Times New Roman" w:hAnsi="Times New Roman" w:cs="Times New Roman"/>
          <w:iCs/>
          <w:sz w:val="24"/>
          <w:szCs w:val="24"/>
        </w:rPr>
        <w:t xml:space="preserve">taff </w:t>
      </w:r>
      <w:r w:rsidR="00D26A23">
        <w:rPr>
          <w:rFonts w:ascii="Times New Roman" w:hAnsi="Times New Roman" w:cs="Times New Roman"/>
          <w:iCs/>
          <w:sz w:val="24"/>
          <w:szCs w:val="24"/>
        </w:rPr>
        <w:t>recommend</w:t>
      </w:r>
      <w:r w:rsidR="00CF0381">
        <w:rPr>
          <w:rFonts w:ascii="Times New Roman" w:hAnsi="Times New Roman" w:cs="Times New Roman"/>
          <w:iCs/>
          <w:sz w:val="24"/>
          <w:szCs w:val="24"/>
        </w:rPr>
        <w:t>s</w:t>
      </w:r>
      <w:r w:rsidR="001206CA">
        <w:rPr>
          <w:rFonts w:ascii="Times New Roman" w:hAnsi="Times New Roman" w:cs="Times New Roman"/>
          <w:iCs/>
          <w:sz w:val="24"/>
          <w:szCs w:val="24"/>
        </w:rPr>
        <w:t xml:space="preserve"> the rejection of </w:t>
      </w:r>
      <w:r w:rsidR="00B07DE7">
        <w:rPr>
          <w:rFonts w:ascii="Times New Roman" w:hAnsi="Times New Roman" w:cs="Times New Roman"/>
          <w:iCs/>
          <w:sz w:val="24"/>
          <w:szCs w:val="24"/>
        </w:rPr>
        <w:t>the “Traffic Striping” category and</w:t>
      </w:r>
      <w:r w:rsidR="00DB5EB5">
        <w:rPr>
          <w:rFonts w:ascii="Times New Roman" w:hAnsi="Times New Roman" w:cs="Times New Roman"/>
          <w:iCs/>
          <w:sz w:val="24"/>
          <w:szCs w:val="24"/>
        </w:rPr>
        <w:t xml:space="preserve"> </w:t>
      </w:r>
      <w:r w:rsidR="00A47119">
        <w:rPr>
          <w:rFonts w:ascii="Times New Roman" w:hAnsi="Times New Roman" w:cs="Times New Roman"/>
          <w:iCs/>
          <w:sz w:val="24"/>
          <w:szCs w:val="24"/>
        </w:rPr>
        <w:t xml:space="preserve">awarding </w:t>
      </w:r>
      <w:r w:rsidR="00B07DE7">
        <w:rPr>
          <w:rFonts w:ascii="Times New Roman" w:hAnsi="Times New Roman" w:cs="Times New Roman"/>
          <w:iCs/>
          <w:sz w:val="24"/>
          <w:szCs w:val="24"/>
        </w:rPr>
        <w:t>the other two categories “Signs and Markers</w:t>
      </w:r>
      <w:r w:rsidR="00FA7417">
        <w:rPr>
          <w:rFonts w:ascii="Times New Roman" w:hAnsi="Times New Roman" w:cs="Times New Roman"/>
          <w:iCs/>
          <w:sz w:val="24"/>
          <w:szCs w:val="24"/>
        </w:rPr>
        <w:t xml:space="preserve"> (</w:t>
      </w:r>
      <w:r w:rsidR="00ED7F43">
        <w:rPr>
          <w:rFonts w:ascii="Times New Roman" w:hAnsi="Times New Roman" w:cs="Times New Roman"/>
          <w:iCs/>
          <w:sz w:val="24"/>
          <w:szCs w:val="24"/>
        </w:rPr>
        <w:t>Bid Items No. 60-72</w:t>
      </w:r>
      <w:r w:rsidR="00FA7417">
        <w:rPr>
          <w:rFonts w:ascii="Times New Roman" w:hAnsi="Times New Roman" w:cs="Times New Roman"/>
          <w:iCs/>
          <w:sz w:val="24"/>
          <w:szCs w:val="24"/>
        </w:rPr>
        <w:t>)</w:t>
      </w:r>
      <w:r w:rsidR="00DB5EB5">
        <w:rPr>
          <w:rFonts w:ascii="Times New Roman" w:hAnsi="Times New Roman" w:cs="Times New Roman"/>
          <w:iCs/>
          <w:sz w:val="24"/>
          <w:szCs w:val="24"/>
        </w:rPr>
        <w:t xml:space="preserve"> and </w:t>
      </w:r>
      <w:r w:rsidR="00B07DE7">
        <w:rPr>
          <w:rFonts w:ascii="Times New Roman" w:hAnsi="Times New Roman" w:cs="Times New Roman"/>
          <w:iCs/>
          <w:sz w:val="24"/>
          <w:szCs w:val="24"/>
        </w:rPr>
        <w:t>“Traffic Cushions”</w:t>
      </w:r>
      <w:r w:rsidR="00FA7417">
        <w:rPr>
          <w:rFonts w:ascii="Times New Roman" w:hAnsi="Times New Roman" w:cs="Times New Roman"/>
          <w:iCs/>
          <w:sz w:val="24"/>
          <w:szCs w:val="24"/>
        </w:rPr>
        <w:t xml:space="preserve"> (</w:t>
      </w:r>
      <w:r w:rsidR="00ED7F43">
        <w:rPr>
          <w:rFonts w:ascii="Times New Roman" w:hAnsi="Times New Roman" w:cs="Times New Roman"/>
          <w:iCs/>
          <w:sz w:val="24"/>
          <w:szCs w:val="24"/>
        </w:rPr>
        <w:t>Bid Items No. 73-74</w:t>
      </w:r>
      <w:r w:rsidR="00FA7417">
        <w:rPr>
          <w:rFonts w:ascii="Times New Roman" w:hAnsi="Times New Roman" w:cs="Times New Roman"/>
          <w:iCs/>
          <w:sz w:val="24"/>
          <w:szCs w:val="24"/>
        </w:rPr>
        <w:t>)</w:t>
      </w:r>
      <w:r w:rsidR="00B07DE7">
        <w:rPr>
          <w:rFonts w:ascii="Times New Roman" w:hAnsi="Times New Roman" w:cs="Times New Roman"/>
          <w:iCs/>
          <w:sz w:val="24"/>
          <w:szCs w:val="24"/>
        </w:rPr>
        <w:t xml:space="preserve"> to Chrisp Company for a three-year contract with an optional two-year contract extension for a not-to-exceed total amount of $</w:t>
      </w:r>
      <w:r w:rsidR="00EE0708">
        <w:rPr>
          <w:rFonts w:ascii="Times New Roman" w:hAnsi="Times New Roman" w:cs="Times New Roman"/>
          <w:iCs/>
          <w:sz w:val="24"/>
          <w:szCs w:val="24"/>
        </w:rPr>
        <w:t>2</w:t>
      </w:r>
      <w:r w:rsidR="00B07DE7">
        <w:rPr>
          <w:rFonts w:ascii="Times New Roman" w:hAnsi="Times New Roman" w:cs="Times New Roman"/>
          <w:iCs/>
          <w:sz w:val="24"/>
          <w:szCs w:val="24"/>
        </w:rPr>
        <w:t>,000,000.</w:t>
      </w:r>
    </w:p>
    <w:p w14:paraId="75D964D6" w14:textId="77777777" w:rsidR="004D2AD1" w:rsidRDefault="004D2AD1" w:rsidP="00E130E8">
      <w:pPr>
        <w:spacing w:after="0" w:line="240" w:lineRule="auto"/>
        <w:jc w:val="both"/>
        <w:rPr>
          <w:rFonts w:ascii="Times New Roman" w:hAnsi="Times New Roman" w:cs="Times New Roman"/>
          <w:iCs/>
          <w:sz w:val="24"/>
          <w:szCs w:val="24"/>
        </w:rPr>
      </w:pPr>
    </w:p>
    <w:p w14:paraId="3F904416" w14:textId="2059190E"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1C90E5D2" w14:textId="77777777" w:rsidR="00080912" w:rsidRPr="00893FED" w:rsidRDefault="00080912" w:rsidP="00E130E8">
      <w:pPr>
        <w:spacing w:after="0" w:line="240" w:lineRule="auto"/>
        <w:jc w:val="both"/>
        <w:rPr>
          <w:rFonts w:ascii="Times New Roman" w:hAnsi="Times New Roman" w:cs="Times New Roman"/>
          <w:sz w:val="24"/>
          <w:szCs w:val="24"/>
        </w:rPr>
      </w:pPr>
    </w:p>
    <w:p w14:paraId="7821924F" w14:textId="77777777" w:rsidR="00B07DE7" w:rsidRDefault="00FC36EA"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On October 22, 2019, City Council approved Resolution No. 21722 (Attachment 1) entering into </w:t>
      </w:r>
      <w:r w:rsidR="008557B6">
        <w:rPr>
          <w:rFonts w:ascii="Times New Roman" w:hAnsi="Times New Roman" w:cs="Times New Roman"/>
          <w:iCs/>
          <w:sz w:val="24"/>
          <w:szCs w:val="24"/>
        </w:rPr>
        <w:t xml:space="preserve">a </w:t>
      </w:r>
      <w:r w:rsidR="007E7F18">
        <w:rPr>
          <w:rFonts w:ascii="Times New Roman" w:hAnsi="Times New Roman" w:cs="Times New Roman"/>
          <w:iCs/>
          <w:sz w:val="24"/>
          <w:szCs w:val="24"/>
        </w:rPr>
        <w:t>contract agreement with Chrisp Company for the On-Call Services for Traffic Control Devices</w:t>
      </w:r>
      <w:r w:rsidR="003C76F7">
        <w:rPr>
          <w:rFonts w:ascii="Times New Roman" w:hAnsi="Times New Roman" w:cs="Times New Roman"/>
          <w:iCs/>
          <w:sz w:val="24"/>
          <w:szCs w:val="24"/>
        </w:rPr>
        <w:t xml:space="preserve">. </w:t>
      </w:r>
      <w:r w:rsidR="00F13E2F">
        <w:rPr>
          <w:rFonts w:ascii="Times New Roman" w:hAnsi="Times New Roman" w:cs="Times New Roman"/>
          <w:iCs/>
          <w:sz w:val="24"/>
          <w:szCs w:val="24"/>
        </w:rPr>
        <w:t>Th</w:t>
      </w:r>
      <w:r w:rsidR="00CF0381">
        <w:rPr>
          <w:rFonts w:ascii="Times New Roman" w:hAnsi="Times New Roman" w:cs="Times New Roman"/>
          <w:iCs/>
          <w:sz w:val="24"/>
          <w:szCs w:val="24"/>
        </w:rPr>
        <w:t>is on-call</w:t>
      </w:r>
      <w:r w:rsidR="00F13E2F">
        <w:rPr>
          <w:rFonts w:ascii="Times New Roman" w:hAnsi="Times New Roman" w:cs="Times New Roman"/>
          <w:iCs/>
          <w:sz w:val="24"/>
          <w:szCs w:val="24"/>
        </w:rPr>
        <w:t xml:space="preserve"> include</w:t>
      </w:r>
      <w:r w:rsidR="007E7F18">
        <w:rPr>
          <w:rFonts w:ascii="Times New Roman" w:hAnsi="Times New Roman" w:cs="Times New Roman"/>
          <w:iCs/>
          <w:sz w:val="24"/>
          <w:szCs w:val="24"/>
        </w:rPr>
        <w:t>d</w:t>
      </w:r>
      <w:r w:rsidR="00F13E2F">
        <w:rPr>
          <w:rFonts w:ascii="Times New Roman" w:hAnsi="Times New Roman" w:cs="Times New Roman"/>
          <w:iCs/>
          <w:sz w:val="24"/>
          <w:szCs w:val="24"/>
        </w:rPr>
        <w:t xml:space="preserve"> work items specific to traffic control devices: installation</w:t>
      </w:r>
      <w:r w:rsidR="00B55924">
        <w:rPr>
          <w:rFonts w:ascii="Times New Roman" w:hAnsi="Times New Roman" w:cs="Times New Roman"/>
          <w:iCs/>
          <w:sz w:val="24"/>
          <w:szCs w:val="24"/>
        </w:rPr>
        <w:t xml:space="preserve"> and</w:t>
      </w:r>
      <w:r w:rsidR="00101F28">
        <w:rPr>
          <w:rFonts w:ascii="Times New Roman" w:hAnsi="Times New Roman" w:cs="Times New Roman"/>
          <w:iCs/>
          <w:sz w:val="24"/>
          <w:szCs w:val="24"/>
        </w:rPr>
        <w:t>/or</w:t>
      </w:r>
      <w:r w:rsidR="00B55924">
        <w:rPr>
          <w:rFonts w:ascii="Times New Roman" w:hAnsi="Times New Roman" w:cs="Times New Roman"/>
          <w:iCs/>
          <w:sz w:val="24"/>
          <w:szCs w:val="24"/>
        </w:rPr>
        <w:t xml:space="preserve"> removal</w:t>
      </w:r>
      <w:r w:rsidR="00F13E2F">
        <w:rPr>
          <w:rFonts w:ascii="Times New Roman" w:hAnsi="Times New Roman" w:cs="Times New Roman"/>
          <w:iCs/>
          <w:sz w:val="24"/>
          <w:szCs w:val="24"/>
        </w:rPr>
        <w:t xml:space="preserve"> of roadside signs, installation </w:t>
      </w:r>
      <w:r w:rsidR="00B55924">
        <w:rPr>
          <w:rFonts w:ascii="Times New Roman" w:hAnsi="Times New Roman" w:cs="Times New Roman"/>
          <w:iCs/>
          <w:sz w:val="24"/>
          <w:szCs w:val="24"/>
        </w:rPr>
        <w:t>and</w:t>
      </w:r>
      <w:r w:rsidR="00101F28">
        <w:rPr>
          <w:rFonts w:ascii="Times New Roman" w:hAnsi="Times New Roman" w:cs="Times New Roman"/>
          <w:iCs/>
          <w:sz w:val="24"/>
          <w:szCs w:val="24"/>
        </w:rPr>
        <w:t>/or</w:t>
      </w:r>
      <w:r w:rsidR="00B55924">
        <w:rPr>
          <w:rFonts w:ascii="Times New Roman" w:hAnsi="Times New Roman" w:cs="Times New Roman"/>
          <w:iCs/>
          <w:sz w:val="24"/>
          <w:szCs w:val="24"/>
        </w:rPr>
        <w:t xml:space="preserve"> removal </w:t>
      </w:r>
      <w:r w:rsidR="00F13E2F">
        <w:rPr>
          <w:rFonts w:ascii="Times New Roman" w:hAnsi="Times New Roman" w:cs="Times New Roman"/>
          <w:iCs/>
          <w:sz w:val="24"/>
          <w:szCs w:val="24"/>
        </w:rPr>
        <w:t>of</w:t>
      </w:r>
      <w:r w:rsidR="00584C7B">
        <w:rPr>
          <w:rFonts w:ascii="Times New Roman" w:hAnsi="Times New Roman" w:cs="Times New Roman"/>
          <w:iCs/>
          <w:sz w:val="24"/>
          <w:szCs w:val="24"/>
        </w:rPr>
        <w:t xml:space="preserve"> pavement</w:t>
      </w:r>
      <w:r w:rsidR="00B55924">
        <w:rPr>
          <w:rFonts w:ascii="Times New Roman" w:hAnsi="Times New Roman" w:cs="Times New Roman"/>
          <w:iCs/>
          <w:sz w:val="24"/>
          <w:szCs w:val="24"/>
        </w:rPr>
        <w:t xml:space="preserve"> striping and</w:t>
      </w:r>
      <w:r w:rsidR="00F13E2F">
        <w:rPr>
          <w:rFonts w:ascii="Times New Roman" w:hAnsi="Times New Roman" w:cs="Times New Roman"/>
          <w:iCs/>
          <w:sz w:val="24"/>
          <w:szCs w:val="24"/>
        </w:rPr>
        <w:t xml:space="preserve"> markings, installation </w:t>
      </w:r>
      <w:r w:rsidR="003C76F7">
        <w:rPr>
          <w:rFonts w:ascii="Times New Roman" w:hAnsi="Times New Roman" w:cs="Times New Roman"/>
          <w:iCs/>
          <w:sz w:val="24"/>
          <w:szCs w:val="24"/>
        </w:rPr>
        <w:t xml:space="preserve">and/ or removal </w:t>
      </w:r>
      <w:r w:rsidR="00F13E2F">
        <w:rPr>
          <w:rFonts w:ascii="Times New Roman" w:hAnsi="Times New Roman" w:cs="Times New Roman"/>
          <w:iCs/>
          <w:sz w:val="24"/>
          <w:szCs w:val="24"/>
        </w:rPr>
        <w:t xml:space="preserve">of curb markings, installation </w:t>
      </w:r>
      <w:r w:rsidR="003C76F7">
        <w:rPr>
          <w:rFonts w:ascii="Times New Roman" w:hAnsi="Times New Roman" w:cs="Times New Roman"/>
          <w:iCs/>
          <w:sz w:val="24"/>
          <w:szCs w:val="24"/>
        </w:rPr>
        <w:t xml:space="preserve">and/or removal </w:t>
      </w:r>
      <w:r w:rsidR="00F13E2F">
        <w:rPr>
          <w:rFonts w:ascii="Times New Roman" w:hAnsi="Times New Roman" w:cs="Times New Roman"/>
          <w:iCs/>
          <w:sz w:val="24"/>
          <w:szCs w:val="24"/>
        </w:rPr>
        <w:t>of speed cushions in the public right-of-</w:t>
      </w:r>
      <w:r w:rsidR="00F13E2F">
        <w:rPr>
          <w:rFonts w:ascii="Times New Roman" w:hAnsi="Times New Roman" w:cs="Times New Roman"/>
          <w:iCs/>
          <w:sz w:val="24"/>
          <w:szCs w:val="24"/>
        </w:rPr>
        <w:lastRenderedPageBreak/>
        <w:t>way</w:t>
      </w:r>
      <w:r w:rsidR="00B55924">
        <w:rPr>
          <w:rFonts w:ascii="Times New Roman" w:hAnsi="Times New Roman" w:cs="Times New Roman"/>
          <w:iCs/>
          <w:sz w:val="24"/>
          <w:szCs w:val="24"/>
        </w:rPr>
        <w:t xml:space="preserve">, installation of rectangular rapid flashing beacons, and </w:t>
      </w:r>
      <w:r w:rsidR="003C76F7">
        <w:rPr>
          <w:rFonts w:ascii="Times New Roman" w:hAnsi="Times New Roman" w:cs="Times New Roman"/>
          <w:iCs/>
          <w:sz w:val="24"/>
          <w:szCs w:val="24"/>
        </w:rPr>
        <w:t xml:space="preserve">installation of </w:t>
      </w:r>
      <w:r w:rsidR="00B55924">
        <w:rPr>
          <w:rFonts w:ascii="Times New Roman" w:hAnsi="Times New Roman" w:cs="Times New Roman"/>
          <w:iCs/>
          <w:sz w:val="24"/>
          <w:szCs w:val="24"/>
        </w:rPr>
        <w:t>radar feedback signs</w:t>
      </w:r>
      <w:r w:rsidR="00F13E2F">
        <w:rPr>
          <w:rFonts w:ascii="Times New Roman" w:hAnsi="Times New Roman" w:cs="Times New Roman"/>
          <w:iCs/>
          <w:sz w:val="24"/>
          <w:szCs w:val="24"/>
        </w:rPr>
        <w:t xml:space="preserve">. </w:t>
      </w:r>
      <w:r w:rsidR="00B55924">
        <w:rPr>
          <w:rFonts w:ascii="Times New Roman" w:hAnsi="Times New Roman" w:cs="Times New Roman"/>
          <w:iCs/>
          <w:sz w:val="24"/>
          <w:szCs w:val="24"/>
        </w:rPr>
        <w:t>The scope of services was limited to only traffic control devices to appeal to smaller contractors who specialize in this type of work.</w:t>
      </w:r>
      <w:r w:rsidR="00B80E44">
        <w:rPr>
          <w:rFonts w:ascii="Times New Roman" w:hAnsi="Times New Roman" w:cs="Times New Roman"/>
          <w:iCs/>
          <w:sz w:val="24"/>
          <w:szCs w:val="24"/>
        </w:rPr>
        <w:t xml:space="preserve"> Under this contract, the City was able to deliver individual work orders on an on-call basis</w:t>
      </w:r>
      <w:r>
        <w:rPr>
          <w:rFonts w:ascii="Times New Roman" w:hAnsi="Times New Roman" w:cs="Times New Roman"/>
          <w:iCs/>
          <w:sz w:val="24"/>
          <w:szCs w:val="24"/>
        </w:rPr>
        <w:t>, m</w:t>
      </w:r>
      <w:r w:rsidR="00B80E44">
        <w:rPr>
          <w:rFonts w:ascii="Times New Roman" w:hAnsi="Times New Roman" w:cs="Times New Roman"/>
          <w:iCs/>
          <w:sz w:val="24"/>
          <w:szCs w:val="24"/>
        </w:rPr>
        <w:t xml:space="preserve">ost of the work orders issued </w:t>
      </w:r>
      <w:r>
        <w:rPr>
          <w:rFonts w:ascii="Times New Roman" w:hAnsi="Times New Roman" w:cs="Times New Roman"/>
          <w:iCs/>
          <w:sz w:val="24"/>
          <w:szCs w:val="24"/>
        </w:rPr>
        <w:t>pertained</w:t>
      </w:r>
      <w:r w:rsidR="008557B6">
        <w:rPr>
          <w:rFonts w:ascii="Times New Roman" w:hAnsi="Times New Roman" w:cs="Times New Roman"/>
          <w:iCs/>
          <w:sz w:val="24"/>
          <w:szCs w:val="24"/>
        </w:rPr>
        <w:t xml:space="preserve"> to the</w:t>
      </w:r>
      <w:r w:rsidR="00B80E44">
        <w:rPr>
          <w:rFonts w:ascii="Times New Roman" w:hAnsi="Times New Roman" w:cs="Times New Roman"/>
          <w:iCs/>
          <w:sz w:val="24"/>
          <w:szCs w:val="24"/>
        </w:rPr>
        <w:t xml:space="preserve"> restriping </w:t>
      </w:r>
      <w:r w:rsidR="008557B6">
        <w:rPr>
          <w:rFonts w:ascii="Times New Roman" w:hAnsi="Times New Roman" w:cs="Times New Roman"/>
          <w:iCs/>
          <w:sz w:val="24"/>
          <w:szCs w:val="24"/>
        </w:rPr>
        <w:t xml:space="preserve">of </w:t>
      </w:r>
      <w:r w:rsidR="00B80E44">
        <w:rPr>
          <w:rFonts w:ascii="Times New Roman" w:hAnsi="Times New Roman" w:cs="Times New Roman"/>
          <w:iCs/>
          <w:sz w:val="24"/>
          <w:szCs w:val="24"/>
        </w:rPr>
        <w:t xml:space="preserve">city streets and the installation of new traffic signs. </w:t>
      </w:r>
      <w:r w:rsidR="00D22361">
        <w:rPr>
          <w:rFonts w:ascii="Times New Roman" w:hAnsi="Times New Roman" w:cs="Times New Roman"/>
          <w:iCs/>
          <w:sz w:val="24"/>
          <w:szCs w:val="24"/>
        </w:rPr>
        <w:t>The contract was for three</w:t>
      </w:r>
      <w:r w:rsidR="005D3D95">
        <w:rPr>
          <w:rFonts w:ascii="Times New Roman" w:hAnsi="Times New Roman" w:cs="Times New Roman"/>
          <w:iCs/>
          <w:sz w:val="24"/>
          <w:szCs w:val="24"/>
        </w:rPr>
        <w:t xml:space="preserve"> </w:t>
      </w:r>
      <w:r w:rsidR="00D22361">
        <w:rPr>
          <w:rFonts w:ascii="Times New Roman" w:hAnsi="Times New Roman" w:cs="Times New Roman"/>
          <w:iCs/>
          <w:sz w:val="24"/>
          <w:szCs w:val="24"/>
        </w:rPr>
        <w:t xml:space="preserve">years and was extended </w:t>
      </w:r>
      <w:r w:rsidR="00A70FFE">
        <w:rPr>
          <w:rFonts w:ascii="Times New Roman" w:hAnsi="Times New Roman" w:cs="Times New Roman"/>
          <w:iCs/>
          <w:sz w:val="24"/>
          <w:szCs w:val="24"/>
        </w:rPr>
        <w:t>to</w:t>
      </w:r>
      <w:r w:rsidR="00D22361">
        <w:rPr>
          <w:rFonts w:ascii="Times New Roman" w:hAnsi="Times New Roman" w:cs="Times New Roman"/>
          <w:iCs/>
          <w:sz w:val="24"/>
          <w:szCs w:val="24"/>
        </w:rPr>
        <w:t xml:space="preserve"> an additional two</w:t>
      </w:r>
      <w:r w:rsidR="00B07DE7">
        <w:rPr>
          <w:rFonts w:ascii="Times New Roman" w:hAnsi="Times New Roman" w:cs="Times New Roman"/>
          <w:iCs/>
          <w:sz w:val="24"/>
          <w:szCs w:val="24"/>
        </w:rPr>
        <w:t>-y</w:t>
      </w:r>
      <w:r w:rsidR="00D22361">
        <w:rPr>
          <w:rFonts w:ascii="Times New Roman" w:hAnsi="Times New Roman" w:cs="Times New Roman"/>
          <w:iCs/>
          <w:sz w:val="24"/>
          <w:szCs w:val="24"/>
        </w:rPr>
        <w:t>ear</w:t>
      </w:r>
      <w:r w:rsidR="00A70FFE">
        <w:rPr>
          <w:rFonts w:ascii="Times New Roman" w:hAnsi="Times New Roman" w:cs="Times New Roman"/>
          <w:iCs/>
          <w:sz w:val="24"/>
          <w:szCs w:val="24"/>
        </w:rPr>
        <w:t xml:space="preserve"> </w:t>
      </w:r>
      <w:r w:rsidR="00B07DE7">
        <w:rPr>
          <w:rFonts w:ascii="Times New Roman" w:hAnsi="Times New Roman" w:cs="Times New Roman"/>
          <w:iCs/>
          <w:sz w:val="24"/>
          <w:szCs w:val="24"/>
        </w:rPr>
        <w:t>contract extension</w:t>
      </w:r>
      <w:r w:rsidR="00A70FFE">
        <w:rPr>
          <w:rFonts w:ascii="Times New Roman" w:hAnsi="Times New Roman" w:cs="Times New Roman"/>
          <w:iCs/>
          <w:sz w:val="24"/>
          <w:szCs w:val="24"/>
        </w:rPr>
        <w:t>.</w:t>
      </w:r>
      <w:r w:rsidR="00D22361">
        <w:rPr>
          <w:rFonts w:ascii="Times New Roman" w:hAnsi="Times New Roman" w:cs="Times New Roman"/>
          <w:iCs/>
          <w:sz w:val="24"/>
          <w:szCs w:val="24"/>
        </w:rPr>
        <w:t xml:space="preserve"> </w:t>
      </w:r>
    </w:p>
    <w:p w14:paraId="28A3B7C2" w14:textId="77777777" w:rsidR="00B07DE7" w:rsidRDefault="00B07DE7" w:rsidP="00E130E8">
      <w:pPr>
        <w:spacing w:after="0" w:line="240" w:lineRule="auto"/>
        <w:jc w:val="both"/>
        <w:rPr>
          <w:rFonts w:ascii="Times New Roman" w:hAnsi="Times New Roman" w:cs="Times New Roman"/>
          <w:iCs/>
          <w:sz w:val="24"/>
          <w:szCs w:val="24"/>
        </w:rPr>
      </w:pPr>
    </w:p>
    <w:p w14:paraId="28ACBEC9" w14:textId="77777777" w:rsidR="00293D15" w:rsidRDefault="008557B6"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On October 22, 202</w:t>
      </w:r>
      <w:r w:rsidR="00A70FFE">
        <w:rPr>
          <w:rFonts w:ascii="Times New Roman" w:hAnsi="Times New Roman" w:cs="Times New Roman"/>
          <w:iCs/>
          <w:sz w:val="24"/>
          <w:szCs w:val="24"/>
        </w:rPr>
        <w:t>4</w:t>
      </w:r>
      <w:r>
        <w:rPr>
          <w:rFonts w:ascii="Times New Roman" w:hAnsi="Times New Roman" w:cs="Times New Roman"/>
          <w:iCs/>
          <w:sz w:val="24"/>
          <w:szCs w:val="24"/>
        </w:rPr>
        <w:t>, the</w:t>
      </w:r>
      <w:r w:rsidR="00EA57EB">
        <w:rPr>
          <w:rFonts w:ascii="Times New Roman" w:hAnsi="Times New Roman" w:cs="Times New Roman"/>
          <w:iCs/>
          <w:sz w:val="24"/>
          <w:szCs w:val="24"/>
        </w:rPr>
        <w:t xml:space="preserve"> contract with Chrisp Company for the On-Call Services for Traffic Control Devices expired and the City </w:t>
      </w:r>
      <w:r w:rsidR="00660F2D">
        <w:rPr>
          <w:rFonts w:ascii="Times New Roman" w:hAnsi="Times New Roman" w:cs="Times New Roman"/>
          <w:iCs/>
          <w:sz w:val="24"/>
          <w:szCs w:val="24"/>
        </w:rPr>
        <w:t>issued a solicitation for</w:t>
      </w:r>
      <w:r w:rsidR="009B497B">
        <w:rPr>
          <w:rFonts w:ascii="Times New Roman" w:hAnsi="Times New Roman" w:cs="Times New Roman"/>
          <w:iCs/>
          <w:sz w:val="24"/>
          <w:szCs w:val="24"/>
        </w:rPr>
        <w:t xml:space="preserve"> bid</w:t>
      </w:r>
      <w:r w:rsidR="00660F2D">
        <w:rPr>
          <w:rFonts w:ascii="Times New Roman" w:hAnsi="Times New Roman" w:cs="Times New Roman"/>
          <w:iCs/>
          <w:sz w:val="24"/>
          <w:szCs w:val="24"/>
        </w:rPr>
        <w:t>s</w:t>
      </w:r>
      <w:r w:rsidR="009B497B">
        <w:rPr>
          <w:rFonts w:ascii="Times New Roman" w:hAnsi="Times New Roman" w:cs="Times New Roman"/>
          <w:iCs/>
          <w:sz w:val="24"/>
          <w:szCs w:val="24"/>
        </w:rPr>
        <w:t xml:space="preserve"> </w:t>
      </w:r>
      <w:r w:rsidR="00EA57EB">
        <w:rPr>
          <w:rFonts w:ascii="Times New Roman" w:hAnsi="Times New Roman" w:cs="Times New Roman"/>
          <w:iCs/>
          <w:sz w:val="24"/>
          <w:szCs w:val="24"/>
        </w:rPr>
        <w:t xml:space="preserve">for a new </w:t>
      </w:r>
      <w:r w:rsidR="00101F28">
        <w:rPr>
          <w:rFonts w:ascii="Times New Roman" w:hAnsi="Times New Roman" w:cs="Times New Roman"/>
          <w:iCs/>
          <w:sz w:val="24"/>
          <w:szCs w:val="24"/>
        </w:rPr>
        <w:t>On-Call Services for Traffic Control Devic</w:t>
      </w:r>
      <w:r w:rsidR="009B497B">
        <w:rPr>
          <w:rFonts w:ascii="Times New Roman" w:hAnsi="Times New Roman" w:cs="Times New Roman"/>
          <w:iCs/>
          <w:sz w:val="24"/>
          <w:szCs w:val="24"/>
        </w:rPr>
        <w:t>es</w:t>
      </w:r>
      <w:r w:rsidR="00A70FFE">
        <w:rPr>
          <w:rFonts w:ascii="Times New Roman" w:hAnsi="Times New Roman" w:cs="Times New Roman"/>
          <w:iCs/>
          <w:sz w:val="24"/>
          <w:szCs w:val="24"/>
        </w:rPr>
        <w:t xml:space="preserve"> </w:t>
      </w:r>
      <w:r w:rsidR="005D3D95">
        <w:rPr>
          <w:rFonts w:ascii="Times New Roman" w:hAnsi="Times New Roman" w:cs="Times New Roman"/>
          <w:iCs/>
          <w:sz w:val="24"/>
          <w:szCs w:val="24"/>
        </w:rPr>
        <w:t>c</w:t>
      </w:r>
      <w:r w:rsidR="00A70FFE">
        <w:rPr>
          <w:rFonts w:ascii="Times New Roman" w:hAnsi="Times New Roman" w:cs="Times New Roman"/>
          <w:iCs/>
          <w:sz w:val="24"/>
          <w:szCs w:val="24"/>
        </w:rPr>
        <w:t>ontract</w:t>
      </w:r>
      <w:r w:rsidR="00101F28">
        <w:rPr>
          <w:rFonts w:ascii="Times New Roman" w:hAnsi="Times New Roman" w:cs="Times New Roman"/>
          <w:iCs/>
          <w:sz w:val="24"/>
          <w:szCs w:val="24"/>
        </w:rPr>
        <w:t xml:space="preserve">. </w:t>
      </w:r>
      <w:r w:rsidR="00A25828">
        <w:rPr>
          <w:rFonts w:ascii="Times New Roman" w:hAnsi="Times New Roman" w:cs="Times New Roman"/>
          <w:iCs/>
          <w:sz w:val="24"/>
          <w:szCs w:val="24"/>
        </w:rPr>
        <w:t>On April 8, 2025, the City opened bids and received one proposal from Chrisp Company in the amount of $94,624.90</w:t>
      </w:r>
      <w:r w:rsidR="006727D7">
        <w:rPr>
          <w:rFonts w:ascii="Times New Roman" w:hAnsi="Times New Roman" w:cs="Times New Roman"/>
          <w:iCs/>
          <w:sz w:val="24"/>
          <w:szCs w:val="24"/>
        </w:rPr>
        <w:t xml:space="preserve"> for all categories</w:t>
      </w:r>
      <w:r w:rsidR="00A25828">
        <w:rPr>
          <w:rFonts w:ascii="Times New Roman" w:hAnsi="Times New Roman" w:cs="Times New Roman"/>
          <w:iCs/>
          <w:sz w:val="24"/>
          <w:szCs w:val="24"/>
        </w:rPr>
        <w:t xml:space="preserve">. City staff </w:t>
      </w:r>
      <w:r w:rsidR="0035492E">
        <w:rPr>
          <w:rFonts w:ascii="Times New Roman" w:hAnsi="Times New Roman" w:cs="Times New Roman"/>
          <w:iCs/>
          <w:sz w:val="24"/>
          <w:szCs w:val="24"/>
        </w:rPr>
        <w:t>considered</w:t>
      </w:r>
      <w:r w:rsidR="00A25828">
        <w:rPr>
          <w:rFonts w:ascii="Times New Roman" w:hAnsi="Times New Roman" w:cs="Times New Roman"/>
          <w:iCs/>
          <w:sz w:val="24"/>
          <w:szCs w:val="24"/>
        </w:rPr>
        <w:t xml:space="preserve"> this bid too high which resulted in </w:t>
      </w:r>
      <w:r w:rsidR="006727D7">
        <w:rPr>
          <w:rFonts w:ascii="Times New Roman" w:hAnsi="Times New Roman" w:cs="Times New Roman"/>
          <w:iCs/>
          <w:sz w:val="24"/>
          <w:szCs w:val="24"/>
        </w:rPr>
        <w:t>City Council rejecting the proposal</w:t>
      </w:r>
      <w:r w:rsidR="00A25828">
        <w:rPr>
          <w:rFonts w:ascii="Times New Roman" w:hAnsi="Times New Roman" w:cs="Times New Roman"/>
          <w:iCs/>
          <w:sz w:val="24"/>
          <w:szCs w:val="24"/>
        </w:rPr>
        <w:t xml:space="preserve"> through Resolution No. 23257 (Attachment 2). </w:t>
      </w:r>
    </w:p>
    <w:p w14:paraId="0FB5A6D2" w14:textId="77777777" w:rsidR="00293D15" w:rsidRDefault="00293D15" w:rsidP="00E130E8">
      <w:pPr>
        <w:spacing w:after="0" w:line="240" w:lineRule="auto"/>
        <w:jc w:val="both"/>
        <w:rPr>
          <w:rFonts w:ascii="Times New Roman" w:hAnsi="Times New Roman" w:cs="Times New Roman"/>
          <w:iCs/>
          <w:sz w:val="24"/>
          <w:szCs w:val="24"/>
        </w:rPr>
      </w:pPr>
    </w:p>
    <w:p w14:paraId="44342E01" w14:textId="607A2297" w:rsidR="00394741" w:rsidRDefault="00394741"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On </w:t>
      </w:r>
      <w:r w:rsidR="00A169C4">
        <w:rPr>
          <w:rFonts w:ascii="Times New Roman" w:hAnsi="Times New Roman" w:cs="Times New Roman"/>
          <w:iCs/>
          <w:sz w:val="24"/>
          <w:szCs w:val="24"/>
        </w:rPr>
        <w:t xml:space="preserve">August 13, 2025, the City issued a notice to bidders for the On-Call Services for Traffic Control Devices and on </w:t>
      </w:r>
      <w:r w:rsidR="0005516E">
        <w:rPr>
          <w:rFonts w:ascii="Times New Roman" w:hAnsi="Times New Roman" w:cs="Times New Roman"/>
          <w:iCs/>
          <w:sz w:val="24"/>
          <w:szCs w:val="24"/>
        </w:rPr>
        <w:t>September 9</w:t>
      </w:r>
      <w:r>
        <w:rPr>
          <w:rFonts w:ascii="Times New Roman" w:hAnsi="Times New Roman" w:cs="Times New Roman"/>
          <w:iCs/>
          <w:sz w:val="24"/>
          <w:szCs w:val="24"/>
        </w:rPr>
        <w:t xml:space="preserve">, 2025, </w:t>
      </w:r>
      <w:r w:rsidR="00DA6222">
        <w:rPr>
          <w:rFonts w:ascii="Times New Roman" w:hAnsi="Times New Roman" w:cs="Times New Roman"/>
          <w:iCs/>
          <w:sz w:val="24"/>
          <w:szCs w:val="24"/>
        </w:rPr>
        <w:t>the City</w:t>
      </w:r>
      <w:r>
        <w:rPr>
          <w:rFonts w:ascii="Times New Roman" w:hAnsi="Times New Roman" w:cs="Times New Roman"/>
          <w:iCs/>
          <w:sz w:val="24"/>
          <w:szCs w:val="24"/>
        </w:rPr>
        <w:t xml:space="preserve"> opened</w:t>
      </w:r>
      <w:r w:rsidR="00DA6222">
        <w:rPr>
          <w:rFonts w:ascii="Times New Roman" w:hAnsi="Times New Roman" w:cs="Times New Roman"/>
          <w:iCs/>
          <w:sz w:val="24"/>
          <w:szCs w:val="24"/>
        </w:rPr>
        <w:t xml:space="preserve"> bids</w:t>
      </w:r>
      <w:r>
        <w:rPr>
          <w:rFonts w:ascii="Times New Roman" w:hAnsi="Times New Roman" w:cs="Times New Roman"/>
          <w:iCs/>
          <w:sz w:val="24"/>
          <w:szCs w:val="24"/>
        </w:rPr>
        <w:t xml:space="preserve"> </w:t>
      </w:r>
      <w:r w:rsidR="00A25828">
        <w:rPr>
          <w:rFonts w:ascii="Times New Roman" w:hAnsi="Times New Roman" w:cs="Times New Roman"/>
          <w:iCs/>
          <w:sz w:val="24"/>
          <w:szCs w:val="24"/>
        </w:rPr>
        <w:t xml:space="preserve">for a second time </w:t>
      </w:r>
      <w:r>
        <w:rPr>
          <w:rFonts w:ascii="Times New Roman" w:hAnsi="Times New Roman" w:cs="Times New Roman"/>
          <w:iCs/>
          <w:sz w:val="24"/>
          <w:szCs w:val="24"/>
        </w:rPr>
        <w:t>with</w:t>
      </w:r>
      <w:r w:rsidR="00293D15">
        <w:rPr>
          <w:rFonts w:ascii="Times New Roman" w:hAnsi="Times New Roman" w:cs="Times New Roman"/>
          <w:iCs/>
          <w:sz w:val="24"/>
          <w:szCs w:val="24"/>
        </w:rPr>
        <w:t xml:space="preserve"> Chrisp Company as the only bidder as shown on Table 1.</w:t>
      </w:r>
    </w:p>
    <w:p w14:paraId="0C705203" w14:textId="77777777" w:rsidR="00DA6222" w:rsidRDefault="00DA6222" w:rsidP="00E130E8">
      <w:pPr>
        <w:spacing w:after="0" w:line="240" w:lineRule="auto"/>
        <w:jc w:val="both"/>
        <w:rPr>
          <w:rFonts w:ascii="Times New Roman" w:hAnsi="Times New Roman" w:cs="Times New Roman"/>
          <w:iCs/>
          <w:sz w:val="24"/>
          <w:szCs w:val="24"/>
        </w:rPr>
      </w:pPr>
    </w:p>
    <w:p w14:paraId="4227F243" w14:textId="42CA3A3A" w:rsidR="00DA6222" w:rsidRDefault="00B07DE7"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Table 1. Bid Results</w:t>
      </w:r>
    </w:p>
    <w:tbl>
      <w:tblPr>
        <w:tblStyle w:val="TableGrid"/>
        <w:tblW w:w="9355" w:type="dxa"/>
        <w:tblLook w:val="04A0" w:firstRow="1" w:lastRow="0" w:firstColumn="1" w:lastColumn="0" w:noHBand="0" w:noVBand="1"/>
      </w:tblPr>
      <w:tblGrid>
        <w:gridCol w:w="2155"/>
        <w:gridCol w:w="3870"/>
        <w:gridCol w:w="3330"/>
      </w:tblGrid>
      <w:tr w:rsidR="00394741" w14:paraId="7E5FEFA1" w14:textId="77777777" w:rsidTr="00B07DE7">
        <w:trPr>
          <w:trHeight w:val="527"/>
        </w:trPr>
        <w:tc>
          <w:tcPr>
            <w:tcW w:w="2155" w:type="dxa"/>
            <w:shd w:val="clear" w:color="auto" w:fill="DBE5F1" w:themeFill="accent1" w:themeFillTint="33"/>
            <w:vAlign w:val="center"/>
          </w:tcPr>
          <w:p w14:paraId="3BFC248A" w14:textId="11BF7DEB" w:rsidR="00394741" w:rsidRPr="00394741" w:rsidRDefault="00394741" w:rsidP="00681109">
            <w:pPr>
              <w:jc w:val="center"/>
              <w:rPr>
                <w:rFonts w:ascii="Times New Roman" w:hAnsi="Times New Roman" w:cs="Times New Roman"/>
                <w:b/>
                <w:bCs/>
                <w:iCs/>
                <w:sz w:val="24"/>
                <w:szCs w:val="24"/>
              </w:rPr>
            </w:pPr>
            <w:r w:rsidRPr="00394741">
              <w:rPr>
                <w:rFonts w:ascii="Times New Roman" w:hAnsi="Times New Roman" w:cs="Times New Roman"/>
                <w:b/>
                <w:bCs/>
                <w:iCs/>
                <w:sz w:val="24"/>
                <w:szCs w:val="24"/>
              </w:rPr>
              <w:t>Contractor</w:t>
            </w:r>
          </w:p>
        </w:tc>
        <w:tc>
          <w:tcPr>
            <w:tcW w:w="3870" w:type="dxa"/>
            <w:shd w:val="clear" w:color="auto" w:fill="DBE5F1" w:themeFill="accent1" w:themeFillTint="33"/>
            <w:vAlign w:val="center"/>
          </w:tcPr>
          <w:p w14:paraId="5312A1F7" w14:textId="197A5FFC" w:rsidR="00394741" w:rsidRPr="00394741" w:rsidRDefault="00394741" w:rsidP="00681109">
            <w:pPr>
              <w:jc w:val="center"/>
              <w:rPr>
                <w:rFonts w:ascii="Times New Roman" w:hAnsi="Times New Roman" w:cs="Times New Roman"/>
                <w:b/>
                <w:bCs/>
                <w:iCs/>
                <w:sz w:val="24"/>
                <w:szCs w:val="24"/>
              </w:rPr>
            </w:pPr>
            <w:r w:rsidRPr="00394741">
              <w:rPr>
                <w:rFonts w:ascii="Times New Roman" w:hAnsi="Times New Roman" w:cs="Times New Roman"/>
                <w:b/>
                <w:bCs/>
                <w:iCs/>
                <w:sz w:val="24"/>
                <w:szCs w:val="24"/>
              </w:rPr>
              <w:t>Work Description</w:t>
            </w:r>
          </w:p>
        </w:tc>
        <w:tc>
          <w:tcPr>
            <w:tcW w:w="3330" w:type="dxa"/>
            <w:shd w:val="clear" w:color="auto" w:fill="DBE5F1" w:themeFill="accent1" w:themeFillTint="33"/>
            <w:vAlign w:val="center"/>
          </w:tcPr>
          <w:p w14:paraId="6473B026" w14:textId="77777777" w:rsidR="00681109" w:rsidRDefault="00394741" w:rsidP="00681109">
            <w:pPr>
              <w:jc w:val="center"/>
              <w:rPr>
                <w:rFonts w:ascii="Times New Roman" w:hAnsi="Times New Roman" w:cs="Times New Roman"/>
                <w:b/>
                <w:bCs/>
                <w:iCs/>
                <w:sz w:val="24"/>
                <w:szCs w:val="24"/>
              </w:rPr>
            </w:pPr>
            <w:r w:rsidRPr="00394741">
              <w:rPr>
                <w:rFonts w:ascii="Times New Roman" w:hAnsi="Times New Roman" w:cs="Times New Roman"/>
                <w:b/>
                <w:bCs/>
                <w:iCs/>
                <w:sz w:val="24"/>
                <w:szCs w:val="24"/>
              </w:rPr>
              <w:t xml:space="preserve">Subtotal </w:t>
            </w:r>
          </w:p>
          <w:p w14:paraId="0CDC66C9" w14:textId="099CEE6E" w:rsidR="00394741" w:rsidRPr="00394741" w:rsidRDefault="00394741" w:rsidP="00681109">
            <w:pPr>
              <w:jc w:val="center"/>
              <w:rPr>
                <w:rFonts w:ascii="Times New Roman" w:hAnsi="Times New Roman" w:cs="Times New Roman"/>
                <w:b/>
                <w:bCs/>
                <w:iCs/>
                <w:sz w:val="24"/>
                <w:szCs w:val="24"/>
              </w:rPr>
            </w:pPr>
            <w:r w:rsidRPr="00394741">
              <w:rPr>
                <w:rFonts w:ascii="Times New Roman" w:hAnsi="Times New Roman" w:cs="Times New Roman"/>
                <w:b/>
                <w:bCs/>
                <w:iCs/>
                <w:sz w:val="24"/>
                <w:szCs w:val="24"/>
              </w:rPr>
              <w:t>Unit Pricing Bid</w:t>
            </w:r>
          </w:p>
        </w:tc>
      </w:tr>
      <w:tr w:rsidR="00293D15" w14:paraId="52379FEB" w14:textId="77777777" w:rsidTr="00B07DE7">
        <w:tc>
          <w:tcPr>
            <w:tcW w:w="2155" w:type="dxa"/>
            <w:vMerge w:val="restart"/>
            <w:vAlign w:val="center"/>
          </w:tcPr>
          <w:p w14:paraId="4178DFAF" w14:textId="58E73BC8" w:rsidR="00293D15" w:rsidRDefault="00293D15" w:rsidP="00DA6222">
            <w:pPr>
              <w:rPr>
                <w:rFonts w:ascii="Times New Roman" w:hAnsi="Times New Roman" w:cs="Times New Roman"/>
                <w:iCs/>
                <w:sz w:val="24"/>
                <w:szCs w:val="24"/>
              </w:rPr>
            </w:pPr>
            <w:r>
              <w:rPr>
                <w:rFonts w:ascii="Times New Roman" w:hAnsi="Times New Roman" w:cs="Times New Roman"/>
                <w:iCs/>
                <w:sz w:val="24"/>
                <w:szCs w:val="24"/>
              </w:rPr>
              <w:t>Chrisp Company</w:t>
            </w:r>
          </w:p>
        </w:tc>
        <w:tc>
          <w:tcPr>
            <w:tcW w:w="3870" w:type="dxa"/>
          </w:tcPr>
          <w:p w14:paraId="552A2180" w14:textId="6394031E" w:rsidR="00293D15" w:rsidRDefault="00293D15" w:rsidP="009A31CD">
            <w:pPr>
              <w:rPr>
                <w:rFonts w:ascii="Times New Roman" w:hAnsi="Times New Roman" w:cs="Times New Roman"/>
                <w:iCs/>
                <w:sz w:val="24"/>
                <w:szCs w:val="24"/>
              </w:rPr>
            </w:pPr>
            <w:r>
              <w:rPr>
                <w:rFonts w:ascii="Times New Roman" w:hAnsi="Times New Roman" w:cs="Times New Roman"/>
                <w:iCs/>
                <w:sz w:val="24"/>
                <w:szCs w:val="24"/>
              </w:rPr>
              <w:t>Traffic Striping, Curb and Pavement Markings</w:t>
            </w:r>
          </w:p>
        </w:tc>
        <w:tc>
          <w:tcPr>
            <w:tcW w:w="3330" w:type="dxa"/>
            <w:vAlign w:val="center"/>
          </w:tcPr>
          <w:p w14:paraId="4C541F0A" w14:textId="0E76BE54" w:rsidR="00293D15" w:rsidRDefault="00293D15" w:rsidP="00681109">
            <w:pPr>
              <w:jc w:val="right"/>
              <w:rPr>
                <w:rFonts w:ascii="Times New Roman" w:hAnsi="Times New Roman" w:cs="Times New Roman"/>
                <w:iCs/>
                <w:sz w:val="24"/>
                <w:szCs w:val="24"/>
              </w:rPr>
            </w:pPr>
            <w:r>
              <w:rPr>
                <w:rFonts w:ascii="Times New Roman" w:hAnsi="Times New Roman" w:cs="Times New Roman"/>
                <w:iCs/>
                <w:sz w:val="24"/>
                <w:szCs w:val="24"/>
              </w:rPr>
              <w:t>$1,039.90</w:t>
            </w:r>
          </w:p>
        </w:tc>
      </w:tr>
      <w:tr w:rsidR="00293D15" w14:paraId="74366F74" w14:textId="77777777" w:rsidTr="00B07DE7">
        <w:tc>
          <w:tcPr>
            <w:tcW w:w="2155" w:type="dxa"/>
            <w:vMerge/>
          </w:tcPr>
          <w:p w14:paraId="3AFED9AE" w14:textId="77777777" w:rsidR="00293D15" w:rsidRDefault="00293D15" w:rsidP="00E130E8">
            <w:pPr>
              <w:jc w:val="both"/>
              <w:rPr>
                <w:rFonts w:ascii="Times New Roman" w:hAnsi="Times New Roman" w:cs="Times New Roman"/>
                <w:iCs/>
                <w:sz w:val="24"/>
                <w:szCs w:val="24"/>
              </w:rPr>
            </w:pPr>
          </w:p>
        </w:tc>
        <w:tc>
          <w:tcPr>
            <w:tcW w:w="3870" w:type="dxa"/>
          </w:tcPr>
          <w:p w14:paraId="5DF1C3D9" w14:textId="044A1095" w:rsidR="00293D15" w:rsidRDefault="00293D15" w:rsidP="009A31CD">
            <w:pPr>
              <w:rPr>
                <w:rFonts w:ascii="Times New Roman" w:hAnsi="Times New Roman" w:cs="Times New Roman"/>
                <w:iCs/>
                <w:sz w:val="24"/>
                <w:szCs w:val="24"/>
              </w:rPr>
            </w:pPr>
            <w:r>
              <w:rPr>
                <w:rFonts w:ascii="Times New Roman" w:hAnsi="Times New Roman" w:cs="Times New Roman"/>
                <w:iCs/>
                <w:sz w:val="24"/>
                <w:szCs w:val="24"/>
              </w:rPr>
              <w:t>Signs and Markers</w:t>
            </w:r>
          </w:p>
        </w:tc>
        <w:tc>
          <w:tcPr>
            <w:tcW w:w="3330" w:type="dxa"/>
            <w:vAlign w:val="center"/>
          </w:tcPr>
          <w:p w14:paraId="1EF33B4B" w14:textId="5EFA199A" w:rsidR="00293D15" w:rsidRDefault="00293D15" w:rsidP="00681109">
            <w:pPr>
              <w:jc w:val="right"/>
              <w:rPr>
                <w:rFonts w:ascii="Times New Roman" w:hAnsi="Times New Roman" w:cs="Times New Roman"/>
                <w:iCs/>
                <w:sz w:val="24"/>
                <w:szCs w:val="24"/>
              </w:rPr>
            </w:pPr>
            <w:r>
              <w:rPr>
                <w:rFonts w:ascii="Times New Roman" w:hAnsi="Times New Roman" w:cs="Times New Roman"/>
                <w:iCs/>
                <w:sz w:val="24"/>
                <w:szCs w:val="24"/>
              </w:rPr>
              <w:t>$46,085.00</w:t>
            </w:r>
          </w:p>
        </w:tc>
      </w:tr>
      <w:tr w:rsidR="00293D15" w14:paraId="612E82FC" w14:textId="77777777" w:rsidTr="00B07DE7">
        <w:tc>
          <w:tcPr>
            <w:tcW w:w="2155" w:type="dxa"/>
            <w:vMerge/>
          </w:tcPr>
          <w:p w14:paraId="48E6A52B" w14:textId="77777777" w:rsidR="00293D15" w:rsidRDefault="00293D15" w:rsidP="00E130E8">
            <w:pPr>
              <w:jc w:val="both"/>
              <w:rPr>
                <w:rFonts w:ascii="Times New Roman" w:hAnsi="Times New Roman" w:cs="Times New Roman"/>
                <w:iCs/>
                <w:sz w:val="24"/>
                <w:szCs w:val="24"/>
              </w:rPr>
            </w:pPr>
          </w:p>
        </w:tc>
        <w:tc>
          <w:tcPr>
            <w:tcW w:w="3870" w:type="dxa"/>
          </w:tcPr>
          <w:p w14:paraId="535B2F1F" w14:textId="6B0BF0F2" w:rsidR="00293D15" w:rsidRDefault="00293D15" w:rsidP="009A31CD">
            <w:pPr>
              <w:rPr>
                <w:rFonts w:ascii="Times New Roman" w:hAnsi="Times New Roman" w:cs="Times New Roman"/>
                <w:iCs/>
                <w:sz w:val="24"/>
                <w:szCs w:val="24"/>
              </w:rPr>
            </w:pPr>
            <w:r>
              <w:rPr>
                <w:rFonts w:ascii="Times New Roman" w:hAnsi="Times New Roman" w:cs="Times New Roman"/>
                <w:iCs/>
                <w:sz w:val="24"/>
                <w:szCs w:val="24"/>
              </w:rPr>
              <w:t>Speed Cushions</w:t>
            </w:r>
          </w:p>
        </w:tc>
        <w:tc>
          <w:tcPr>
            <w:tcW w:w="3330" w:type="dxa"/>
            <w:vAlign w:val="center"/>
          </w:tcPr>
          <w:p w14:paraId="6C2BA38F" w14:textId="438D54DE" w:rsidR="00293D15" w:rsidRDefault="00293D15" w:rsidP="00293D15">
            <w:pPr>
              <w:jc w:val="right"/>
              <w:rPr>
                <w:rFonts w:ascii="Times New Roman" w:hAnsi="Times New Roman" w:cs="Times New Roman"/>
                <w:iCs/>
                <w:sz w:val="24"/>
                <w:szCs w:val="24"/>
              </w:rPr>
            </w:pPr>
            <w:r>
              <w:rPr>
                <w:rFonts w:ascii="Times New Roman" w:hAnsi="Times New Roman" w:cs="Times New Roman"/>
                <w:iCs/>
                <w:sz w:val="24"/>
                <w:szCs w:val="24"/>
              </w:rPr>
              <w:t>$26,500.00</w:t>
            </w:r>
          </w:p>
        </w:tc>
      </w:tr>
      <w:tr w:rsidR="00293D15" w14:paraId="0EC77538" w14:textId="77777777" w:rsidTr="00B07DE7">
        <w:tc>
          <w:tcPr>
            <w:tcW w:w="2155" w:type="dxa"/>
            <w:vMerge/>
          </w:tcPr>
          <w:p w14:paraId="79B8B897" w14:textId="77777777" w:rsidR="00293D15" w:rsidRDefault="00293D15" w:rsidP="00E130E8">
            <w:pPr>
              <w:jc w:val="both"/>
              <w:rPr>
                <w:rFonts w:ascii="Times New Roman" w:hAnsi="Times New Roman" w:cs="Times New Roman"/>
                <w:iCs/>
                <w:sz w:val="24"/>
                <w:szCs w:val="24"/>
              </w:rPr>
            </w:pPr>
          </w:p>
        </w:tc>
        <w:tc>
          <w:tcPr>
            <w:tcW w:w="3870" w:type="dxa"/>
          </w:tcPr>
          <w:p w14:paraId="3E8E838C" w14:textId="7CC23C33" w:rsidR="00293D15" w:rsidRPr="00293D15" w:rsidRDefault="00293D15" w:rsidP="00293D15">
            <w:pPr>
              <w:jc w:val="right"/>
              <w:rPr>
                <w:rFonts w:ascii="Times New Roman" w:hAnsi="Times New Roman" w:cs="Times New Roman"/>
                <w:b/>
                <w:bCs/>
                <w:iCs/>
                <w:sz w:val="24"/>
                <w:szCs w:val="24"/>
              </w:rPr>
            </w:pPr>
            <w:r w:rsidRPr="00293D15">
              <w:rPr>
                <w:rFonts w:ascii="Times New Roman" w:hAnsi="Times New Roman" w:cs="Times New Roman"/>
                <w:b/>
                <w:bCs/>
                <w:iCs/>
                <w:sz w:val="24"/>
                <w:szCs w:val="24"/>
              </w:rPr>
              <w:t>BID TOTAL:</w:t>
            </w:r>
          </w:p>
        </w:tc>
        <w:tc>
          <w:tcPr>
            <w:tcW w:w="3330" w:type="dxa"/>
            <w:vAlign w:val="center"/>
          </w:tcPr>
          <w:p w14:paraId="7C597416" w14:textId="521BAC58" w:rsidR="00293D15" w:rsidRDefault="00293D15" w:rsidP="00293D15">
            <w:pPr>
              <w:jc w:val="right"/>
              <w:rPr>
                <w:rFonts w:ascii="Times New Roman" w:hAnsi="Times New Roman" w:cs="Times New Roman"/>
                <w:iCs/>
                <w:sz w:val="24"/>
                <w:szCs w:val="24"/>
              </w:rPr>
            </w:pPr>
            <w:r>
              <w:rPr>
                <w:rFonts w:ascii="Times New Roman" w:hAnsi="Times New Roman" w:cs="Times New Roman"/>
                <w:iCs/>
                <w:sz w:val="24"/>
                <w:szCs w:val="24"/>
              </w:rPr>
              <w:t>$73,624.90</w:t>
            </w:r>
          </w:p>
        </w:tc>
      </w:tr>
    </w:tbl>
    <w:p w14:paraId="6BAC77F1" w14:textId="7F52228A" w:rsidR="00925FC3" w:rsidRDefault="00B026B0"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p>
    <w:p w14:paraId="7E026E0F" w14:textId="77777777" w:rsidR="00A647E0" w:rsidRDefault="0005516E"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bid was b</w:t>
      </w:r>
      <w:r w:rsidR="00342F1A">
        <w:rPr>
          <w:rFonts w:ascii="Times New Roman" w:hAnsi="Times New Roman" w:cs="Times New Roman"/>
          <w:iCs/>
          <w:sz w:val="24"/>
          <w:szCs w:val="24"/>
        </w:rPr>
        <w:t>ased on</w:t>
      </w:r>
      <w:r>
        <w:rPr>
          <w:rFonts w:ascii="Times New Roman" w:hAnsi="Times New Roman" w:cs="Times New Roman"/>
          <w:iCs/>
          <w:sz w:val="24"/>
          <w:szCs w:val="24"/>
        </w:rPr>
        <w:t xml:space="preserve"> three categories</w:t>
      </w:r>
      <w:r w:rsidR="009F6CC1">
        <w:rPr>
          <w:rFonts w:ascii="Times New Roman" w:hAnsi="Times New Roman" w:cs="Times New Roman"/>
          <w:iCs/>
          <w:sz w:val="24"/>
          <w:szCs w:val="24"/>
        </w:rPr>
        <w:t xml:space="preserve"> </w:t>
      </w:r>
      <w:r w:rsidR="00342F1A">
        <w:rPr>
          <w:rFonts w:ascii="Times New Roman" w:hAnsi="Times New Roman" w:cs="Times New Roman"/>
          <w:iCs/>
          <w:sz w:val="24"/>
          <w:szCs w:val="24"/>
        </w:rPr>
        <w:t>(“Traffic Striping, Curb and Pavement Markings”, “ Signs and Markers” and “Speed Cushions”) for</w:t>
      </w:r>
      <w:r w:rsidR="009F6CC1">
        <w:rPr>
          <w:rFonts w:ascii="Times New Roman" w:hAnsi="Times New Roman" w:cs="Times New Roman"/>
          <w:iCs/>
          <w:sz w:val="24"/>
          <w:szCs w:val="24"/>
        </w:rPr>
        <w:t xml:space="preserve"> which</w:t>
      </w:r>
      <w:r>
        <w:rPr>
          <w:rFonts w:ascii="Times New Roman" w:hAnsi="Times New Roman" w:cs="Times New Roman"/>
          <w:iCs/>
          <w:sz w:val="24"/>
          <w:szCs w:val="24"/>
        </w:rPr>
        <w:t xml:space="preserve"> </w:t>
      </w:r>
      <w:r w:rsidR="009F6CC1">
        <w:rPr>
          <w:rFonts w:ascii="Times New Roman" w:hAnsi="Times New Roman" w:cs="Times New Roman"/>
          <w:iCs/>
          <w:sz w:val="24"/>
          <w:szCs w:val="24"/>
        </w:rPr>
        <w:t xml:space="preserve">the bidder was not required to bid for all bid items but was required to submit bids for all items in at least one category. The basis of award was the subtotal of the bid unit price for each category. Chrisp Company submitted a bid for all three categories in the sum of $73,624.90. </w:t>
      </w:r>
      <w:r w:rsidR="00660F2D" w:rsidRPr="00C43288">
        <w:rPr>
          <w:rFonts w:ascii="Times New Roman" w:hAnsi="Times New Roman" w:cs="Times New Roman"/>
          <w:iCs/>
          <w:sz w:val="24"/>
          <w:szCs w:val="24"/>
        </w:rPr>
        <w:t>Comparing the</w:t>
      </w:r>
      <w:r w:rsidR="00660F2D">
        <w:rPr>
          <w:rFonts w:ascii="Times New Roman" w:hAnsi="Times New Roman" w:cs="Times New Roman"/>
          <w:iCs/>
          <w:sz w:val="24"/>
          <w:szCs w:val="24"/>
        </w:rPr>
        <w:t xml:space="preserve"> </w:t>
      </w:r>
      <w:r w:rsidR="00A8322C">
        <w:rPr>
          <w:rFonts w:ascii="Times New Roman" w:hAnsi="Times New Roman" w:cs="Times New Roman"/>
          <w:iCs/>
          <w:sz w:val="24"/>
          <w:szCs w:val="24"/>
        </w:rPr>
        <w:t>E</w:t>
      </w:r>
      <w:r w:rsidR="00BA34D6">
        <w:rPr>
          <w:rFonts w:ascii="Times New Roman" w:hAnsi="Times New Roman" w:cs="Times New Roman"/>
          <w:iCs/>
          <w:sz w:val="24"/>
          <w:szCs w:val="24"/>
        </w:rPr>
        <w:t>ngineer’s estimate with the bid received</w:t>
      </w:r>
      <w:r w:rsidR="007C6C53">
        <w:rPr>
          <w:rFonts w:ascii="Times New Roman" w:hAnsi="Times New Roman" w:cs="Times New Roman"/>
          <w:iCs/>
          <w:sz w:val="24"/>
          <w:szCs w:val="24"/>
        </w:rPr>
        <w:t xml:space="preserve">, </w:t>
      </w:r>
      <w:r w:rsidR="00BA34D6">
        <w:rPr>
          <w:rFonts w:ascii="Times New Roman" w:hAnsi="Times New Roman" w:cs="Times New Roman"/>
          <w:iCs/>
          <w:sz w:val="24"/>
          <w:szCs w:val="24"/>
        </w:rPr>
        <w:t>there</w:t>
      </w:r>
      <w:r w:rsidR="00994569">
        <w:rPr>
          <w:rFonts w:ascii="Times New Roman" w:hAnsi="Times New Roman" w:cs="Times New Roman"/>
          <w:iCs/>
          <w:sz w:val="24"/>
          <w:szCs w:val="24"/>
        </w:rPr>
        <w:t xml:space="preserve"> are</w:t>
      </w:r>
      <w:r w:rsidR="00BA34D6">
        <w:rPr>
          <w:rFonts w:ascii="Times New Roman" w:hAnsi="Times New Roman" w:cs="Times New Roman"/>
          <w:iCs/>
          <w:sz w:val="24"/>
          <w:szCs w:val="24"/>
        </w:rPr>
        <w:t xml:space="preserve"> significant</w:t>
      </w:r>
      <w:r w:rsidR="00595ECA">
        <w:rPr>
          <w:rFonts w:ascii="Times New Roman" w:hAnsi="Times New Roman" w:cs="Times New Roman"/>
          <w:iCs/>
          <w:sz w:val="24"/>
          <w:szCs w:val="24"/>
        </w:rPr>
        <w:t xml:space="preserve"> </w:t>
      </w:r>
      <w:r w:rsidR="003E1EFA">
        <w:rPr>
          <w:rFonts w:ascii="Times New Roman" w:hAnsi="Times New Roman" w:cs="Times New Roman"/>
          <w:iCs/>
          <w:sz w:val="24"/>
          <w:szCs w:val="24"/>
        </w:rPr>
        <w:t>difference</w:t>
      </w:r>
      <w:r w:rsidR="00994569">
        <w:rPr>
          <w:rFonts w:ascii="Times New Roman" w:hAnsi="Times New Roman" w:cs="Times New Roman"/>
          <w:iCs/>
          <w:sz w:val="24"/>
          <w:szCs w:val="24"/>
        </w:rPr>
        <w:t xml:space="preserve">s </w:t>
      </w:r>
      <w:r w:rsidR="00595ECA">
        <w:rPr>
          <w:rFonts w:ascii="Times New Roman" w:hAnsi="Times New Roman" w:cs="Times New Roman"/>
          <w:iCs/>
          <w:sz w:val="24"/>
          <w:szCs w:val="24"/>
        </w:rPr>
        <w:t xml:space="preserve">in </w:t>
      </w:r>
      <w:r w:rsidR="00101915">
        <w:rPr>
          <w:rFonts w:ascii="Times New Roman" w:hAnsi="Times New Roman" w:cs="Times New Roman"/>
          <w:iCs/>
          <w:sz w:val="24"/>
          <w:szCs w:val="24"/>
        </w:rPr>
        <w:t xml:space="preserve">the </w:t>
      </w:r>
      <w:r w:rsidR="00595ECA">
        <w:rPr>
          <w:rFonts w:ascii="Times New Roman" w:hAnsi="Times New Roman" w:cs="Times New Roman"/>
          <w:iCs/>
          <w:sz w:val="24"/>
          <w:szCs w:val="24"/>
        </w:rPr>
        <w:t>unit price</w:t>
      </w:r>
      <w:r w:rsidR="003E1EFA">
        <w:rPr>
          <w:rFonts w:ascii="Times New Roman" w:hAnsi="Times New Roman" w:cs="Times New Roman"/>
          <w:iCs/>
          <w:sz w:val="24"/>
          <w:szCs w:val="24"/>
        </w:rPr>
        <w:t>s</w:t>
      </w:r>
      <w:r w:rsidR="00595ECA">
        <w:rPr>
          <w:rFonts w:ascii="Times New Roman" w:hAnsi="Times New Roman" w:cs="Times New Roman"/>
          <w:iCs/>
          <w:sz w:val="24"/>
          <w:szCs w:val="24"/>
        </w:rPr>
        <w:t xml:space="preserve"> for</w:t>
      </w:r>
      <w:r w:rsidR="00BA34D6">
        <w:rPr>
          <w:rFonts w:ascii="Times New Roman" w:hAnsi="Times New Roman" w:cs="Times New Roman"/>
          <w:iCs/>
          <w:sz w:val="24"/>
          <w:szCs w:val="24"/>
        </w:rPr>
        <w:t xml:space="preserve"> many of the line items</w:t>
      </w:r>
      <w:r w:rsidR="009F6CC1">
        <w:rPr>
          <w:rFonts w:ascii="Times New Roman" w:hAnsi="Times New Roman" w:cs="Times New Roman"/>
          <w:iCs/>
          <w:sz w:val="24"/>
          <w:szCs w:val="24"/>
        </w:rPr>
        <w:t xml:space="preserve"> in </w:t>
      </w:r>
      <w:r w:rsidR="00342F1A">
        <w:rPr>
          <w:rFonts w:ascii="Times New Roman" w:hAnsi="Times New Roman" w:cs="Times New Roman"/>
          <w:iCs/>
          <w:sz w:val="24"/>
          <w:szCs w:val="24"/>
        </w:rPr>
        <w:t>the first category “Traffic Striping, Curb and Pavement Markings”</w:t>
      </w:r>
      <w:r w:rsidR="009F6CC1">
        <w:rPr>
          <w:rFonts w:ascii="Times New Roman" w:hAnsi="Times New Roman" w:cs="Times New Roman"/>
          <w:iCs/>
          <w:sz w:val="24"/>
          <w:szCs w:val="24"/>
        </w:rPr>
        <w:t xml:space="preserve"> (Bid Items No. 1-59)</w:t>
      </w:r>
      <w:r w:rsidR="00BA34D6">
        <w:rPr>
          <w:rFonts w:ascii="Times New Roman" w:hAnsi="Times New Roman" w:cs="Times New Roman"/>
          <w:iCs/>
          <w:sz w:val="24"/>
          <w:szCs w:val="24"/>
        </w:rPr>
        <w:t xml:space="preserve">, </w:t>
      </w:r>
      <w:r w:rsidR="00994569">
        <w:rPr>
          <w:rFonts w:ascii="Times New Roman" w:hAnsi="Times New Roman" w:cs="Times New Roman"/>
          <w:iCs/>
          <w:sz w:val="24"/>
          <w:szCs w:val="24"/>
        </w:rPr>
        <w:t xml:space="preserve">many </w:t>
      </w:r>
      <w:r w:rsidR="00021F4C">
        <w:rPr>
          <w:rFonts w:ascii="Times New Roman" w:hAnsi="Times New Roman" w:cs="Times New Roman"/>
          <w:iCs/>
          <w:sz w:val="24"/>
          <w:szCs w:val="24"/>
        </w:rPr>
        <w:t xml:space="preserve">unit prices </w:t>
      </w:r>
      <w:r w:rsidR="00994569">
        <w:rPr>
          <w:rFonts w:ascii="Times New Roman" w:hAnsi="Times New Roman" w:cs="Times New Roman"/>
          <w:iCs/>
          <w:sz w:val="24"/>
          <w:szCs w:val="24"/>
        </w:rPr>
        <w:t>up to 400%</w:t>
      </w:r>
      <w:r w:rsidR="007C6C53">
        <w:rPr>
          <w:rFonts w:ascii="Times New Roman" w:hAnsi="Times New Roman" w:cs="Times New Roman"/>
          <w:iCs/>
          <w:sz w:val="24"/>
          <w:szCs w:val="24"/>
        </w:rPr>
        <w:t xml:space="preserve"> higher</w:t>
      </w:r>
      <w:r w:rsidR="00021F4C">
        <w:rPr>
          <w:rFonts w:ascii="Times New Roman" w:hAnsi="Times New Roman" w:cs="Times New Roman"/>
          <w:iCs/>
          <w:sz w:val="24"/>
          <w:szCs w:val="24"/>
        </w:rPr>
        <w:t xml:space="preserve"> than the engineer’s estimate</w:t>
      </w:r>
      <w:r w:rsidR="00595ECA">
        <w:rPr>
          <w:rFonts w:ascii="Times New Roman" w:hAnsi="Times New Roman" w:cs="Times New Roman"/>
          <w:iCs/>
          <w:sz w:val="24"/>
          <w:szCs w:val="24"/>
        </w:rPr>
        <w:t xml:space="preserve">. Staff also </w:t>
      </w:r>
      <w:r w:rsidR="003E1EFA">
        <w:rPr>
          <w:rFonts w:ascii="Times New Roman" w:hAnsi="Times New Roman" w:cs="Times New Roman"/>
          <w:iCs/>
          <w:sz w:val="24"/>
          <w:szCs w:val="24"/>
        </w:rPr>
        <w:t xml:space="preserve">compared </w:t>
      </w:r>
      <w:r w:rsidR="00595ECA">
        <w:rPr>
          <w:rFonts w:ascii="Times New Roman" w:hAnsi="Times New Roman" w:cs="Times New Roman"/>
          <w:iCs/>
          <w:sz w:val="24"/>
          <w:szCs w:val="24"/>
        </w:rPr>
        <w:t xml:space="preserve">the </w:t>
      </w:r>
      <w:r w:rsidR="003E1EFA">
        <w:rPr>
          <w:rFonts w:ascii="Times New Roman" w:hAnsi="Times New Roman" w:cs="Times New Roman"/>
          <w:iCs/>
          <w:sz w:val="24"/>
          <w:szCs w:val="24"/>
        </w:rPr>
        <w:t xml:space="preserve">unit prices </w:t>
      </w:r>
      <w:r w:rsidR="00994569">
        <w:rPr>
          <w:rFonts w:ascii="Times New Roman" w:hAnsi="Times New Roman" w:cs="Times New Roman"/>
          <w:iCs/>
          <w:sz w:val="24"/>
          <w:szCs w:val="24"/>
        </w:rPr>
        <w:t>with</w:t>
      </w:r>
      <w:r w:rsidR="00595ECA">
        <w:rPr>
          <w:rFonts w:ascii="Times New Roman" w:hAnsi="Times New Roman" w:cs="Times New Roman"/>
          <w:iCs/>
          <w:sz w:val="24"/>
          <w:szCs w:val="24"/>
        </w:rPr>
        <w:t xml:space="preserve"> the previous On-Call </w:t>
      </w:r>
      <w:r w:rsidR="003E1EFA">
        <w:rPr>
          <w:rFonts w:ascii="Times New Roman" w:hAnsi="Times New Roman" w:cs="Times New Roman"/>
          <w:iCs/>
          <w:sz w:val="24"/>
          <w:szCs w:val="24"/>
        </w:rPr>
        <w:t xml:space="preserve">Services </w:t>
      </w:r>
      <w:r w:rsidR="00595ECA">
        <w:rPr>
          <w:rFonts w:ascii="Times New Roman" w:hAnsi="Times New Roman" w:cs="Times New Roman"/>
          <w:iCs/>
          <w:sz w:val="24"/>
          <w:szCs w:val="24"/>
        </w:rPr>
        <w:t xml:space="preserve">for Traffic Control Devices contract </w:t>
      </w:r>
      <w:r w:rsidR="00994569">
        <w:rPr>
          <w:rFonts w:ascii="Times New Roman" w:hAnsi="Times New Roman" w:cs="Times New Roman"/>
          <w:iCs/>
          <w:sz w:val="24"/>
          <w:szCs w:val="24"/>
        </w:rPr>
        <w:t>with</w:t>
      </w:r>
      <w:r w:rsidR="003E1EFA">
        <w:rPr>
          <w:rFonts w:ascii="Times New Roman" w:hAnsi="Times New Roman" w:cs="Times New Roman"/>
          <w:iCs/>
          <w:sz w:val="24"/>
          <w:szCs w:val="24"/>
        </w:rPr>
        <w:t xml:space="preserve"> Chrisp Company</w:t>
      </w:r>
      <w:r w:rsidR="00021F4C">
        <w:rPr>
          <w:rFonts w:ascii="Times New Roman" w:hAnsi="Times New Roman" w:cs="Times New Roman"/>
          <w:iCs/>
          <w:sz w:val="24"/>
          <w:szCs w:val="24"/>
        </w:rPr>
        <w:t xml:space="preserve"> from</w:t>
      </w:r>
      <w:r w:rsidR="00994569">
        <w:rPr>
          <w:rFonts w:ascii="Times New Roman" w:hAnsi="Times New Roman" w:cs="Times New Roman"/>
          <w:iCs/>
          <w:sz w:val="24"/>
          <w:szCs w:val="24"/>
        </w:rPr>
        <w:t xml:space="preserve"> 2019 </w:t>
      </w:r>
      <w:r w:rsidR="00101915">
        <w:rPr>
          <w:rFonts w:ascii="Times New Roman" w:hAnsi="Times New Roman" w:cs="Times New Roman"/>
          <w:iCs/>
          <w:sz w:val="24"/>
          <w:szCs w:val="24"/>
        </w:rPr>
        <w:t xml:space="preserve">and </w:t>
      </w:r>
      <w:r w:rsidR="00595ECA">
        <w:rPr>
          <w:rFonts w:ascii="Times New Roman" w:hAnsi="Times New Roman" w:cs="Times New Roman"/>
          <w:iCs/>
          <w:sz w:val="24"/>
          <w:szCs w:val="24"/>
        </w:rPr>
        <w:t xml:space="preserve">found </w:t>
      </w:r>
      <w:r w:rsidR="003E1EFA">
        <w:rPr>
          <w:rFonts w:ascii="Times New Roman" w:hAnsi="Times New Roman" w:cs="Times New Roman"/>
          <w:iCs/>
          <w:sz w:val="24"/>
          <w:szCs w:val="24"/>
        </w:rPr>
        <w:t>significant</w:t>
      </w:r>
      <w:r w:rsidR="00595ECA">
        <w:rPr>
          <w:rFonts w:ascii="Times New Roman" w:hAnsi="Times New Roman" w:cs="Times New Roman"/>
          <w:iCs/>
          <w:sz w:val="24"/>
          <w:szCs w:val="24"/>
        </w:rPr>
        <w:t xml:space="preserve"> increase</w:t>
      </w:r>
      <w:r w:rsidR="003E1EFA">
        <w:rPr>
          <w:rFonts w:ascii="Times New Roman" w:hAnsi="Times New Roman" w:cs="Times New Roman"/>
          <w:iCs/>
          <w:sz w:val="24"/>
          <w:szCs w:val="24"/>
        </w:rPr>
        <w:t>s</w:t>
      </w:r>
      <w:r w:rsidR="00595ECA">
        <w:rPr>
          <w:rFonts w:ascii="Times New Roman" w:hAnsi="Times New Roman" w:cs="Times New Roman"/>
          <w:iCs/>
          <w:sz w:val="24"/>
          <w:szCs w:val="24"/>
        </w:rPr>
        <w:t xml:space="preserve"> in unit prices</w:t>
      </w:r>
      <w:r w:rsidR="003E1EFA">
        <w:rPr>
          <w:rFonts w:ascii="Times New Roman" w:hAnsi="Times New Roman" w:cs="Times New Roman"/>
          <w:iCs/>
          <w:sz w:val="24"/>
          <w:szCs w:val="24"/>
        </w:rPr>
        <w:t xml:space="preserve"> </w:t>
      </w:r>
      <w:r w:rsidR="00994569">
        <w:rPr>
          <w:rFonts w:ascii="Times New Roman" w:hAnsi="Times New Roman" w:cs="Times New Roman"/>
          <w:iCs/>
          <w:sz w:val="24"/>
          <w:szCs w:val="24"/>
        </w:rPr>
        <w:t xml:space="preserve">for </w:t>
      </w:r>
      <w:r w:rsidR="00595ECA">
        <w:rPr>
          <w:rFonts w:ascii="Times New Roman" w:hAnsi="Times New Roman" w:cs="Times New Roman"/>
          <w:iCs/>
          <w:sz w:val="24"/>
          <w:szCs w:val="24"/>
        </w:rPr>
        <w:t>the same line items</w:t>
      </w:r>
      <w:r w:rsidR="00994569">
        <w:rPr>
          <w:rFonts w:ascii="Times New Roman" w:hAnsi="Times New Roman" w:cs="Times New Roman"/>
          <w:iCs/>
          <w:sz w:val="24"/>
          <w:szCs w:val="24"/>
        </w:rPr>
        <w:t xml:space="preserve">. For example, some unit prices </w:t>
      </w:r>
      <w:r w:rsidR="00101915">
        <w:rPr>
          <w:rFonts w:ascii="Times New Roman" w:hAnsi="Times New Roman" w:cs="Times New Roman"/>
          <w:iCs/>
          <w:sz w:val="24"/>
          <w:szCs w:val="24"/>
        </w:rPr>
        <w:t>increased</w:t>
      </w:r>
      <w:r w:rsidR="00994569">
        <w:rPr>
          <w:rFonts w:ascii="Times New Roman" w:hAnsi="Times New Roman" w:cs="Times New Roman"/>
          <w:iCs/>
          <w:sz w:val="24"/>
          <w:szCs w:val="24"/>
        </w:rPr>
        <w:t xml:space="preserve"> from $9.50 </w:t>
      </w:r>
      <w:r w:rsidR="00A647E0">
        <w:rPr>
          <w:rFonts w:ascii="Times New Roman" w:hAnsi="Times New Roman" w:cs="Times New Roman"/>
          <w:iCs/>
          <w:sz w:val="24"/>
          <w:szCs w:val="24"/>
        </w:rPr>
        <w:t xml:space="preserve">per foot </w:t>
      </w:r>
      <w:r w:rsidR="00994569">
        <w:rPr>
          <w:rFonts w:ascii="Times New Roman" w:hAnsi="Times New Roman" w:cs="Times New Roman"/>
          <w:iCs/>
          <w:sz w:val="24"/>
          <w:szCs w:val="24"/>
        </w:rPr>
        <w:t>to $56.00</w:t>
      </w:r>
      <w:r w:rsidR="00A647E0">
        <w:rPr>
          <w:rFonts w:ascii="Times New Roman" w:hAnsi="Times New Roman" w:cs="Times New Roman"/>
          <w:iCs/>
          <w:sz w:val="24"/>
          <w:szCs w:val="24"/>
        </w:rPr>
        <w:t xml:space="preserve"> per foot</w:t>
      </w:r>
      <w:r w:rsidR="00925FC3">
        <w:rPr>
          <w:rFonts w:ascii="Times New Roman" w:hAnsi="Times New Roman" w:cs="Times New Roman"/>
          <w:iCs/>
          <w:sz w:val="24"/>
          <w:szCs w:val="24"/>
        </w:rPr>
        <w:t>, resulting in a 489% increase.</w:t>
      </w:r>
      <w:r w:rsidR="00C43288">
        <w:rPr>
          <w:rFonts w:ascii="Times New Roman" w:hAnsi="Times New Roman" w:cs="Times New Roman"/>
          <w:iCs/>
          <w:sz w:val="24"/>
          <w:szCs w:val="24"/>
        </w:rPr>
        <w:t xml:space="preserve"> This cost increase greatly exceeds the </w:t>
      </w:r>
      <w:r w:rsidR="00A647E0">
        <w:rPr>
          <w:rFonts w:ascii="Times New Roman" w:hAnsi="Times New Roman" w:cs="Times New Roman"/>
          <w:iCs/>
          <w:sz w:val="24"/>
          <w:szCs w:val="24"/>
        </w:rPr>
        <w:t xml:space="preserve">consumer price index </w:t>
      </w:r>
      <w:r w:rsidR="00C43288">
        <w:rPr>
          <w:rFonts w:ascii="Times New Roman" w:hAnsi="Times New Roman" w:cs="Times New Roman"/>
          <w:iCs/>
          <w:sz w:val="24"/>
          <w:szCs w:val="24"/>
        </w:rPr>
        <w:t>inflation, which would have increased the unit price to $11.88.</w:t>
      </w:r>
      <w:r w:rsidR="00925FC3">
        <w:rPr>
          <w:rFonts w:ascii="Times New Roman" w:hAnsi="Times New Roman" w:cs="Times New Roman"/>
          <w:iCs/>
          <w:sz w:val="24"/>
          <w:szCs w:val="24"/>
        </w:rPr>
        <w:t xml:space="preserve"> </w:t>
      </w:r>
    </w:p>
    <w:p w14:paraId="0FA9DEAE" w14:textId="77777777" w:rsidR="00A647E0" w:rsidRDefault="00A647E0" w:rsidP="00E130E8">
      <w:pPr>
        <w:spacing w:after="0" w:line="240" w:lineRule="auto"/>
        <w:jc w:val="both"/>
        <w:rPr>
          <w:rFonts w:ascii="Times New Roman" w:hAnsi="Times New Roman" w:cs="Times New Roman"/>
          <w:iCs/>
          <w:sz w:val="24"/>
          <w:szCs w:val="24"/>
        </w:rPr>
      </w:pPr>
    </w:p>
    <w:p w14:paraId="5520711A" w14:textId="2D20ECAC" w:rsidR="00FC6D75" w:rsidRDefault="00FC6D75"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Due to the </w:t>
      </w:r>
      <w:r w:rsidR="00101F28">
        <w:rPr>
          <w:rFonts w:ascii="Times New Roman" w:hAnsi="Times New Roman" w:cs="Times New Roman"/>
          <w:iCs/>
          <w:sz w:val="24"/>
          <w:szCs w:val="24"/>
        </w:rPr>
        <w:t xml:space="preserve">significant </w:t>
      </w:r>
      <w:r w:rsidR="00A647E0">
        <w:rPr>
          <w:rFonts w:ascii="Times New Roman" w:hAnsi="Times New Roman" w:cs="Times New Roman"/>
          <w:iCs/>
          <w:sz w:val="24"/>
          <w:szCs w:val="24"/>
        </w:rPr>
        <w:t>increase to</w:t>
      </w:r>
      <w:r w:rsidR="00101F28">
        <w:rPr>
          <w:rFonts w:ascii="Times New Roman" w:hAnsi="Times New Roman" w:cs="Times New Roman"/>
          <w:iCs/>
          <w:sz w:val="24"/>
          <w:szCs w:val="24"/>
        </w:rPr>
        <w:t xml:space="preserve"> unit prices </w:t>
      </w:r>
      <w:r w:rsidR="004E2284">
        <w:rPr>
          <w:rFonts w:ascii="Times New Roman" w:hAnsi="Times New Roman" w:cs="Times New Roman"/>
          <w:iCs/>
          <w:sz w:val="24"/>
          <w:szCs w:val="24"/>
        </w:rPr>
        <w:t>of the bid received</w:t>
      </w:r>
      <w:r w:rsidR="009F6CC1">
        <w:rPr>
          <w:rFonts w:ascii="Times New Roman" w:hAnsi="Times New Roman" w:cs="Times New Roman"/>
          <w:iCs/>
          <w:sz w:val="24"/>
          <w:szCs w:val="24"/>
        </w:rPr>
        <w:t xml:space="preserve"> for </w:t>
      </w:r>
      <w:r w:rsidR="00E83B0B">
        <w:rPr>
          <w:rFonts w:ascii="Times New Roman" w:hAnsi="Times New Roman" w:cs="Times New Roman"/>
          <w:iCs/>
          <w:sz w:val="24"/>
          <w:szCs w:val="24"/>
        </w:rPr>
        <w:t>bid</w:t>
      </w:r>
      <w:r w:rsidR="009F6CC1">
        <w:rPr>
          <w:rFonts w:ascii="Times New Roman" w:hAnsi="Times New Roman" w:cs="Times New Roman"/>
          <w:iCs/>
          <w:sz w:val="24"/>
          <w:szCs w:val="24"/>
        </w:rPr>
        <w:t xml:space="preserve"> items in</w:t>
      </w:r>
      <w:r w:rsidR="00A647E0">
        <w:rPr>
          <w:rFonts w:ascii="Times New Roman" w:hAnsi="Times New Roman" w:cs="Times New Roman"/>
          <w:iCs/>
          <w:sz w:val="24"/>
          <w:szCs w:val="24"/>
        </w:rPr>
        <w:t xml:space="preserve"> the first category “Traffic Striping, Curb and Pavement Markings”</w:t>
      </w:r>
      <w:r w:rsidR="004E2284">
        <w:rPr>
          <w:rFonts w:ascii="Times New Roman" w:hAnsi="Times New Roman" w:cs="Times New Roman"/>
          <w:iCs/>
          <w:sz w:val="24"/>
          <w:szCs w:val="24"/>
        </w:rPr>
        <w:t>,</w:t>
      </w:r>
      <w:r w:rsidR="00D26A23">
        <w:rPr>
          <w:rFonts w:ascii="Times New Roman" w:hAnsi="Times New Roman" w:cs="Times New Roman"/>
          <w:iCs/>
          <w:sz w:val="24"/>
          <w:szCs w:val="24"/>
        </w:rPr>
        <w:t xml:space="preserve"> </w:t>
      </w:r>
      <w:r w:rsidR="00183FBF">
        <w:rPr>
          <w:rFonts w:ascii="Times New Roman" w:hAnsi="Times New Roman" w:cs="Times New Roman"/>
          <w:iCs/>
          <w:sz w:val="24"/>
          <w:szCs w:val="24"/>
        </w:rPr>
        <w:t xml:space="preserve">and </w:t>
      </w:r>
      <w:r w:rsidR="00771EBC">
        <w:rPr>
          <w:rFonts w:ascii="Times New Roman" w:hAnsi="Times New Roman" w:cs="Times New Roman"/>
          <w:iCs/>
          <w:sz w:val="24"/>
          <w:szCs w:val="24"/>
        </w:rPr>
        <w:t xml:space="preserve">the </w:t>
      </w:r>
      <w:r w:rsidR="00183FBF">
        <w:rPr>
          <w:rFonts w:ascii="Times New Roman" w:hAnsi="Times New Roman" w:cs="Times New Roman"/>
          <w:iCs/>
          <w:sz w:val="24"/>
          <w:szCs w:val="24"/>
        </w:rPr>
        <w:t xml:space="preserve">limited funds appropriated to restriping </w:t>
      </w:r>
      <w:r w:rsidR="00A647E0">
        <w:rPr>
          <w:rFonts w:ascii="Times New Roman" w:hAnsi="Times New Roman" w:cs="Times New Roman"/>
          <w:iCs/>
          <w:sz w:val="24"/>
          <w:szCs w:val="24"/>
        </w:rPr>
        <w:t>(</w:t>
      </w:r>
      <w:r w:rsidR="00183FBF">
        <w:rPr>
          <w:rFonts w:ascii="Times New Roman" w:hAnsi="Times New Roman" w:cs="Times New Roman"/>
          <w:iCs/>
          <w:sz w:val="24"/>
          <w:szCs w:val="24"/>
        </w:rPr>
        <w:t>CIP 9081</w:t>
      </w:r>
      <w:r w:rsidR="00A647E0">
        <w:rPr>
          <w:rFonts w:ascii="Times New Roman" w:hAnsi="Times New Roman" w:cs="Times New Roman"/>
          <w:iCs/>
          <w:sz w:val="24"/>
          <w:szCs w:val="24"/>
        </w:rPr>
        <w:t>)</w:t>
      </w:r>
      <w:r w:rsidR="000E742D">
        <w:rPr>
          <w:rStyle w:val="FootnoteReference"/>
          <w:rFonts w:ascii="Times New Roman" w:hAnsi="Times New Roman" w:cs="Times New Roman"/>
          <w:iCs/>
          <w:sz w:val="24"/>
          <w:szCs w:val="24"/>
        </w:rPr>
        <w:footnoteReference w:id="1"/>
      </w:r>
      <w:r w:rsidR="00183FBF">
        <w:rPr>
          <w:rFonts w:ascii="Times New Roman" w:hAnsi="Times New Roman" w:cs="Times New Roman"/>
          <w:iCs/>
          <w:sz w:val="24"/>
          <w:szCs w:val="24"/>
        </w:rPr>
        <w:t xml:space="preserve">, significantly </w:t>
      </w:r>
      <w:r w:rsidR="00644AD6">
        <w:rPr>
          <w:rFonts w:ascii="Times New Roman" w:hAnsi="Times New Roman" w:cs="Times New Roman"/>
          <w:iCs/>
          <w:sz w:val="24"/>
          <w:szCs w:val="24"/>
        </w:rPr>
        <w:t xml:space="preserve">fewer </w:t>
      </w:r>
      <w:r w:rsidR="00183FBF">
        <w:rPr>
          <w:rFonts w:ascii="Times New Roman" w:hAnsi="Times New Roman" w:cs="Times New Roman"/>
          <w:iCs/>
          <w:sz w:val="24"/>
          <w:szCs w:val="24"/>
        </w:rPr>
        <w:t xml:space="preserve">city streets would be restriped on an annual basis. </w:t>
      </w:r>
      <w:r w:rsidR="00644AD6">
        <w:rPr>
          <w:rFonts w:ascii="Times New Roman" w:hAnsi="Times New Roman" w:cs="Times New Roman"/>
          <w:iCs/>
          <w:sz w:val="24"/>
          <w:szCs w:val="24"/>
        </w:rPr>
        <w:t xml:space="preserve">In </w:t>
      </w:r>
      <w:r w:rsidR="00C62A6C">
        <w:rPr>
          <w:rFonts w:ascii="Times New Roman" w:hAnsi="Times New Roman" w:cs="Times New Roman"/>
          <w:iCs/>
          <w:sz w:val="24"/>
          <w:szCs w:val="24"/>
        </w:rPr>
        <w:t xml:space="preserve">response, </w:t>
      </w:r>
      <w:r w:rsidR="00101F28">
        <w:rPr>
          <w:rFonts w:ascii="Times New Roman" w:hAnsi="Times New Roman" w:cs="Times New Roman"/>
          <w:iCs/>
          <w:sz w:val="24"/>
          <w:szCs w:val="24"/>
        </w:rPr>
        <w:lastRenderedPageBreak/>
        <w:t xml:space="preserve">City </w:t>
      </w:r>
      <w:r w:rsidR="00A647E0">
        <w:rPr>
          <w:rFonts w:ascii="Times New Roman" w:hAnsi="Times New Roman" w:cs="Times New Roman"/>
          <w:iCs/>
          <w:sz w:val="24"/>
          <w:szCs w:val="24"/>
        </w:rPr>
        <w:t xml:space="preserve">staff </w:t>
      </w:r>
      <w:r w:rsidR="00644AD6">
        <w:rPr>
          <w:rFonts w:ascii="Times New Roman" w:hAnsi="Times New Roman" w:cs="Times New Roman"/>
          <w:iCs/>
          <w:sz w:val="24"/>
          <w:szCs w:val="24"/>
        </w:rPr>
        <w:t xml:space="preserve">will </w:t>
      </w:r>
      <w:r w:rsidR="00A647E0">
        <w:rPr>
          <w:rFonts w:ascii="Times New Roman" w:hAnsi="Times New Roman" w:cs="Times New Roman"/>
          <w:iCs/>
          <w:sz w:val="24"/>
          <w:szCs w:val="24"/>
        </w:rPr>
        <w:t>seek to obtain a more competitive bid f</w:t>
      </w:r>
      <w:r w:rsidR="00101F28">
        <w:rPr>
          <w:rFonts w:ascii="Times New Roman" w:hAnsi="Times New Roman" w:cs="Times New Roman"/>
          <w:iCs/>
          <w:sz w:val="24"/>
          <w:szCs w:val="24"/>
        </w:rPr>
        <w:t>or</w:t>
      </w:r>
      <w:r w:rsidR="008557B6">
        <w:rPr>
          <w:rFonts w:ascii="Times New Roman" w:hAnsi="Times New Roman" w:cs="Times New Roman"/>
          <w:iCs/>
          <w:sz w:val="24"/>
          <w:szCs w:val="24"/>
        </w:rPr>
        <w:t xml:space="preserve"> </w:t>
      </w:r>
      <w:r w:rsidR="004A5898">
        <w:rPr>
          <w:rFonts w:ascii="Times New Roman" w:hAnsi="Times New Roman" w:cs="Times New Roman"/>
          <w:iCs/>
          <w:sz w:val="24"/>
          <w:szCs w:val="24"/>
        </w:rPr>
        <w:t>restriping</w:t>
      </w:r>
      <w:r w:rsidR="00644AD6">
        <w:rPr>
          <w:rFonts w:ascii="Times New Roman" w:hAnsi="Times New Roman" w:cs="Times New Roman"/>
          <w:iCs/>
          <w:sz w:val="24"/>
          <w:szCs w:val="24"/>
        </w:rPr>
        <w:t xml:space="preserve"> through </w:t>
      </w:r>
      <w:r w:rsidR="00183FBF">
        <w:rPr>
          <w:rFonts w:ascii="Times New Roman" w:hAnsi="Times New Roman" w:cs="Times New Roman"/>
          <w:iCs/>
          <w:sz w:val="24"/>
          <w:szCs w:val="24"/>
        </w:rPr>
        <w:t xml:space="preserve">a </w:t>
      </w:r>
      <w:r w:rsidR="00C62A6C">
        <w:rPr>
          <w:rFonts w:ascii="Times New Roman" w:hAnsi="Times New Roman" w:cs="Times New Roman"/>
          <w:iCs/>
          <w:sz w:val="24"/>
          <w:szCs w:val="24"/>
        </w:rPr>
        <w:t xml:space="preserve">defined annual restriping </w:t>
      </w:r>
      <w:r w:rsidR="004A5898">
        <w:rPr>
          <w:rFonts w:ascii="Times New Roman" w:hAnsi="Times New Roman" w:cs="Times New Roman"/>
          <w:iCs/>
          <w:sz w:val="24"/>
          <w:szCs w:val="24"/>
        </w:rPr>
        <w:t>project</w:t>
      </w:r>
      <w:r w:rsidR="00183FBF">
        <w:rPr>
          <w:rFonts w:ascii="Times New Roman" w:hAnsi="Times New Roman" w:cs="Times New Roman"/>
          <w:iCs/>
          <w:sz w:val="24"/>
          <w:szCs w:val="24"/>
        </w:rPr>
        <w:t xml:space="preserve"> bas</w:t>
      </w:r>
      <w:r w:rsidR="00C62A6C">
        <w:rPr>
          <w:rFonts w:ascii="Times New Roman" w:hAnsi="Times New Roman" w:cs="Times New Roman"/>
          <w:iCs/>
          <w:sz w:val="24"/>
          <w:szCs w:val="24"/>
        </w:rPr>
        <w:t xml:space="preserve">ed available </w:t>
      </w:r>
      <w:r w:rsidR="00EA57EB">
        <w:rPr>
          <w:rFonts w:ascii="Times New Roman" w:hAnsi="Times New Roman" w:cs="Times New Roman"/>
          <w:iCs/>
          <w:sz w:val="24"/>
          <w:szCs w:val="24"/>
        </w:rPr>
        <w:t>funds</w:t>
      </w:r>
      <w:r w:rsidR="004E2284">
        <w:rPr>
          <w:rFonts w:ascii="Times New Roman" w:hAnsi="Times New Roman" w:cs="Times New Roman"/>
          <w:iCs/>
          <w:sz w:val="24"/>
          <w:szCs w:val="24"/>
        </w:rPr>
        <w:t xml:space="preserve">. </w:t>
      </w:r>
      <w:r w:rsidR="004119D8">
        <w:rPr>
          <w:rFonts w:ascii="Times New Roman" w:hAnsi="Times New Roman" w:cs="Times New Roman"/>
          <w:iCs/>
          <w:sz w:val="24"/>
          <w:szCs w:val="24"/>
        </w:rPr>
        <w:t xml:space="preserve">Staff will compile a list of potential restriping projects and will make priority recommendations based on </w:t>
      </w:r>
      <w:r w:rsidR="00C62A6C">
        <w:rPr>
          <w:rFonts w:ascii="Times New Roman" w:hAnsi="Times New Roman" w:cs="Times New Roman"/>
          <w:iCs/>
          <w:sz w:val="24"/>
          <w:szCs w:val="24"/>
        </w:rPr>
        <w:t xml:space="preserve">a set of criteria </w:t>
      </w:r>
      <w:r w:rsidR="00644AD6">
        <w:rPr>
          <w:rFonts w:ascii="Times New Roman" w:hAnsi="Times New Roman" w:cs="Times New Roman"/>
          <w:iCs/>
          <w:sz w:val="24"/>
          <w:szCs w:val="24"/>
        </w:rPr>
        <w:t>focused on</w:t>
      </w:r>
      <w:r w:rsidR="00C62A6C">
        <w:rPr>
          <w:rFonts w:ascii="Times New Roman" w:hAnsi="Times New Roman" w:cs="Times New Roman"/>
          <w:iCs/>
          <w:sz w:val="24"/>
          <w:szCs w:val="24"/>
        </w:rPr>
        <w:t xml:space="preserve"> safety</w:t>
      </w:r>
      <w:r w:rsidR="004119D8">
        <w:rPr>
          <w:rFonts w:ascii="Times New Roman" w:hAnsi="Times New Roman" w:cs="Times New Roman"/>
          <w:iCs/>
          <w:sz w:val="24"/>
          <w:szCs w:val="24"/>
        </w:rPr>
        <w:t>.</w:t>
      </w:r>
      <w:r w:rsidR="00124712">
        <w:rPr>
          <w:rFonts w:ascii="Times New Roman" w:hAnsi="Times New Roman" w:cs="Times New Roman"/>
          <w:iCs/>
          <w:sz w:val="24"/>
          <w:szCs w:val="24"/>
        </w:rPr>
        <w:t xml:space="preserve"> </w:t>
      </w:r>
    </w:p>
    <w:p w14:paraId="33408209" w14:textId="77777777" w:rsidR="00E83B0B" w:rsidRDefault="00E83B0B" w:rsidP="00E130E8">
      <w:pPr>
        <w:spacing w:after="0" w:line="240" w:lineRule="auto"/>
        <w:jc w:val="both"/>
        <w:rPr>
          <w:rFonts w:ascii="Times New Roman" w:hAnsi="Times New Roman" w:cs="Times New Roman"/>
          <w:iCs/>
          <w:sz w:val="24"/>
          <w:szCs w:val="24"/>
        </w:rPr>
      </w:pPr>
    </w:p>
    <w:p w14:paraId="35BE61B6" w14:textId="6E9C4F1E" w:rsidR="00FC6D75" w:rsidRDefault="00644AD6"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Staff</w:t>
      </w:r>
      <w:r w:rsidR="00E83B0B">
        <w:rPr>
          <w:rFonts w:ascii="Times New Roman" w:hAnsi="Times New Roman" w:cs="Times New Roman"/>
          <w:iCs/>
          <w:sz w:val="24"/>
          <w:szCs w:val="24"/>
        </w:rPr>
        <w:t xml:space="preserve"> </w:t>
      </w:r>
      <w:r w:rsidR="00FA2A0D">
        <w:rPr>
          <w:rFonts w:ascii="Times New Roman" w:hAnsi="Times New Roman" w:cs="Times New Roman"/>
          <w:iCs/>
          <w:sz w:val="24"/>
          <w:szCs w:val="24"/>
        </w:rPr>
        <w:t xml:space="preserve">consider the unit prices of </w:t>
      </w:r>
      <w:r>
        <w:rPr>
          <w:rFonts w:ascii="Times New Roman" w:hAnsi="Times New Roman" w:cs="Times New Roman"/>
          <w:iCs/>
          <w:sz w:val="24"/>
          <w:szCs w:val="24"/>
        </w:rPr>
        <w:t>the second and third c</w:t>
      </w:r>
      <w:r w:rsidR="00E83B0B">
        <w:rPr>
          <w:rFonts w:ascii="Times New Roman" w:hAnsi="Times New Roman" w:cs="Times New Roman"/>
          <w:iCs/>
          <w:sz w:val="24"/>
          <w:szCs w:val="24"/>
        </w:rPr>
        <w:t>ategor</w:t>
      </w:r>
      <w:r>
        <w:rPr>
          <w:rFonts w:ascii="Times New Roman" w:hAnsi="Times New Roman" w:cs="Times New Roman"/>
          <w:iCs/>
          <w:sz w:val="24"/>
          <w:szCs w:val="24"/>
        </w:rPr>
        <w:t>ies</w:t>
      </w:r>
      <w:r w:rsidR="00E83B0B">
        <w:rPr>
          <w:rFonts w:ascii="Times New Roman" w:hAnsi="Times New Roman" w:cs="Times New Roman"/>
          <w:iCs/>
          <w:sz w:val="24"/>
          <w:szCs w:val="24"/>
        </w:rPr>
        <w:t xml:space="preserve"> </w:t>
      </w:r>
      <w:r>
        <w:rPr>
          <w:rFonts w:ascii="Times New Roman" w:hAnsi="Times New Roman" w:cs="Times New Roman"/>
          <w:iCs/>
          <w:sz w:val="24"/>
          <w:szCs w:val="24"/>
        </w:rPr>
        <w:t>“Signs and Markers”</w:t>
      </w:r>
      <w:r w:rsidR="00E83B0B">
        <w:rPr>
          <w:rFonts w:ascii="Times New Roman" w:hAnsi="Times New Roman" w:cs="Times New Roman"/>
          <w:iCs/>
          <w:sz w:val="24"/>
          <w:szCs w:val="24"/>
        </w:rPr>
        <w:t xml:space="preserve"> (Bid Items No. </w:t>
      </w:r>
      <w:r w:rsidR="00AF4771">
        <w:rPr>
          <w:rFonts w:ascii="Times New Roman" w:hAnsi="Times New Roman" w:cs="Times New Roman"/>
          <w:iCs/>
          <w:sz w:val="24"/>
          <w:szCs w:val="24"/>
        </w:rPr>
        <w:t xml:space="preserve">60-72) and </w:t>
      </w:r>
      <w:r>
        <w:rPr>
          <w:rFonts w:ascii="Times New Roman" w:hAnsi="Times New Roman" w:cs="Times New Roman"/>
          <w:iCs/>
          <w:sz w:val="24"/>
          <w:szCs w:val="24"/>
        </w:rPr>
        <w:t>“Speed Cushions”</w:t>
      </w:r>
      <w:r w:rsidR="00AF4771">
        <w:rPr>
          <w:rFonts w:ascii="Times New Roman" w:hAnsi="Times New Roman" w:cs="Times New Roman"/>
          <w:iCs/>
          <w:sz w:val="24"/>
          <w:szCs w:val="24"/>
        </w:rPr>
        <w:t xml:space="preserve"> (Bid Items No. 73-74) </w:t>
      </w:r>
      <w:r w:rsidR="00FA2A0D">
        <w:rPr>
          <w:rFonts w:ascii="Times New Roman" w:hAnsi="Times New Roman" w:cs="Times New Roman"/>
          <w:iCs/>
          <w:sz w:val="24"/>
          <w:szCs w:val="24"/>
        </w:rPr>
        <w:t xml:space="preserve">to be reasonable and recommends City Council award a contract to Chrisp Company for these categories for the </w:t>
      </w:r>
      <w:r w:rsidR="00AF4771">
        <w:rPr>
          <w:rFonts w:ascii="Times New Roman" w:hAnsi="Times New Roman" w:cs="Times New Roman"/>
          <w:iCs/>
          <w:sz w:val="24"/>
          <w:szCs w:val="24"/>
        </w:rPr>
        <w:t>On-Call Services for Traffic Control Devices. These bid items pertain to the installation and</w:t>
      </w:r>
      <w:r w:rsidR="00B57206">
        <w:rPr>
          <w:rFonts w:ascii="Times New Roman" w:hAnsi="Times New Roman" w:cs="Times New Roman"/>
          <w:iCs/>
          <w:sz w:val="24"/>
          <w:szCs w:val="24"/>
        </w:rPr>
        <w:t>/or</w:t>
      </w:r>
      <w:r w:rsidR="00AF4771">
        <w:rPr>
          <w:rFonts w:ascii="Times New Roman" w:hAnsi="Times New Roman" w:cs="Times New Roman"/>
          <w:iCs/>
          <w:sz w:val="24"/>
          <w:szCs w:val="24"/>
        </w:rPr>
        <w:t xml:space="preserve"> removal of street signs</w:t>
      </w:r>
      <w:r w:rsidR="008C1296">
        <w:rPr>
          <w:rFonts w:ascii="Times New Roman" w:hAnsi="Times New Roman" w:cs="Times New Roman"/>
          <w:iCs/>
          <w:sz w:val="24"/>
          <w:szCs w:val="24"/>
        </w:rPr>
        <w:t>, installation of rectangular rapid flashing beacon</w:t>
      </w:r>
      <w:r w:rsidR="00FA2A0D">
        <w:rPr>
          <w:rFonts w:ascii="Times New Roman" w:hAnsi="Times New Roman" w:cs="Times New Roman"/>
          <w:iCs/>
          <w:sz w:val="24"/>
          <w:szCs w:val="24"/>
        </w:rPr>
        <w:t>s</w:t>
      </w:r>
      <w:r w:rsidR="008C1296">
        <w:rPr>
          <w:rFonts w:ascii="Times New Roman" w:hAnsi="Times New Roman" w:cs="Times New Roman"/>
          <w:iCs/>
          <w:sz w:val="24"/>
          <w:szCs w:val="24"/>
        </w:rPr>
        <w:t>, installation of radar feedback sign</w:t>
      </w:r>
      <w:r w:rsidR="00FA2A0D">
        <w:rPr>
          <w:rFonts w:ascii="Times New Roman" w:hAnsi="Times New Roman" w:cs="Times New Roman"/>
          <w:iCs/>
          <w:sz w:val="24"/>
          <w:szCs w:val="24"/>
        </w:rPr>
        <w:t>s</w:t>
      </w:r>
      <w:r w:rsidR="008C1296">
        <w:rPr>
          <w:rFonts w:ascii="Times New Roman" w:hAnsi="Times New Roman" w:cs="Times New Roman"/>
          <w:iCs/>
          <w:sz w:val="24"/>
          <w:szCs w:val="24"/>
        </w:rPr>
        <w:t>,</w:t>
      </w:r>
      <w:r w:rsidR="00AF4771">
        <w:rPr>
          <w:rFonts w:ascii="Times New Roman" w:hAnsi="Times New Roman" w:cs="Times New Roman"/>
          <w:iCs/>
          <w:sz w:val="24"/>
          <w:szCs w:val="24"/>
        </w:rPr>
        <w:t xml:space="preserve"> and </w:t>
      </w:r>
      <w:r w:rsidR="008C1296">
        <w:rPr>
          <w:rFonts w:ascii="Times New Roman" w:hAnsi="Times New Roman" w:cs="Times New Roman"/>
          <w:iCs/>
          <w:sz w:val="24"/>
          <w:szCs w:val="24"/>
        </w:rPr>
        <w:t xml:space="preserve">the installation and/or removal of </w:t>
      </w:r>
      <w:r w:rsidR="00AF4771">
        <w:rPr>
          <w:rFonts w:ascii="Times New Roman" w:hAnsi="Times New Roman" w:cs="Times New Roman"/>
          <w:iCs/>
          <w:sz w:val="24"/>
          <w:szCs w:val="24"/>
        </w:rPr>
        <w:t xml:space="preserve">speed cushions. </w:t>
      </w:r>
    </w:p>
    <w:p w14:paraId="14F34570" w14:textId="77777777" w:rsidR="008C1296" w:rsidRPr="00F13E2F" w:rsidRDefault="008C1296" w:rsidP="00E130E8">
      <w:pPr>
        <w:spacing w:after="0" w:line="240" w:lineRule="auto"/>
        <w:jc w:val="both"/>
        <w:rPr>
          <w:rFonts w:ascii="Times New Roman" w:hAnsi="Times New Roman" w:cs="Times New Roman"/>
          <w:iCs/>
          <w:sz w:val="24"/>
          <w:szCs w:val="24"/>
        </w:rPr>
      </w:pPr>
    </w:p>
    <w:p w14:paraId="3491B230"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16B79026"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1B21C132" w14:textId="77777777" w:rsidR="00DD0FAB" w:rsidRPr="00FC6D75" w:rsidRDefault="00DD0FAB" w:rsidP="00E130E8">
      <w:pPr>
        <w:spacing w:after="0" w:line="240" w:lineRule="auto"/>
        <w:jc w:val="both"/>
        <w:rPr>
          <w:rFonts w:ascii="Times New Roman" w:eastAsia="Times New Roman" w:hAnsi="Times New Roman" w:cs="Times New Roman"/>
          <w:iCs/>
          <w:color w:val="000000"/>
          <w:sz w:val="24"/>
          <w:szCs w:val="24"/>
        </w:rPr>
      </w:pPr>
      <w:r w:rsidRPr="00FC6D75">
        <w:rPr>
          <w:rFonts w:ascii="Times New Roman" w:eastAsia="Times New Roman" w:hAnsi="Times New Roman" w:cs="Times New Roman"/>
          <w:b/>
          <w:bCs/>
          <w:iCs/>
          <w:color w:val="000000"/>
          <w:sz w:val="24"/>
          <w:szCs w:val="24"/>
        </w:rPr>
        <w:t>Not a Project</w:t>
      </w:r>
      <w:r w:rsidRPr="00FC6D75">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3D4394DB"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64B27397" w14:textId="77777777"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140EA133" w14:textId="0C99F265" w:rsidR="008910EE" w:rsidRDefault="008910EE" w:rsidP="00EA57EB">
      <w:pPr>
        <w:spacing w:after="0" w:line="240" w:lineRule="auto"/>
        <w:jc w:val="both"/>
        <w:rPr>
          <w:rFonts w:ascii="Times New Roman" w:hAnsi="Times New Roman" w:cs="Times New Roman"/>
          <w:sz w:val="24"/>
          <w:szCs w:val="24"/>
        </w:rPr>
      </w:pPr>
    </w:p>
    <w:p w14:paraId="32C4890A" w14:textId="7E2BDCD1" w:rsidR="00EA57EB" w:rsidRDefault="00EA57EB" w:rsidP="00EA57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w:t>
      </w:r>
      <w:r w:rsidR="004D2AD1">
        <w:rPr>
          <w:rFonts w:ascii="Times New Roman" w:hAnsi="Times New Roman" w:cs="Times New Roman"/>
          <w:sz w:val="24"/>
          <w:szCs w:val="24"/>
        </w:rPr>
        <w:t xml:space="preserve"> because the contract was competitively bid.</w:t>
      </w:r>
    </w:p>
    <w:p w14:paraId="56F5FB09" w14:textId="77777777" w:rsidR="00EA57EB" w:rsidRPr="008910EE" w:rsidRDefault="00EA57EB" w:rsidP="00EA57EB">
      <w:pPr>
        <w:spacing w:after="0" w:line="240" w:lineRule="auto"/>
        <w:jc w:val="both"/>
        <w:rPr>
          <w:rFonts w:ascii="Times New Roman" w:hAnsi="Times New Roman" w:cs="Times New Roman"/>
          <w:i/>
          <w:iCs/>
          <w:sz w:val="24"/>
          <w:szCs w:val="24"/>
          <w:u w:val="single"/>
        </w:rPr>
      </w:pPr>
    </w:p>
    <w:p w14:paraId="104AD1DC"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21619E78"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2F5A041B" w14:textId="4A46D35B" w:rsidR="00D50A40" w:rsidRDefault="00FC6D75" w:rsidP="00E130E8">
      <w:pPr>
        <w:spacing w:after="0" w:line="240" w:lineRule="auto"/>
        <w:jc w:val="both"/>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This project addresses the City Council’s goals of “Infrastructure”</w:t>
      </w:r>
      <w:r w:rsidR="00FA2A0D">
        <w:rPr>
          <w:rFonts w:ascii="Times New Roman" w:hAnsi="Times New Roman" w:cs="Times New Roman"/>
          <w:color w:val="000000"/>
          <w:sz w:val="24"/>
          <w:szCs w:val="24"/>
          <w:bdr w:val="none" w:sz="0" w:space="0" w:color="auto" w:frame="1"/>
        </w:rPr>
        <w:t xml:space="preserve"> and “Public Safety”. Maintaining roadway striping, roadway signs and other traffic control devices </w:t>
      </w:r>
      <w:r w:rsidR="00A66A38">
        <w:rPr>
          <w:rFonts w:ascii="Times New Roman" w:hAnsi="Times New Roman" w:cs="Times New Roman"/>
          <w:color w:val="000000"/>
          <w:sz w:val="24"/>
          <w:szCs w:val="24"/>
          <w:bdr w:val="none" w:sz="0" w:space="0" w:color="auto" w:frame="1"/>
        </w:rPr>
        <w:t>increases roadway safety.</w:t>
      </w:r>
    </w:p>
    <w:p w14:paraId="41FD262A" w14:textId="77777777" w:rsidR="00FC6D75" w:rsidRPr="00FC6D75" w:rsidRDefault="00FC6D75" w:rsidP="00E130E8">
      <w:pPr>
        <w:spacing w:after="0" w:line="240" w:lineRule="auto"/>
        <w:jc w:val="both"/>
        <w:rPr>
          <w:rFonts w:ascii="Times New Roman" w:hAnsi="Times New Roman" w:cs="Times New Roman"/>
          <w:sz w:val="24"/>
          <w:szCs w:val="24"/>
        </w:rPr>
      </w:pPr>
    </w:p>
    <w:p w14:paraId="2B5C4605" w14:textId="5A3EBB83"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0DF6E8DD" w14:textId="77777777" w:rsidR="00D109BB" w:rsidRDefault="00D109BB" w:rsidP="00D109BB">
      <w:pPr>
        <w:spacing w:after="0" w:line="240" w:lineRule="auto"/>
        <w:jc w:val="both"/>
        <w:rPr>
          <w:rFonts w:ascii="Times New Roman" w:hAnsi="Times New Roman" w:cs="Times New Roman"/>
          <w:sz w:val="24"/>
          <w:szCs w:val="24"/>
          <w:u w:val="single"/>
        </w:rPr>
      </w:pPr>
    </w:p>
    <w:p w14:paraId="54501EDB" w14:textId="1BCCE341" w:rsidR="00D109BB" w:rsidRPr="00FC36EA" w:rsidRDefault="00FC36EA" w:rsidP="00D109BB">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The Public Works Department is collaborating with Legal, Administration and Finance Departments</w:t>
      </w:r>
      <w:r w:rsidR="00A66A38">
        <w:rPr>
          <w:rFonts w:ascii="Times New Roman" w:eastAsia="Arial" w:hAnsi="Times New Roman" w:cs="Times New Roman"/>
          <w:iCs/>
          <w:sz w:val="24"/>
          <w:szCs w:val="24"/>
        </w:rPr>
        <w:t xml:space="preserve"> for the execution of the contract and issuance of the purchase orders.</w:t>
      </w:r>
    </w:p>
    <w:p w14:paraId="20BC96B8" w14:textId="77777777" w:rsidR="00D109BB" w:rsidRDefault="00D109BB" w:rsidP="00E130E8">
      <w:pPr>
        <w:spacing w:after="0" w:line="240" w:lineRule="auto"/>
        <w:jc w:val="both"/>
        <w:rPr>
          <w:rFonts w:ascii="Times New Roman" w:hAnsi="Times New Roman" w:cs="Times New Roman"/>
          <w:sz w:val="24"/>
          <w:szCs w:val="24"/>
          <w:u w:val="single"/>
        </w:rPr>
      </w:pPr>
    </w:p>
    <w:p w14:paraId="2685C5BB" w14:textId="77777777" w:rsidR="00EE0708" w:rsidRDefault="00EE0708">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7DEEDE8A" w14:textId="318DC330"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lastRenderedPageBreak/>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4B000FD" w14:textId="77777777" w:rsidR="007831E5" w:rsidRDefault="007831E5" w:rsidP="00E130E8">
      <w:pPr>
        <w:spacing w:after="0" w:line="240" w:lineRule="auto"/>
        <w:jc w:val="both"/>
        <w:rPr>
          <w:rFonts w:ascii="Times New Roman" w:hAnsi="Times New Roman" w:cs="Times New Roman"/>
          <w:sz w:val="24"/>
          <w:szCs w:val="24"/>
        </w:rPr>
      </w:pPr>
    </w:p>
    <w:p w14:paraId="428BEFED" w14:textId="5CD9324C" w:rsidR="00B80B97" w:rsidRDefault="004F4630"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fiscal impact is dependent on each individual work order and </w:t>
      </w:r>
      <w:r w:rsidR="00CA5A52">
        <w:rPr>
          <w:rFonts w:ascii="Times New Roman" w:hAnsi="Times New Roman" w:cs="Times New Roman"/>
          <w:sz w:val="24"/>
          <w:szCs w:val="24"/>
        </w:rPr>
        <w:t xml:space="preserve">budget is </w:t>
      </w:r>
      <w:r w:rsidR="003A24FD">
        <w:rPr>
          <w:rFonts w:ascii="Times New Roman" w:hAnsi="Times New Roman" w:cs="Times New Roman"/>
          <w:sz w:val="24"/>
          <w:szCs w:val="24"/>
        </w:rPr>
        <w:t xml:space="preserve">available </w:t>
      </w:r>
      <w:r w:rsidR="00CA5A52">
        <w:rPr>
          <w:rFonts w:ascii="Times New Roman" w:hAnsi="Times New Roman" w:cs="Times New Roman"/>
          <w:sz w:val="24"/>
          <w:szCs w:val="24"/>
        </w:rPr>
        <w:t xml:space="preserve">and appropriated </w:t>
      </w:r>
      <w:r>
        <w:rPr>
          <w:rFonts w:ascii="Times New Roman" w:hAnsi="Times New Roman" w:cs="Times New Roman"/>
          <w:sz w:val="24"/>
          <w:szCs w:val="24"/>
        </w:rPr>
        <w:t xml:space="preserve">in </w:t>
      </w:r>
      <w:r w:rsidR="003A24FD">
        <w:rPr>
          <w:rFonts w:ascii="Times New Roman" w:hAnsi="Times New Roman" w:cs="Times New Roman"/>
          <w:sz w:val="24"/>
          <w:szCs w:val="24"/>
        </w:rPr>
        <w:t>the CIP</w:t>
      </w:r>
      <w:r>
        <w:rPr>
          <w:rFonts w:ascii="Times New Roman" w:hAnsi="Times New Roman" w:cs="Times New Roman"/>
          <w:sz w:val="24"/>
          <w:szCs w:val="24"/>
        </w:rPr>
        <w:t xml:space="preserve"> 9081</w:t>
      </w:r>
      <w:r w:rsidR="00A66A38">
        <w:rPr>
          <w:rFonts w:ascii="Times New Roman" w:hAnsi="Times New Roman" w:cs="Times New Roman"/>
          <w:sz w:val="24"/>
          <w:szCs w:val="24"/>
        </w:rPr>
        <w:t>.</w:t>
      </w:r>
    </w:p>
    <w:p w14:paraId="17C4E1A3" w14:textId="77777777" w:rsidR="001D559E" w:rsidRDefault="001D559E" w:rsidP="00E130E8">
      <w:pPr>
        <w:spacing w:after="0" w:line="240" w:lineRule="auto"/>
        <w:jc w:val="both"/>
        <w:rPr>
          <w:rFonts w:ascii="Times New Roman" w:hAnsi="Times New Roman" w:cs="Times New Roman"/>
          <w:sz w:val="24"/>
          <w:szCs w:val="24"/>
        </w:rPr>
      </w:pPr>
    </w:p>
    <w:tbl>
      <w:tblPr>
        <w:tblW w:w="9487" w:type="dxa"/>
        <w:tblLayout w:type="fixed"/>
        <w:tblCellMar>
          <w:left w:w="0" w:type="dxa"/>
          <w:right w:w="0" w:type="dxa"/>
        </w:tblCellMar>
        <w:tblLook w:val="04A0" w:firstRow="1" w:lastRow="0" w:firstColumn="1" w:lastColumn="0" w:noHBand="0" w:noVBand="1"/>
      </w:tblPr>
      <w:tblGrid>
        <w:gridCol w:w="890"/>
        <w:gridCol w:w="2430"/>
        <w:gridCol w:w="2134"/>
        <w:gridCol w:w="1882"/>
        <w:gridCol w:w="2151"/>
      </w:tblGrid>
      <w:tr w:rsidR="001D559E" w:rsidRPr="005D6488" w14:paraId="651AFC94" w14:textId="77777777" w:rsidTr="007B17A7">
        <w:trPr>
          <w:trHeight w:val="616"/>
        </w:trPr>
        <w:tc>
          <w:tcPr>
            <w:tcW w:w="8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EDE501" w14:textId="77777777" w:rsidR="001D559E" w:rsidRPr="005D6488" w:rsidRDefault="001D559E" w:rsidP="007B17A7">
            <w:pPr>
              <w:pStyle w:val="xmsonormal"/>
              <w:rPr>
                <w:b/>
                <w:bCs/>
                <w:sz w:val="18"/>
                <w:szCs w:val="18"/>
              </w:rPr>
            </w:pPr>
            <w:r w:rsidRPr="005D6488">
              <w:rPr>
                <w:b/>
                <w:bCs/>
                <w:sz w:val="18"/>
                <w:szCs w:val="18"/>
              </w:rPr>
              <w:t>Fund</w:t>
            </w:r>
          </w:p>
          <w:p w14:paraId="3A7724D7" w14:textId="77777777" w:rsidR="001D559E" w:rsidRPr="005D6488" w:rsidRDefault="001D559E" w:rsidP="007B17A7">
            <w:pPr>
              <w:pStyle w:val="xmsonormal"/>
              <w:rPr>
                <w:sz w:val="18"/>
                <w:szCs w:val="18"/>
              </w:rPr>
            </w:pPr>
          </w:p>
        </w:tc>
        <w:tc>
          <w:tcPr>
            <w:tcW w:w="2430" w:type="dxa"/>
            <w:tcBorders>
              <w:top w:val="single" w:sz="8" w:space="0" w:color="auto"/>
              <w:left w:val="nil"/>
              <w:bottom w:val="single" w:sz="8" w:space="0" w:color="auto"/>
              <w:right w:val="single" w:sz="4" w:space="0" w:color="auto"/>
            </w:tcBorders>
          </w:tcPr>
          <w:p w14:paraId="07CD1EE8" w14:textId="77777777" w:rsidR="001D559E" w:rsidRPr="005D6488" w:rsidRDefault="001D559E" w:rsidP="007B17A7">
            <w:pPr>
              <w:pStyle w:val="xmsonormal"/>
              <w:rPr>
                <w:b/>
                <w:bCs/>
                <w:sz w:val="18"/>
                <w:szCs w:val="18"/>
              </w:rPr>
            </w:pPr>
            <w:r>
              <w:rPr>
                <w:b/>
                <w:bCs/>
                <w:sz w:val="18"/>
                <w:szCs w:val="18"/>
              </w:rPr>
              <w:t>General Ledger Number (Operating/CIP)</w:t>
            </w:r>
          </w:p>
          <w:p w14:paraId="632752BE" w14:textId="77777777" w:rsidR="001D559E" w:rsidRPr="005D6488" w:rsidRDefault="001D559E" w:rsidP="007B17A7">
            <w:pPr>
              <w:pStyle w:val="xmsonormal"/>
              <w:rPr>
                <w:sz w:val="18"/>
                <w:szCs w:val="18"/>
              </w:rPr>
            </w:pPr>
          </w:p>
        </w:tc>
        <w:tc>
          <w:tcPr>
            <w:tcW w:w="213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769E2028" w14:textId="77777777" w:rsidR="001D559E" w:rsidRPr="005D6488" w:rsidRDefault="001D559E" w:rsidP="007B17A7">
            <w:pPr>
              <w:pStyle w:val="xmsonormal"/>
              <w:rPr>
                <w:sz w:val="18"/>
                <w:szCs w:val="18"/>
              </w:rPr>
            </w:pPr>
            <w:r>
              <w:rPr>
                <w:b/>
                <w:bCs/>
                <w:sz w:val="18"/>
                <w:szCs w:val="18"/>
              </w:rPr>
              <w:t>General Ledger Account Name</w:t>
            </w:r>
          </w:p>
        </w:tc>
        <w:tc>
          <w:tcPr>
            <w:tcW w:w="18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449645" w14:textId="77777777" w:rsidR="001D559E" w:rsidRPr="005D6488" w:rsidRDefault="001D559E" w:rsidP="007B17A7">
            <w:pPr>
              <w:pStyle w:val="xmsonormal"/>
              <w:rPr>
                <w:sz w:val="18"/>
                <w:szCs w:val="18"/>
              </w:rPr>
            </w:pPr>
            <w:r>
              <w:rPr>
                <w:b/>
                <w:bCs/>
                <w:sz w:val="18"/>
                <w:szCs w:val="18"/>
              </w:rPr>
              <w:t>Remaining Budget Appropriation</w:t>
            </w:r>
          </w:p>
        </w:tc>
        <w:tc>
          <w:tcPr>
            <w:tcW w:w="21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4592BD" w14:textId="77777777" w:rsidR="001D559E" w:rsidRPr="005D6488" w:rsidRDefault="001D559E" w:rsidP="007B17A7">
            <w:pPr>
              <w:pStyle w:val="xmsonormal"/>
              <w:rPr>
                <w:sz w:val="18"/>
                <w:szCs w:val="18"/>
              </w:rPr>
            </w:pPr>
            <w:r w:rsidRPr="005D6488">
              <w:rPr>
                <w:b/>
                <w:bCs/>
                <w:sz w:val="18"/>
                <w:szCs w:val="18"/>
              </w:rPr>
              <w:t xml:space="preserve">Amount </w:t>
            </w:r>
            <w:r>
              <w:rPr>
                <w:b/>
                <w:bCs/>
                <w:sz w:val="18"/>
                <w:szCs w:val="18"/>
              </w:rPr>
              <w:t>Requested</w:t>
            </w:r>
          </w:p>
        </w:tc>
      </w:tr>
      <w:tr w:rsidR="001D559E" w:rsidRPr="005D6488" w14:paraId="48BBDACE" w14:textId="77777777" w:rsidTr="007B17A7">
        <w:trPr>
          <w:trHeight w:val="436"/>
        </w:trPr>
        <w:tc>
          <w:tcPr>
            <w:tcW w:w="89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758A224" w14:textId="25538A69" w:rsidR="001D559E" w:rsidRPr="005D6488" w:rsidRDefault="005B5138" w:rsidP="007B17A7">
            <w:pPr>
              <w:pStyle w:val="xmsonormal"/>
              <w:rPr>
                <w:sz w:val="18"/>
                <w:szCs w:val="18"/>
              </w:rPr>
            </w:pPr>
            <w:r>
              <w:rPr>
                <w:sz w:val="18"/>
                <w:szCs w:val="18"/>
              </w:rPr>
              <w:t>2511</w:t>
            </w:r>
          </w:p>
        </w:tc>
        <w:tc>
          <w:tcPr>
            <w:tcW w:w="2430" w:type="dxa"/>
            <w:tcBorders>
              <w:top w:val="single" w:sz="8" w:space="0" w:color="auto"/>
              <w:left w:val="nil"/>
              <w:bottom w:val="single" w:sz="4" w:space="0" w:color="auto"/>
              <w:right w:val="single" w:sz="4" w:space="0" w:color="auto"/>
            </w:tcBorders>
          </w:tcPr>
          <w:p w14:paraId="7E51255A" w14:textId="77777777" w:rsidR="001D559E" w:rsidRPr="005D6488" w:rsidRDefault="001D559E" w:rsidP="007B17A7">
            <w:pPr>
              <w:pStyle w:val="xmsonormal"/>
              <w:rPr>
                <w:sz w:val="18"/>
                <w:szCs w:val="18"/>
              </w:rPr>
            </w:pPr>
            <w:r>
              <w:rPr>
                <w:sz w:val="18"/>
                <w:szCs w:val="18"/>
              </w:rPr>
              <w:t>50.9081-66.4000</w:t>
            </w:r>
          </w:p>
        </w:tc>
        <w:tc>
          <w:tcPr>
            <w:tcW w:w="2134"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0A12EB94" w14:textId="77777777" w:rsidR="001D559E" w:rsidRPr="005D6488" w:rsidRDefault="001D559E" w:rsidP="007B17A7">
            <w:pPr>
              <w:pStyle w:val="xmsonormal"/>
              <w:rPr>
                <w:sz w:val="18"/>
                <w:szCs w:val="18"/>
              </w:rPr>
            </w:pPr>
            <w:r>
              <w:rPr>
                <w:sz w:val="18"/>
                <w:szCs w:val="18"/>
              </w:rPr>
              <w:t>Capital Outlay Improvements</w:t>
            </w:r>
          </w:p>
        </w:tc>
        <w:tc>
          <w:tcPr>
            <w:tcW w:w="1882" w:type="dxa"/>
            <w:tcBorders>
              <w:top w:val="nil"/>
              <w:left w:val="nil"/>
              <w:bottom w:val="single" w:sz="4" w:space="0" w:color="auto"/>
              <w:right w:val="single" w:sz="8" w:space="0" w:color="auto"/>
            </w:tcBorders>
            <w:tcMar>
              <w:top w:w="0" w:type="dxa"/>
              <w:left w:w="108" w:type="dxa"/>
              <w:bottom w:w="0" w:type="dxa"/>
              <w:right w:w="108" w:type="dxa"/>
            </w:tcMar>
            <w:hideMark/>
          </w:tcPr>
          <w:p w14:paraId="12E4463D" w14:textId="1969276A" w:rsidR="001D559E" w:rsidRPr="005D6488" w:rsidRDefault="001D559E" w:rsidP="007B17A7">
            <w:pPr>
              <w:pStyle w:val="xmsonormal"/>
              <w:rPr>
                <w:sz w:val="18"/>
                <w:szCs w:val="18"/>
              </w:rPr>
            </w:pPr>
            <w:r w:rsidRPr="005D6488">
              <w:rPr>
                <w:sz w:val="18"/>
                <w:szCs w:val="18"/>
              </w:rPr>
              <w:t>$</w:t>
            </w:r>
            <w:r w:rsidR="00A66A38">
              <w:rPr>
                <w:sz w:val="18"/>
                <w:szCs w:val="18"/>
              </w:rPr>
              <w:t>30</w:t>
            </w:r>
            <w:r>
              <w:rPr>
                <w:sz w:val="18"/>
                <w:szCs w:val="18"/>
              </w:rPr>
              <w:t>0,000</w:t>
            </w:r>
          </w:p>
        </w:tc>
        <w:tc>
          <w:tcPr>
            <w:tcW w:w="2151" w:type="dxa"/>
            <w:tcBorders>
              <w:top w:val="nil"/>
              <w:left w:val="nil"/>
              <w:bottom w:val="single" w:sz="4" w:space="0" w:color="auto"/>
              <w:right w:val="single" w:sz="8" w:space="0" w:color="auto"/>
            </w:tcBorders>
            <w:tcMar>
              <w:top w:w="0" w:type="dxa"/>
              <w:left w:w="108" w:type="dxa"/>
              <w:bottom w:w="0" w:type="dxa"/>
              <w:right w:w="108" w:type="dxa"/>
            </w:tcMar>
            <w:hideMark/>
          </w:tcPr>
          <w:p w14:paraId="5A6751D9" w14:textId="0C3B0ACC" w:rsidR="001D559E" w:rsidRPr="005D6488" w:rsidRDefault="001D559E" w:rsidP="007B17A7">
            <w:pPr>
              <w:pStyle w:val="xmsonormal"/>
              <w:rPr>
                <w:sz w:val="18"/>
                <w:szCs w:val="18"/>
              </w:rPr>
            </w:pPr>
            <w:r>
              <w:rPr>
                <w:sz w:val="18"/>
                <w:szCs w:val="18"/>
              </w:rPr>
              <w:t>$</w:t>
            </w:r>
            <w:r w:rsidR="005B5138">
              <w:rPr>
                <w:sz w:val="18"/>
                <w:szCs w:val="18"/>
              </w:rPr>
              <w:t>250,000</w:t>
            </w:r>
          </w:p>
        </w:tc>
      </w:tr>
    </w:tbl>
    <w:p w14:paraId="57216A18" w14:textId="77777777" w:rsidR="00E141DE" w:rsidRDefault="00E141DE" w:rsidP="00E130E8">
      <w:pPr>
        <w:spacing w:after="0" w:line="240" w:lineRule="auto"/>
        <w:jc w:val="both"/>
        <w:rPr>
          <w:rFonts w:ascii="Times New Roman" w:hAnsi="Times New Roman" w:cs="Times New Roman"/>
          <w:sz w:val="24"/>
          <w:szCs w:val="24"/>
          <w:u w:val="single"/>
        </w:rPr>
      </w:pPr>
    </w:p>
    <w:p w14:paraId="1F9744FC" w14:textId="19A5DE23" w:rsidR="005B5138" w:rsidRPr="005B5138" w:rsidRDefault="005B5138"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Annually</w:t>
      </w:r>
      <w:r w:rsidR="00EE0708">
        <w:rPr>
          <w:rFonts w:ascii="Times New Roman" w:hAnsi="Times New Roman" w:cs="Times New Roman"/>
          <w:sz w:val="24"/>
          <w:szCs w:val="24"/>
        </w:rPr>
        <w:t xml:space="preserve"> we have traditionally appropriated </w:t>
      </w:r>
      <w:r>
        <w:rPr>
          <w:rFonts w:ascii="Times New Roman" w:hAnsi="Times New Roman" w:cs="Times New Roman"/>
          <w:sz w:val="24"/>
          <w:szCs w:val="24"/>
        </w:rPr>
        <w:t>$300,000 for restriping and traffic control devices. Of these $50,000 is allocated for administrative costs. The on-call contract is for a total of not-to-exceed $</w:t>
      </w:r>
      <w:r w:rsidR="00EE0708">
        <w:rPr>
          <w:rFonts w:ascii="Times New Roman" w:hAnsi="Times New Roman" w:cs="Times New Roman"/>
          <w:sz w:val="24"/>
          <w:szCs w:val="24"/>
        </w:rPr>
        <w:t>2</w:t>
      </w:r>
      <w:r>
        <w:rPr>
          <w:rFonts w:ascii="Times New Roman" w:hAnsi="Times New Roman" w:cs="Times New Roman"/>
          <w:sz w:val="24"/>
          <w:szCs w:val="24"/>
        </w:rPr>
        <w:t>,000,000 in three years and an optional two-year contract extension.</w:t>
      </w:r>
    </w:p>
    <w:p w14:paraId="19EE18ED" w14:textId="77777777" w:rsidR="001D559E" w:rsidRPr="00893FED" w:rsidRDefault="001D559E" w:rsidP="00E130E8">
      <w:pPr>
        <w:spacing w:after="0" w:line="240" w:lineRule="auto"/>
        <w:jc w:val="both"/>
        <w:rPr>
          <w:rFonts w:ascii="Times New Roman" w:hAnsi="Times New Roman" w:cs="Times New Roman"/>
          <w:sz w:val="24"/>
          <w:szCs w:val="24"/>
          <w:u w:val="single"/>
        </w:rPr>
      </w:pPr>
    </w:p>
    <w:p w14:paraId="37EFF442"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2B1208B9" w14:textId="77777777" w:rsidR="00714029" w:rsidRDefault="00714029" w:rsidP="00E130E8">
      <w:pPr>
        <w:spacing w:after="0" w:line="240" w:lineRule="auto"/>
        <w:jc w:val="both"/>
        <w:rPr>
          <w:rFonts w:ascii="Times New Roman" w:hAnsi="Times New Roman" w:cs="Times New Roman"/>
          <w:sz w:val="24"/>
          <w:szCs w:val="24"/>
        </w:rPr>
      </w:pPr>
    </w:p>
    <w:p w14:paraId="349BCE46" w14:textId="799485A6" w:rsidR="00592610" w:rsidRDefault="00592610"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58B55638" w14:textId="4C94456B" w:rsidR="00714029" w:rsidRDefault="0071402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1: Resolution No. 21722</w:t>
      </w:r>
    </w:p>
    <w:p w14:paraId="62E31AA0" w14:textId="0971A605" w:rsidR="00A25828" w:rsidRDefault="00A25828"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2: Resolution No. 23257</w:t>
      </w:r>
    </w:p>
    <w:p w14:paraId="01B24CDB" w14:textId="503E1B5F" w:rsidR="00A25828" w:rsidRDefault="00A25828"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3: Bid Tab</w:t>
      </w:r>
      <w:r w:rsidR="00A8380B">
        <w:rPr>
          <w:rFonts w:ascii="Times New Roman" w:hAnsi="Times New Roman" w:cs="Times New Roman"/>
          <w:sz w:val="24"/>
          <w:szCs w:val="24"/>
        </w:rPr>
        <w:t>ulation Sheet</w:t>
      </w:r>
    </w:p>
    <w:p w14:paraId="3CECE57E" w14:textId="51B5DF2E" w:rsidR="00714029" w:rsidRDefault="002E2122"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3591F64" w14:textId="0ACE2C87" w:rsidR="00714029" w:rsidRPr="00714029" w:rsidRDefault="00714029" w:rsidP="00E130E8">
      <w:pPr>
        <w:spacing w:after="0" w:line="240" w:lineRule="auto"/>
        <w:jc w:val="both"/>
        <w:rPr>
          <w:rFonts w:ascii="Times New Roman" w:hAnsi="Times New Roman" w:cs="Times New Roman"/>
          <w:sz w:val="24"/>
          <w:szCs w:val="24"/>
        </w:rPr>
      </w:pPr>
    </w:p>
    <w:sectPr w:rsidR="00714029" w:rsidRPr="00714029"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34E11" w14:textId="77777777" w:rsidR="007D4581" w:rsidRDefault="007D4581" w:rsidP="00944716">
      <w:pPr>
        <w:spacing w:after="0" w:line="240" w:lineRule="auto"/>
      </w:pPr>
      <w:r>
        <w:separator/>
      </w:r>
    </w:p>
  </w:endnote>
  <w:endnote w:type="continuationSeparator" w:id="0">
    <w:p w14:paraId="480FE082" w14:textId="77777777" w:rsidR="007D4581" w:rsidRDefault="007D4581"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146225"/>
      <w:docPartObj>
        <w:docPartGallery w:val="Page Numbers (Bottom of Page)"/>
        <w:docPartUnique/>
      </w:docPartObj>
    </w:sdtPr>
    <w:sdtEndPr>
      <w:rPr>
        <w:noProof/>
      </w:rPr>
    </w:sdtEndPr>
    <w:sdtContent>
      <w:p w14:paraId="45EB5452"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317075"/>
      <w:docPartObj>
        <w:docPartGallery w:val="Page Numbers (Bottom of Page)"/>
        <w:docPartUnique/>
      </w:docPartObj>
    </w:sdtPr>
    <w:sdtEndPr>
      <w:rPr>
        <w:noProof/>
      </w:rPr>
    </w:sdtEndPr>
    <w:sdtContent>
      <w:p w14:paraId="533E6342"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13F16" w14:textId="77777777" w:rsidR="007D4581" w:rsidRDefault="007D4581" w:rsidP="00944716">
      <w:pPr>
        <w:spacing w:after="0" w:line="240" w:lineRule="auto"/>
      </w:pPr>
      <w:r>
        <w:separator/>
      </w:r>
    </w:p>
  </w:footnote>
  <w:footnote w:type="continuationSeparator" w:id="0">
    <w:p w14:paraId="36B24EF4" w14:textId="77777777" w:rsidR="007D4581" w:rsidRDefault="007D4581" w:rsidP="00944716">
      <w:pPr>
        <w:spacing w:after="0" w:line="240" w:lineRule="auto"/>
      </w:pPr>
      <w:r>
        <w:continuationSeparator/>
      </w:r>
    </w:p>
  </w:footnote>
  <w:footnote w:id="1">
    <w:p w14:paraId="35444CD8" w14:textId="3223FA37" w:rsidR="000E742D" w:rsidRPr="004D2AD1" w:rsidRDefault="000E742D">
      <w:pPr>
        <w:pStyle w:val="FootnoteText"/>
        <w:rPr>
          <w:rFonts w:ascii="Times New Roman" w:hAnsi="Times New Roman" w:cs="Times New Roman"/>
        </w:rPr>
      </w:pPr>
      <w:r w:rsidRPr="004D2AD1">
        <w:rPr>
          <w:rStyle w:val="FootnoteReference"/>
          <w:rFonts w:ascii="Times New Roman" w:hAnsi="Times New Roman" w:cs="Times New Roman"/>
        </w:rPr>
        <w:footnoteRef/>
      </w:r>
      <w:r w:rsidRPr="004D2AD1">
        <w:rPr>
          <w:rFonts w:ascii="Times New Roman" w:hAnsi="Times New Roman" w:cs="Times New Roman"/>
        </w:rPr>
        <w:t xml:space="preserve"> CIP 9081 provides funding to update</w:t>
      </w:r>
      <w:r w:rsidR="00475B24" w:rsidRPr="004D2AD1">
        <w:rPr>
          <w:rFonts w:ascii="Times New Roman" w:hAnsi="Times New Roman" w:cs="Times New Roman"/>
        </w:rPr>
        <w:t xml:space="preserve"> </w:t>
      </w:r>
      <w:r w:rsidRPr="004D2AD1">
        <w:rPr>
          <w:rFonts w:ascii="Times New Roman" w:hAnsi="Times New Roman" w:cs="Times New Roman"/>
        </w:rPr>
        <w:t xml:space="preserve">striping </w:t>
      </w:r>
      <w:r w:rsidR="00475B24" w:rsidRPr="004D2AD1">
        <w:rPr>
          <w:rFonts w:ascii="Times New Roman" w:hAnsi="Times New Roman" w:cs="Times New Roman"/>
        </w:rPr>
        <w:t xml:space="preserve">and signing </w:t>
      </w:r>
      <w:r w:rsidRPr="004D2AD1">
        <w:rPr>
          <w:rFonts w:ascii="Times New Roman" w:hAnsi="Times New Roman" w:cs="Times New Roman"/>
        </w:rPr>
        <w:t xml:space="preserve">on streets that need safety striping and signing but are not part of pavement improvements.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E2A5"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01A43E35" wp14:editId="14F33021">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2742C4"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508A104B" wp14:editId="5B9FFC53">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2A1DF57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A5E7ADE"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8A104B"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2A1DF57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A5E7ADE"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239FF40A" wp14:editId="4A61EF16">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43E9"/>
    <w:multiLevelType w:val="hybridMultilevel"/>
    <w:tmpl w:val="E8DCDE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FA2DAA"/>
    <w:multiLevelType w:val="hybridMultilevel"/>
    <w:tmpl w:val="88A6B4A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487384">
    <w:abstractNumId w:val="0"/>
  </w:num>
  <w:num w:numId="2" w16cid:durableId="201406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95"/>
    <w:rsid w:val="00002A11"/>
    <w:rsid w:val="00010CB7"/>
    <w:rsid w:val="00021F4C"/>
    <w:rsid w:val="00052A27"/>
    <w:rsid w:val="00053E86"/>
    <w:rsid w:val="00054EAC"/>
    <w:rsid w:val="0005516E"/>
    <w:rsid w:val="0005552E"/>
    <w:rsid w:val="00075C0D"/>
    <w:rsid w:val="00080912"/>
    <w:rsid w:val="00082516"/>
    <w:rsid w:val="00090BB5"/>
    <w:rsid w:val="000922CA"/>
    <w:rsid w:val="000E742D"/>
    <w:rsid w:val="000F107D"/>
    <w:rsid w:val="00101915"/>
    <w:rsid w:val="00101F28"/>
    <w:rsid w:val="00102B04"/>
    <w:rsid w:val="00116AD3"/>
    <w:rsid w:val="001206CA"/>
    <w:rsid w:val="00124712"/>
    <w:rsid w:val="0013721C"/>
    <w:rsid w:val="00183BEE"/>
    <w:rsid w:val="00183FBF"/>
    <w:rsid w:val="00185AC8"/>
    <w:rsid w:val="001A79B4"/>
    <w:rsid w:val="001B65AC"/>
    <w:rsid w:val="001C3163"/>
    <w:rsid w:val="001D559E"/>
    <w:rsid w:val="001D7A73"/>
    <w:rsid w:val="001D7E94"/>
    <w:rsid w:val="001F72B0"/>
    <w:rsid w:val="00200B56"/>
    <w:rsid w:val="00203FFD"/>
    <w:rsid w:val="002548F6"/>
    <w:rsid w:val="00255369"/>
    <w:rsid w:val="00272BBB"/>
    <w:rsid w:val="002771C9"/>
    <w:rsid w:val="00284445"/>
    <w:rsid w:val="00293D15"/>
    <w:rsid w:val="002A58D7"/>
    <w:rsid w:val="002B57E1"/>
    <w:rsid w:val="002D645B"/>
    <w:rsid w:val="002E01EA"/>
    <w:rsid w:val="002E2122"/>
    <w:rsid w:val="002E6FF4"/>
    <w:rsid w:val="00303CC8"/>
    <w:rsid w:val="00304261"/>
    <w:rsid w:val="00305439"/>
    <w:rsid w:val="00310DB4"/>
    <w:rsid w:val="003118FA"/>
    <w:rsid w:val="003323B6"/>
    <w:rsid w:val="00337214"/>
    <w:rsid w:val="00342F1A"/>
    <w:rsid w:val="0035492E"/>
    <w:rsid w:val="003712EC"/>
    <w:rsid w:val="00394741"/>
    <w:rsid w:val="003A24FD"/>
    <w:rsid w:val="003A7F32"/>
    <w:rsid w:val="003B0CB9"/>
    <w:rsid w:val="003C76F7"/>
    <w:rsid w:val="003D24A2"/>
    <w:rsid w:val="003D4096"/>
    <w:rsid w:val="003D5609"/>
    <w:rsid w:val="003E1EFA"/>
    <w:rsid w:val="003F3A62"/>
    <w:rsid w:val="00403F08"/>
    <w:rsid w:val="004119D8"/>
    <w:rsid w:val="00414FB8"/>
    <w:rsid w:val="00423C69"/>
    <w:rsid w:val="00434102"/>
    <w:rsid w:val="00434393"/>
    <w:rsid w:val="0044154D"/>
    <w:rsid w:val="00442945"/>
    <w:rsid w:val="00442E1A"/>
    <w:rsid w:val="00460F6A"/>
    <w:rsid w:val="00474E0B"/>
    <w:rsid w:val="00475B24"/>
    <w:rsid w:val="0049139F"/>
    <w:rsid w:val="004A5898"/>
    <w:rsid w:val="004C3537"/>
    <w:rsid w:val="004D2AD1"/>
    <w:rsid w:val="004E0045"/>
    <w:rsid w:val="004E2284"/>
    <w:rsid w:val="004E5F27"/>
    <w:rsid w:val="004F34BE"/>
    <w:rsid w:val="004F4630"/>
    <w:rsid w:val="004F7416"/>
    <w:rsid w:val="00504F6E"/>
    <w:rsid w:val="00505FEA"/>
    <w:rsid w:val="0053562F"/>
    <w:rsid w:val="00536394"/>
    <w:rsid w:val="00550E22"/>
    <w:rsid w:val="00566D6B"/>
    <w:rsid w:val="0057039C"/>
    <w:rsid w:val="00584C7B"/>
    <w:rsid w:val="00592610"/>
    <w:rsid w:val="00593739"/>
    <w:rsid w:val="00595ECA"/>
    <w:rsid w:val="005A3E9B"/>
    <w:rsid w:val="005B5138"/>
    <w:rsid w:val="005D1F5A"/>
    <w:rsid w:val="005D3D95"/>
    <w:rsid w:val="005D6488"/>
    <w:rsid w:val="005E0DFF"/>
    <w:rsid w:val="005E6655"/>
    <w:rsid w:val="005E68BB"/>
    <w:rsid w:val="0061564A"/>
    <w:rsid w:val="00631FEE"/>
    <w:rsid w:val="00644AD6"/>
    <w:rsid w:val="00651E62"/>
    <w:rsid w:val="00660F2D"/>
    <w:rsid w:val="00664E60"/>
    <w:rsid w:val="006707F6"/>
    <w:rsid w:val="006727D7"/>
    <w:rsid w:val="00681109"/>
    <w:rsid w:val="0069329C"/>
    <w:rsid w:val="006A5A46"/>
    <w:rsid w:val="006A6FF4"/>
    <w:rsid w:val="006C2C61"/>
    <w:rsid w:val="006C4E01"/>
    <w:rsid w:val="006F30A4"/>
    <w:rsid w:val="007078A3"/>
    <w:rsid w:val="00710935"/>
    <w:rsid w:val="00714029"/>
    <w:rsid w:val="0073092F"/>
    <w:rsid w:val="007467A8"/>
    <w:rsid w:val="00771EBC"/>
    <w:rsid w:val="007831E5"/>
    <w:rsid w:val="0079639F"/>
    <w:rsid w:val="007A5A53"/>
    <w:rsid w:val="007C2A2F"/>
    <w:rsid w:val="007C6C53"/>
    <w:rsid w:val="007C7390"/>
    <w:rsid w:val="007D44B9"/>
    <w:rsid w:val="007D4581"/>
    <w:rsid w:val="007E14F7"/>
    <w:rsid w:val="007E7F18"/>
    <w:rsid w:val="007F55F4"/>
    <w:rsid w:val="00817479"/>
    <w:rsid w:val="00832BF7"/>
    <w:rsid w:val="0084304C"/>
    <w:rsid w:val="008557B6"/>
    <w:rsid w:val="00860E4D"/>
    <w:rsid w:val="00864FD9"/>
    <w:rsid w:val="00870D51"/>
    <w:rsid w:val="008910EE"/>
    <w:rsid w:val="00893FED"/>
    <w:rsid w:val="00895A52"/>
    <w:rsid w:val="008B678C"/>
    <w:rsid w:val="008C1296"/>
    <w:rsid w:val="008C59EF"/>
    <w:rsid w:val="008E04BC"/>
    <w:rsid w:val="008F7CE3"/>
    <w:rsid w:val="00907E79"/>
    <w:rsid w:val="00922B3B"/>
    <w:rsid w:val="00925FC3"/>
    <w:rsid w:val="00936AB6"/>
    <w:rsid w:val="00937939"/>
    <w:rsid w:val="00944716"/>
    <w:rsid w:val="00947CC2"/>
    <w:rsid w:val="009512D6"/>
    <w:rsid w:val="00967E47"/>
    <w:rsid w:val="00994569"/>
    <w:rsid w:val="009A31CD"/>
    <w:rsid w:val="009B497B"/>
    <w:rsid w:val="009C65FC"/>
    <w:rsid w:val="009C6B20"/>
    <w:rsid w:val="009D089A"/>
    <w:rsid w:val="009F6CC1"/>
    <w:rsid w:val="00A169C4"/>
    <w:rsid w:val="00A25828"/>
    <w:rsid w:val="00A30C82"/>
    <w:rsid w:val="00A47119"/>
    <w:rsid w:val="00A60317"/>
    <w:rsid w:val="00A647E0"/>
    <w:rsid w:val="00A66A38"/>
    <w:rsid w:val="00A70FFA"/>
    <w:rsid w:val="00A70FFE"/>
    <w:rsid w:val="00A8322C"/>
    <w:rsid w:val="00A8380B"/>
    <w:rsid w:val="00A84247"/>
    <w:rsid w:val="00AA4211"/>
    <w:rsid w:val="00AB20C6"/>
    <w:rsid w:val="00AB5A0F"/>
    <w:rsid w:val="00AC187D"/>
    <w:rsid w:val="00AC3815"/>
    <w:rsid w:val="00AE7BDB"/>
    <w:rsid w:val="00AF4771"/>
    <w:rsid w:val="00B00F87"/>
    <w:rsid w:val="00B026B0"/>
    <w:rsid w:val="00B07DE7"/>
    <w:rsid w:val="00B30221"/>
    <w:rsid w:val="00B357D7"/>
    <w:rsid w:val="00B449DD"/>
    <w:rsid w:val="00B52AA2"/>
    <w:rsid w:val="00B55924"/>
    <w:rsid w:val="00B57206"/>
    <w:rsid w:val="00B62ECE"/>
    <w:rsid w:val="00B75495"/>
    <w:rsid w:val="00B80B97"/>
    <w:rsid w:val="00B80E44"/>
    <w:rsid w:val="00B939C1"/>
    <w:rsid w:val="00BA34D6"/>
    <w:rsid w:val="00BA59EE"/>
    <w:rsid w:val="00BC054D"/>
    <w:rsid w:val="00BF226F"/>
    <w:rsid w:val="00C01E07"/>
    <w:rsid w:val="00C03622"/>
    <w:rsid w:val="00C1160A"/>
    <w:rsid w:val="00C4327A"/>
    <w:rsid w:val="00C43288"/>
    <w:rsid w:val="00C44CD9"/>
    <w:rsid w:val="00C62A6C"/>
    <w:rsid w:val="00C64049"/>
    <w:rsid w:val="00C65A37"/>
    <w:rsid w:val="00CA5A52"/>
    <w:rsid w:val="00CC7E19"/>
    <w:rsid w:val="00CE5765"/>
    <w:rsid w:val="00CF0381"/>
    <w:rsid w:val="00D0705F"/>
    <w:rsid w:val="00D109BB"/>
    <w:rsid w:val="00D11B17"/>
    <w:rsid w:val="00D21D98"/>
    <w:rsid w:val="00D22361"/>
    <w:rsid w:val="00D223C3"/>
    <w:rsid w:val="00D26A23"/>
    <w:rsid w:val="00D31B3A"/>
    <w:rsid w:val="00D456E7"/>
    <w:rsid w:val="00D50A40"/>
    <w:rsid w:val="00D75519"/>
    <w:rsid w:val="00D83C83"/>
    <w:rsid w:val="00D8673D"/>
    <w:rsid w:val="00DA6222"/>
    <w:rsid w:val="00DB5EB5"/>
    <w:rsid w:val="00DC0AE4"/>
    <w:rsid w:val="00DC7074"/>
    <w:rsid w:val="00DD0FAB"/>
    <w:rsid w:val="00DE05E0"/>
    <w:rsid w:val="00DE0EE7"/>
    <w:rsid w:val="00DF1331"/>
    <w:rsid w:val="00E0762A"/>
    <w:rsid w:val="00E130E8"/>
    <w:rsid w:val="00E141DE"/>
    <w:rsid w:val="00E22EC1"/>
    <w:rsid w:val="00E50B89"/>
    <w:rsid w:val="00E8277D"/>
    <w:rsid w:val="00E83B0B"/>
    <w:rsid w:val="00EA1212"/>
    <w:rsid w:val="00EA57EB"/>
    <w:rsid w:val="00EA5BC9"/>
    <w:rsid w:val="00EB53FF"/>
    <w:rsid w:val="00EC2A73"/>
    <w:rsid w:val="00ED11DD"/>
    <w:rsid w:val="00ED7F43"/>
    <w:rsid w:val="00EE0708"/>
    <w:rsid w:val="00EE14CD"/>
    <w:rsid w:val="00EE4CC8"/>
    <w:rsid w:val="00F13E2F"/>
    <w:rsid w:val="00F42F09"/>
    <w:rsid w:val="00F534EA"/>
    <w:rsid w:val="00F6747A"/>
    <w:rsid w:val="00F84EE0"/>
    <w:rsid w:val="00FA01B3"/>
    <w:rsid w:val="00FA2A0D"/>
    <w:rsid w:val="00FA6715"/>
    <w:rsid w:val="00FA7417"/>
    <w:rsid w:val="00FA7D7C"/>
    <w:rsid w:val="00FB62DD"/>
    <w:rsid w:val="00FC36EA"/>
    <w:rsid w:val="00FC6D75"/>
    <w:rsid w:val="00FD4387"/>
    <w:rsid w:val="00FF4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6DB47"/>
  <w15:docId w15:val="{F15CD884-B5C8-47B3-874C-79F3CF0DD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0B56"/>
    <w:pPr>
      <w:spacing w:after="0" w:line="240" w:lineRule="auto"/>
    </w:pPr>
  </w:style>
  <w:style w:type="paragraph" w:styleId="ListParagraph">
    <w:name w:val="List Paragraph"/>
    <w:basedOn w:val="Normal"/>
    <w:uiPriority w:val="34"/>
    <w:qFormat/>
    <w:rsid w:val="004E5F27"/>
    <w:pPr>
      <w:ind w:left="720"/>
      <w:contextualSpacing/>
    </w:pPr>
  </w:style>
  <w:style w:type="paragraph" w:styleId="FootnoteText">
    <w:name w:val="footnote text"/>
    <w:basedOn w:val="Normal"/>
    <w:link w:val="FootnoteTextChar"/>
    <w:uiPriority w:val="99"/>
    <w:semiHidden/>
    <w:unhideWhenUsed/>
    <w:rsid w:val="000E74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742D"/>
    <w:rPr>
      <w:sz w:val="20"/>
      <w:szCs w:val="20"/>
    </w:rPr>
  </w:style>
  <w:style w:type="character" w:styleId="FootnoteReference">
    <w:name w:val="footnote reference"/>
    <w:basedOn w:val="DefaultParagraphFont"/>
    <w:uiPriority w:val="99"/>
    <w:semiHidden/>
    <w:unhideWhenUsed/>
    <w:rsid w:val="000E742D"/>
    <w:rPr>
      <w:vertAlign w:val="superscript"/>
    </w:rPr>
  </w:style>
  <w:style w:type="character" w:styleId="CommentReference">
    <w:name w:val="annotation reference"/>
    <w:basedOn w:val="DefaultParagraphFont"/>
    <w:uiPriority w:val="99"/>
    <w:semiHidden/>
    <w:unhideWhenUsed/>
    <w:rsid w:val="00D75519"/>
    <w:rPr>
      <w:sz w:val="16"/>
      <w:szCs w:val="16"/>
    </w:rPr>
  </w:style>
  <w:style w:type="paragraph" w:styleId="CommentText">
    <w:name w:val="annotation text"/>
    <w:basedOn w:val="Normal"/>
    <w:link w:val="CommentTextChar"/>
    <w:uiPriority w:val="99"/>
    <w:unhideWhenUsed/>
    <w:rsid w:val="00D75519"/>
    <w:pPr>
      <w:spacing w:line="240" w:lineRule="auto"/>
    </w:pPr>
    <w:rPr>
      <w:sz w:val="20"/>
      <w:szCs w:val="20"/>
    </w:rPr>
  </w:style>
  <w:style w:type="character" w:customStyle="1" w:styleId="CommentTextChar">
    <w:name w:val="Comment Text Char"/>
    <w:basedOn w:val="DefaultParagraphFont"/>
    <w:link w:val="CommentText"/>
    <w:uiPriority w:val="99"/>
    <w:rsid w:val="00D75519"/>
    <w:rPr>
      <w:sz w:val="20"/>
      <w:szCs w:val="20"/>
    </w:rPr>
  </w:style>
  <w:style w:type="paragraph" w:styleId="CommentSubject">
    <w:name w:val="annotation subject"/>
    <w:basedOn w:val="CommentText"/>
    <w:next w:val="CommentText"/>
    <w:link w:val="CommentSubjectChar"/>
    <w:uiPriority w:val="99"/>
    <w:semiHidden/>
    <w:unhideWhenUsed/>
    <w:rsid w:val="00D75519"/>
    <w:rPr>
      <w:b/>
      <w:bCs/>
    </w:rPr>
  </w:style>
  <w:style w:type="character" w:customStyle="1" w:styleId="CommentSubjectChar">
    <w:name w:val="Comment Subject Char"/>
    <w:basedOn w:val="CommentTextChar"/>
    <w:link w:val="CommentSubject"/>
    <w:uiPriority w:val="99"/>
    <w:semiHidden/>
    <w:rsid w:val="00D755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D7A79-33FB-4B3C-AAC7-5C4F0D5DD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4</Pages>
  <Words>1231</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Hernandez</dc:creator>
  <cp:lastModifiedBy>Rene Mendez</cp:lastModifiedBy>
  <cp:revision>42</cp:revision>
  <cp:lastPrinted>2025-10-13T21:58:00Z</cp:lastPrinted>
  <dcterms:created xsi:type="dcterms:W3CDTF">2025-10-13T18:27:00Z</dcterms:created>
  <dcterms:modified xsi:type="dcterms:W3CDTF">2025-10-22T21:59:00Z</dcterms:modified>
</cp:coreProperties>
</file>