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828A7" w:rsidR="00BD4D6E" w:rsidRDefault="00BD4D6E" w14:paraId="0EC3B3BD" w14:textId="77777777">
      <w:pPr>
        <w:jc w:val="center"/>
        <w:rPr>
          <w:rFonts w:ascii="Times New Roman" w:hAnsi="Times New Roman"/>
          <w:szCs w:val="24"/>
        </w:rPr>
      </w:pPr>
      <w:r w:rsidRPr="00B828A7">
        <w:rPr>
          <w:rFonts w:ascii="Times New Roman" w:hAnsi="Times New Roman"/>
          <w:b/>
          <w:szCs w:val="24"/>
        </w:rPr>
        <w:t xml:space="preserve">RESOLUTION NO. </w:t>
      </w:r>
      <w:r w:rsidR="0068054B">
        <w:rPr>
          <w:rFonts w:ascii="Times New Roman" w:hAnsi="Times New Roman"/>
          <w:b/>
          <w:szCs w:val="24"/>
          <w:u w:val="single"/>
        </w:rPr>
        <w:tab/>
      </w:r>
      <w:r w:rsidR="0068054B">
        <w:rPr>
          <w:rFonts w:ascii="Times New Roman" w:hAnsi="Times New Roman"/>
          <w:b/>
          <w:szCs w:val="24"/>
          <w:u w:val="single"/>
        </w:rPr>
        <w:tab/>
      </w:r>
      <w:r w:rsidRPr="00B828A7">
        <w:rPr>
          <w:rFonts w:ascii="Times New Roman" w:hAnsi="Times New Roman"/>
          <w:b/>
          <w:szCs w:val="24"/>
        </w:rPr>
        <w:t xml:space="preserve"> (N.C.S.)</w:t>
      </w:r>
    </w:p>
    <w:p w:rsidRPr="00B828A7" w:rsidR="00BD4D6E" w:rsidRDefault="00BD4D6E" w14:paraId="04D30D84" w14:textId="77777777">
      <w:pPr>
        <w:rPr>
          <w:rFonts w:ascii="Times New Roman" w:hAnsi="Times New Roman"/>
          <w:szCs w:val="24"/>
        </w:rPr>
      </w:pPr>
    </w:p>
    <w:p w:rsidR="00FC744C" w:rsidP="00FC744C" w:rsidRDefault="00FC744C" w14:paraId="151C0ECA" w14:textId="198ED7BB">
      <w:pPr>
        <w:ind w:firstLine="720"/>
        <w:jc w:val="center"/>
        <w:rPr>
          <w:rFonts w:ascii="Times New Roman" w:hAnsi="Times New Roman"/>
          <w:b/>
          <w:bCs/>
          <w:szCs w:val="24"/>
        </w:rPr>
      </w:pPr>
      <w:r w:rsidRPr="00FC744C">
        <w:rPr>
          <w:rFonts w:ascii="Times New Roman" w:hAnsi="Times New Roman"/>
          <w:b/>
          <w:bCs/>
          <w:szCs w:val="24"/>
        </w:rPr>
        <w:t>A RESOLUTION OF THE CITY COUNCIL ACCEPTING THE ANNUAL PUBLIC ART UPDATE AND AUTHORIZING AND APPROPRIATING THE USE OF MUNICIPAL ART FUNDS</w:t>
      </w:r>
    </w:p>
    <w:p w:rsidRPr="00FC744C" w:rsidR="00FC744C" w:rsidP="00FC744C" w:rsidRDefault="00FC744C" w14:paraId="17F6F215" w14:textId="77777777">
      <w:pPr>
        <w:ind w:firstLine="720"/>
        <w:jc w:val="both"/>
        <w:rPr>
          <w:rFonts w:ascii="Times New Roman" w:hAnsi="Times New Roman"/>
          <w:b/>
          <w:bCs/>
          <w:szCs w:val="24"/>
        </w:rPr>
      </w:pPr>
    </w:p>
    <w:p w:rsidR="007405D0" w:rsidP="00F750D8" w:rsidRDefault="00FC744C" w14:paraId="4D85F6ED" w14:textId="6E74D893">
      <w:pPr>
        <w:ind w:firstLine="720"/>
        <w:jc w:val="both"/>
        <w:rPr>
          <w:rFonts w:ascii="Times New Roman" w:hAnsi="Times New Roman"/>
          <w:b/>
          <w:bCs/>
          <w:szCs w:val="24"/>
        </w:rPr>
      </w:pPr>
      <w:r w:rsidRPr="00FC744C">
        <w:rPr>
          <w:rFonts w:ascii="Times New Roman" w:hAnsi="Times New Roman"/>
          <w:b/>
          <w:bCs/>
          <w:szCs w:val="24"/>
        </w:rPr>
        <w:t xml:space="preserve">WHEREAS, </w:t>
      </w:r>
      <w:r w:rsidRPr="00FC744C">
        <w:rPr>
          <w:rFonts w:ascii="Times New Roman" w:hAnsi="Times New Roman"/>
          <w:szCs w:val="24"/>
        </w:rPr>
        <w:t>the Public Art Commission prepared the Annual Public Arts Plan for fiscal year 202</w:t>
      </w:r>
      <w:r w:rsidR="000A040A">
        <w:rPr>
          <w:rFonts w:ascii="Times New Roman" w:hAnsi="Times New Roman"/>
          <w:szCs w:val="24"/>
        </w:rPr>
        <w:t>3</w:t>
      </w:r>
      <w:r w:rsidRPr="00FC744C">
        <w:rPr>
          <w:rFonts w:ascii="Times New Roman" w:hAnsi="Times New Roman"/>
          <w:szCs w:val="24"/>
        </w:rPr>
        <w:t>-202</w:t>
      </w:r>
      <w:r w:rsidR="000A040A">
        <w:rPr>
          <w:rFonts w:ascii="Times New Roman" w:hAnsi="Times New Roman"/>
          <w:szCs w:val="24"/>
        </w:rPr>
        <w:t>4</w:t>
      </w:r>
      <w:r w:rsidRPr="00FC744C">
        <w:rPr>
          <w:rFonts w:ascii="Times New Roman" w:hAnsi="Times New Roman"/>
          <w:szCs w:val="24"/>
        </w:rPr>
        <w:t xml:space="preserve"> and includes specific activities that promotes public art and recommends the release of funds from the Municipal Art Fund to cover the costs of the activities described in the annual plan.</w:t>
      </w:r>
      <w:r w:rsidRPr="00FC744C">
        <w:rPr>
          <w:rFonts w:ascii="Times New Roman" w:hAnsi="Times New Roman"/>
          <w:b/>
          <w:bCs/>
          <w:szCs w:val="24"/>
        </w:rPr>
        <w:tab/>
      </w:r>
    </w:p>
    <w:p w:rsidR="007405D0" w:rsidP="00FC744C" w:rsidRDefault="007405D0" w14:paraId="78935566" w14:textId="77777777">
      <w:pPr>
        <w:ind w:firstLine="720"/>
        <w:jc w:val="both"/>
        <w:rPr>
          <w:rFonts w:ascii="Times New Roman" w:hAnsi="Times New Roman"/>
          <w:b/>
          <w:bCs/>
          <w:szCs w:val="24"/>
        </w:rPr>
      </w:pPr>
    </w:p>
    <w:p w:rsidR="00FC744C" w:rsidP="00FC744C" w:rsidRDefault="00FC744C" w14:paraId="16D71582" w14:textId="22C1D89B">
      <w:pPr>
        <w:ind w:firstLine="720"/>
        <w:jc w:val="both"/>
        <w:rPr>
          <w:rFonts w:ascii="Times New Roman" w:hAnsi="Times New Roman"/>
          <w:szCs w:val="24"/>
        </w:rPr>
      </w:pPr>
      <w:r w:rsidRPr="00FC744C">
        <w:rPr>
          <w:rFonts w:ascii="Times New Roman" w:hAnsi="Times New Roman"/>
          <w:b/>
          <w:bCs/>
          <w:szCs w:val="24"/>
        </w:rPr>
        <w:t xml:space="preserve">WHEREAS, </w:t>
      </w:r>
      <w:r w:rsidRPr="00FC744C">
        <w:rPr>
          <w:rFonts w:ascii="Times New Roman" w:hAnsi="Times New Roman"/>
          <w:szCs w:val="24"/>
        </w:rPr>
        <w:t xml:space="preserve">the Public Arts Commission unanimously voted to accept the Annual Public Art Plan and recommend that the City Council authorize the release of an amount </w:t>
      </w:r>
      <w:r w:rsidR="00514FA9">
        <w:rPr>
          <w:rFonts w:ascii="Times New Roman" w:hAnsi="Times New Roman"/>
          <w:szCs w:val="24"/>
        </w:rPr>
        <w:t>up to</w:t>
      </w:r>
      <w:r w:rsidRPr="00FC744C">
        <w:rPr>
          <w:rFonts w:ascii="Times New Roman" w:hAnsi="Times New Roman"/>
          <w:szCs w:val="24"/>
        </w:rPr>
        <w:t xml:space="preserve"> $</w:t>
      </w:r>
      <w:r w:rsidR="000A040A">
        <w:rPr>
          <w:rFonts w:ascii="Times New Roman" w:hAnsi="Times New Roman"/>
          <w:szCs w:val="24"/>
        </w:rPr>
        <w:t>8</w:t>
      </w:r>
      <w:r w:rsidRPr="00FC744C">
        <w:rPr>
          <w:rFonts w:ascii="Times New Roman" w:hAnsi="Times New Roman"/>
          <w:szCs w:val="24"/>
        </w:rPr>
        <w:t>,000 from the Municipal Art Fund in FY 202</w:t>
      </w:r>
      <w:r w:rsidR="000A040A">
        <w:rPr>
          <w:rFonts w:ascii="Times New Roman" w:hAnsi="Times New Roman"/>
          <w:szCs w:val="24"/>
        </w:rPr>
        <w:t>4</w:t>
      </w:r>
      <w:r w:rsidRPr="00FC744C">
        <w:rPr>
          <w:rFonts w:ascii="Times New Roman" w:hAnsi="Times New Roman"/>
          <w:szCs w:val="24"/>
        </w:rPr>
        <w:t>; and</w:t>
      </w:r>
    </w:p>
    <w:p w:rsidRPr="00FC744C" w:rsidR="007405D0" w:rsidP="00FC744C" w:rsidRDefault="007405D0" w14:paraId="03545B25" w14:textId="77777777">
      <w:pPr>
        <w:ind w:firstLine="720"/>
        <w:jc w:val="both"/>
        <w:rPr>
          <w:rFonts w:ascii="Times New Roman" w:hAnsi="Times New Roman"/>
          <w:b/>
          <w:bCs/>
          <w:szCs w:val="24"/>
        </w:rPr>
      </w:pPr>
    </w:p>
    <w:p w:rsidRPr="00FC744C" w:rsidR="00FC744C" w:rsidP="00FC744C" w:rsidRDefault="00FC744C" w14:paraId="5460E714" w14:textId="01703CA7">
      <w:pPr>
        <w:ind w:firstLine="720"/>
        <w:jc w:val="both"/>
        <w:rPr>
          <w:rFonts w:ascii="Times New Roman" w:hAnsi="Times New Roman"/>
          <w:szCs w:val="24"/>
        </w:rPr>
      </w:pPr>
      <w:r w:rsidRPr="00FC744C">
        <w:rPr>
          <w:rFonts w:ascii="Times New Roman" w:hAnsi="Times New Roman"/>
          <w:b/>
          <w:bCs/>
          <w:szCs w:val="24"/>
        </w:rPr>
        <w:t xml:space="preserve">WHEREAS, </w:t>
      </w:r>
      <w:r w:rsidR="000A040A">
        <w:rPr>
          <w:rFonts w:ascii="Times New Roman" w:hAnsi="Times New Roman"/>
          <w:szCs w:val="24"/>
        </w:rPr>
        <w:t xml:space="preserve">seven </w:t>
      </w:r>
      <w:r w:rsidRPr="00FC744C">
        <w:rPr>
          <w:rFonts w:ascii="Times New Roman" w:hAnsi="Times New Roman"/>
          <w:szCs w:val="24"/>
        </w:rPr>
        <w:t>thousand</w:t>
      </w:r>
      <w:r w:rsidR="000A040A">
        <w:rPr>
          <w:rFonts w:ascii="Times New Roman" w:hAnsi="Times New Roman"/>
          <w:szCs w:val="24"/>
        </w:rPr>
        <w:t xml:space="preserve"> five hundred</w:t>
      </w:r>
      <w:r w:rsidRPr="00FC744C">
        <w:rPr>
          <w:rFonts w:ascii="Times New Roman" w:hAnsi="Times New Roman"/>
          <w:szCs w:val="24"/>
        </w:rPr>
        <w:t xml:space="preserve"> dollars would go to support new or existing cultural performing art events in Salinas by offering matching grants (in-kind match allowed) of up to two thousand five hundred dollars. Up to </w:t>
      </w:r>
      <w:r w:rsidR="00033E11">
        <w:rPr>
          <w:rFonts w:ascii="Times New Roman" w:hAnsi="Times New Roman"/>
          <w:szCs w:val="24"/>
        </w:rPr>
        <w:t>five hundred</w:t>
      </w:r>
      <w:r w:rsidRPr="00FC744C">
        <w:rPr>
          <w:rFonts w:ascii="Times New Roman" w:hAnsi="Times New Roman"/>
          <w:szCs w:val="24"/>
        </w:rPr>
        <w:t xml:space="preserve"> dollars will be used for marketing the Public Art Commission meetings, Public Art Master Plan projects, vacant commissioner seats and the grant opportunity;</w:t>
      </w:r>
    </w:p>
    <w:p w:rsidRPr="00B828A7" w:rsidR="00BD4D6E" w:rsidP="4D44063B" w:rsidRDefault="00BD4D6E" w14:paraId="79916675" w14:textId="6A4756DF">
      <w:pPr>
        <w:ind w:firstLine="720"/>
        <w:jc w:val="both"/>
        <w:rPr>
          <w:szCs w:val="24"/>
        </w:rPr>
      </w:pPr>
    </w:p>
    <w:p w:rsidR="00BD4D6E" w:rsidP="1BCC4833" w:rsidRDefault="00BD4D6E" w14:paraId="5A149608" w14:textId="3E59806E">
      <w:pPr>
        <w:ind w:firstLine="720"/>
        <w:jc w:val="both"/>
        <w:rPr>
          <w:rFonts w:ascii="Times New Roman" w:hAnsi="Times New Roman"/>
        </w:rPr>
      </w:pPr>
      <w:r w:rsidRPr="1BCC4833" w:rsidR="00BD4D6E">
        <w:rPr>
          <w:rFonts w:ascii="Times New Roman" w:hAnsi="Times New Roman"/>
          <w:b w:val="1"/>
          <w:bCs w:val="1"/>
        </w:rPr>
        <w:t>NOW, THEREFORE, BE IT RESOLVED</w:t>
      </w:r>
      <w:r w:rsidRPr="1BCC4833" w:rsidR="008F1CFE">
        <w:rPr>
          <w:rFonts w:ascii="Times New Roman" w:hAnsi="Times New Roman"/>
          <w:b w:val="1"/>
          <w:bCs w:val="1"/>
        </w:rPr>
        <w:t xml:space="preserve"> </w:t>
      </w:r>
      <w:r w:rsidRPr="1BCC4833" w:rsidR="008F1CFE">
        <w:rPr>
          <w:rFonts w:ascii="Times New Roman" w:hAnsi="Times New Roman"/>
        </w:rPr>
        <w:t>the Salinas City Council accepts and approves</w:t>
      </w:r>
      <w:r w:rsidRPr="1BCC4833" w:rsidR="00BD4D6E">
        <w:rPr>
          <w:rFonts w:ascii="Times New Roman" w:hAnsi="Times New Roman"/>
          <w:b w:val="1"/>
          <w:bCs w:val="1"/>
        </w:rPr>
        <w:t xml:space="preserve"> </w:t>
      </w:r>
      <w:r w:rsidRPr="1BCC4833" w:rsidR="008F1CFE">
        <w:rPr>
          <w:rFonts w:ascii="Times New Roman" w:hAnsi="Times New Roman"/>
          <w:color w:val="000000" w:themeColor="text1" w:themeTint="FF" w:themeShade="FF"/>
        </w:rPr>
        <w:t xml:space="preserve">the Annual Public Art Plan </w:t>
      </w:r>
      <w:r w:rsidRPr="1BCC4833" w:rsidR="1894A771">
        <w:rPr>
          <w:rFonts w:ascii="Times New Roman" w:hAnsi="Times New Roman"/>
          <w:color w:val="000000" w:themeColor="text1" w:themeTint="FF" w:themeShade="FF"/>
        </w:rPr>
        <w:t xml:space="preserve">and authorize use and appropriation </w:t>
      </w:r>
      <w:r w:rsidRPr="1BCC4833" w:rsidR="1894A771">
        <w:rPr>
          <w:rFonts w:ascii="Times New Roman" w:hAnsi="Times New Roman"/>
          <w:color w:val="000000" w:themeColor="text1" w:themeTint="FF" w:themeShade="FF"/>
        </w:rPr>
        <w:t>of up</w:t>
      </w:r>
      <w:r w:rsidRPr="1BCC4833" w:rsidR="1894A771">
        <w:rPr>
          <w:rFonts w:ascii="Times New Roman" w:hAnsi="Times New Roman"/>
          <w:color w:val="000000" w:themeColor="text1" w:themeTint="FF" w:themeShade="FF"/>
        </w:rPr>
        <w:t xml:space="preserve"> to $8,000 from the Municipal Art Fund </w:t>
      </w:r>
      <w:r w:rsidRPr="1BCC4833" w:rsidR="008F1CFE">
        <w:rPr>
          <w:rFonts w:ascii="Times New Roman" w:hAnsi="Times New Roman"/>
          <w:color w:val="000000" w:themeColor="text1" w:themeTint="FF" w:themeShade="FF"/>
        </w:rPr>
        <w:t xml:space="preserve">for </w:t>
      </w:r>
      <w:r w:rsidRPr="1BCC4833" w:rsidR="20E38155">
        <w:rPr>
          <w:rFonts w:ascii="Times New Roman" w:hAnsi="Times New Roman"/>
          <w:color w:val="000000" w:themeColor="text1" w:themeTint="FF" w:themeShade="FF"/>
        </w:rPr>
        <w:t>F</w:t>
      </w:r>
      <w:r w:rsidRPr="1BCC4833" w:rsidR="008F1CFE">
        <w:rPr>
          <w:rFonts w:ascii="Times New Roman" w:hAnsi="Times New Roman"/>
          <w:color w:val="000000" w:themeColor="text1" w:themeTint="FF" w:themeShade="FF"/>
        </w:rPr>
        <w:t xml:space="preserve">iscal </w:t>
      </w:r>
      <w:r w:rsidRPr="1BCC4833" w:rsidR="35B6A94C">
        <w:rPr>
          <w:rFonts w:ascii="Times New Roman" w:hAnsi="Times New Roman"/>
          <w:color w:val="000000" w:themeColor="text1" w:themeTint="FF" w:themeShade="FF"/>
        </w:rPr>
        <w:t>Y</w:t>
      </w:r>
      <w:r w:rsidRPr="1BCC4833" w:rsidR="008F1CFE">
        <w:rPr>
          <w:rFonts w:ascii="Times New Roman" w:hAnsi="Times New Roman"/>
          <w:color w:val="000000" w:themeColor="text1" w:themeTint="FF" w:themeShade="FF"/>
        </w:rPr>
        <w:t>ear 202</w:t>
      </w:r>
      <w:r w:rsidRPr="1BCC4833" w:rsidR="00033E11">
        <w:rPr>
          <w:rFonts w:ascii="Times New Roman" w:hAnsi="Times New Roman"/>
          <w:color w:val="000000" w:themeColor="text1" w:themeTint="FF" w:themeShade="FF"/>
        </w:rPr>
        <w:t>3</w:t>
      </w:r>
      <w:r w:rsidRPr="1BCC4833" w:rsidR="008F1CFE">
        <w:rPr>
          <w:rFonts w:ascii="Times New Roman" w:hAnsi="Times New Roman"/>
          <w:color w:val="000000" w:themeColor="text1" w:themeTint="FF" w:themeShade="FF"/>
        </w:rPr>
        <w:t>-202</w:t>
      </w:r>
      <w:r w:rsidRPr="1BCC4833" w:rsidR="00033E11">
        <w:rPr>
          <w:rFonts w:ascii="Times New Roman" w:hAnsi="Times New Roman"/>
          <w:color w:val="000000" w:themeColor="text1" w:themeTint="FF" w:themeShade="FF"/>
        </w:rPr>
        <w:t>4</w:t>
      </w:r>
      <w:r w:rsidRPr="1BCC4833" w:rsidR="008F1CFE">
        <w:rPr>
          <w:rFonts w:ascii="Times New Roman" w:hAnsi="Times New Roman"/>
          <w:color w:val="000000" w:themeColor="text1" w:themeTint="FF" w:themeShade="FF"/>
        </w:rPr>
        <w:t>; and</w:t>
      </w:r>
    </w:p>
    <w:p w:rsidR="0062312D" w:rsidP="1BCC4833" w:rsidRDefault="0062312D" w14:paraId="46C7BB27" w14:textId="32AA5D80">
      <w:pPr>
        <w:pStyle w:val="Normal"/>
        <w:ind w:firstLine="720"/>
        <w:jc w:val="both"/>
        <w:rPr>
          <w:rFonts w:ascii="Times New Roman" w:hAnsi="Times New Roman"/>
        </w:rPr>
      </w:pPr>
    </w:p>
    <w:p w:rsidR="001A4C0D" w:rsidP="1BCC4833" w:rsidRDefault="001A4C0D" w14:paraId="77639457" w14:textId="36C0331C">
      <w:pPr>
        <w:ind w:firstLine="720"/>
        <w:jc w:val="both"/>
        <w:rPr>
          <w:rFonts w:ascii="Times New Roman" w:hAnsi="Times New Roman"/>
        </w:rPr>
      </w:pPr>
      <w:r w:rsidRPr="1BCC4833" w:rsidR="001A4C0D">
        <w:rPr>
          <w:rFonts w:ascii="Times New Roman" w:hAnsi="Times New Roman"/>
          <w:b w:val="1"/>
          <w:bCs w:val="1"/>
        </w:rPr>
        <w:t>BE IT FURTHER</w:t>
      </w:r>
      <w:r w:rsidRPr="1BCC4833" w:rsidR="001A4C0D">
        <w:rPr>
          <w:rFonts w:ascii="Times New Roman" w:hAnsi="Times New Roman"/>
          <w:b w:val="1"/>
          <w:bCs w:val="1"/>
        </w:rPr>
        <w:t xml:space="preserve"> RESOLVED </w:t>
      </w:r>
      <w:r w:rsidRPr="1BCC4833" w:rsidR="001A4C0D">
        <w:rPr>
          <w:rFonts w:ascii="Times New Roman" w:hAnsi="Times New Roman"/>
        </w:rPr>
        <w:t xml:space="preserve">that </w:t>
      </w:r>
      <w:r w:rsidRPr="1BCC4833" w:rsidR="001A4C0D">
        <w:rPr>
          <w:rFonts w:ascii="Times New Roman" w:hAnsi="Times New Roman"/>
        </w:rPr>
        <w:t xml:space="preserve">the </w:t>
      </w:r>
      <w:r w:rsidRPr="1BCC4833" w:rsidR="00CF75F0">
        <w:rPr>
          <w:rFonts w:ascii="Times New Roman" w:hAnsi="Times New Roman"/>
        </w:rPr>
        <w:t xml:space="preserve">Salinas </w:t>
      </w:r>
      <w:r w:rsidRPr="1BCC4833" w:rsidR="001A4C0D">
        <w:rPr>
          <w:rFonts w:ascii="Times New Roman" w:hAnsi="Times New Roman"/>
        </w:rPr>
        <w:t xml:space="preserve">City Council hereby authorizes the </w:t>
      </w:r>
      <w:r w:rsidRPr="1BCC4833" w:rsidR="004203BD">
        <w:rPr>
          <w:rFonts w:ascii="Times New Roman" w:hAnsi="Times New Roman"/>
        </w:rPr>
        <w:t xml:space="preserve">Library and Community Services Department to </w:t>
      </w:r>
      <w:r w:rsidRPr="1BCC4833" w:rsidR="507B4F8F">
        <w:rPr>
          <w:rFonts w:ascii="Times New Roman" w:hAnsi="Times New Roman"/>
        </w:rPr>
        <w:t>design and administer</w:t>
      </w:r>
      <w:r w:rsidRPr="1BCC4833" w:rsidR="00785A75">
        <w:rPr>
          <w:rFonts w:ascii="Times New Roman" w:hAnsi="Times New Roman"/>
        </w:rPr>
        <w:t xml:space="preserve"> </w:t>
      </w:r>
      <w:r w:rsidRPr="1BCC4833" w:rsidR="004203BD">
        <w:rPr>
          <w:rFonts w:ascii="Times New Roman" w:hAnsi="Times New Roman"/>
        </w:rPr>
        <w:t xml:space="preserve">the </w:t>
      </w:r>
      <w:r w:rsidRPr="1BCC4833" w:rsidR="00CF75F0">
        <w:rPr>
          <w:rFonts w:ascii="Times New Roman" w:hAnsi="Times New Roman"/>
        </w:rPr>
        <w:t>Public Art cultural event grant opportunity</w:t>
      </w:r>
      <w:r w:rsidRPr="1BCC4833" w:rsidR="001A4C0D">
        <w:rPr>
          <w:rFonts w:ascii="Times New Roman" w:hAnsi="Times New Roman"/>
        </w:rPr>
        <w:t>.</w:t>
      </w:r>
    </w:p>
    <w:p w:rsidRPr="00B828A7" w:rsidR="00BD4D6E" w:rsidRDefault="00BD4D6E" w14:paraId="423ED141" w14:textId="77777777">
      <w:pPr>
        <w:jc w:val="both"/>
        <w:rPr>
          <w:rFonts w:ascii="Times New Roman" w:hAnsi="Times New Roman"/>
          <w:szCs w:val="24"/>
        </w:rPr>
      </w:pPr>
    </w:p>
    <w:p w:rsidRPr="00B828A7" w:rsidR="00CB19C0" w:rsidP="00CB19C0" w:rsidRDefault="00CB19C0" w14:paraId="7EEE89FE" w14:textId="2B72A59F">
      <w:pPr>
        <w:ind w:firstLine="720"/>
        <w:jc w:val="both"/>
        <w:rPr>
          <w:rFonts w:ascii="Times New Roman" w:hAnsi="Times New Roman"/>
          <w:szCs w:val="24"/>
        </w:rPr>
      </w:pPr>
      <w:r w:rsidRPr="00B828A7">
        <w:rPr>
          <w:rFonts w:ascii="Times New Roman" w:hAnsi="Times New Roman"/>
          <w:b/>
          <w:szCs w:val="24"/>
        </w:rPr>
        <w:t xml:space="preserve">PASSED AND </w:t>
      </w:r>
      <w:r w:rsidRPr="00B828A7" w:rsidR="004D460E">
        <w:rPr>
          <w:rFonts w:ascii="Times New Roman" w:hAnsi="Times New Roman"/>
          <w:b/>
          <w:szCs w:val="24"/>
        </w:rPr>
        <w:t xml:space="preserve">APPROVED </w:t>
      </w:r>
      <w:r w:rsidRPr="00B828A7">
        <w:rPr>
          <w:rFonts w:ascii="Times New Roman" w:hAnsi="Times New Roman"/>
          <w:szCs w:val="24"/>
        </w:rPr>
        <w:t>this</w:t>
      </w:r>
      <w:r w:rsidR="00CF75F0">
        <w:rPr>
          <w:rFonts w:ascii="Times New Roman" w:hAnsi="Times New Roman"/>
          <w:szCs w:val="24"/>
        </w:rPr>
        <w:t xml:space="preserve"> 2</w:t>
      </w:r>
      <w:r w:rsidR="00DE36C1">
        <w:rPr>
          <w:rFonts w:ascii="Times New Roman" w:hAnsi="Times New Roman"/>
          <w:szCs w:val="24"/>
        </w:rPr>
        <w:t>1st</w:t>
      </w:r>
      <w:r w:rsidR="001A4C0D">
        <w:rPr>
          <w:rFonts w:ascii="Times New Roman" w:hAnsi="Times New Roman"/>
          <w:szCs w:val="24"/>
        </w:rPr>
        <w:t xml:space="preserve"> </w:t>
      </w:r>
      <w:r w:rsidRPr="00B828A7">
        <w:rPr>
          <w:rFonts w:ascii="Times New Roman" w:hAnsi="Times New Roman"/>
          <w:szCs w:val="24"/>
        </w:rPr>
        <w:t xml:space="preserve">day of </w:t>
      </w:r>
      <w:r w:rsidR="00CF75F0">
        <w:rPr>
          <w:rFonts w:ascii="Times New Roman" w:hAnsi="Times New Roman"/>
          <w:szCs w:val="24"/>
        </w:rPr>
        <w:t>March 202</w:t>
      </w:r>
      <w:r w:rsidR="00DE36C1">
        <w:rPr>
          <w:rFonts w:ascii="Times New Roman" w:hAnsi="Times New Roman"/>
          <w:szCs w:val="24"/>
        </w:rPr>
        <w:t>3</w:t>
      </w:r>
      <w:r w:rsidRPr="00B828A7">
        <w:rPr>
          <w:rFonts w:ascii="Times New Roman" w:hAnsi="Times New Roman"/>
          <w:szCs w:val="24"/>
        </w:rPr>
        <w:t xml:space="preserve"> by the following vote:</w:t>
      </w:r>
    </w:p>
    <w:p w:rsidRPr="00B828A7" w:rsidR="00D7323C" w:rsidP="00CB19C0" w:rsidRDefault="00D7323C" w14:paraId="2030DE3F" w14:textId="77777777">
      <w:pPr>
        <w:jc w:val="both"/>
        <w:rPr>
          <w:rFonts w:ascii="Times New Roman" w:hAnsi="Times New Roman"/>
          <w:szCs w:val="24"/>
        </w:rPr>
      </w:pPr>
    </w:p>
    <w:p w:rsidRPr="00295EE1" w:rsidR="0068054B" w:rsidP="00CB19C0" w:rsidRDefault="00CB19C0" w14:paraId="0DCACBDD" w14:textId="77777777">
      <w:pPr>
        <w:jc w:val="both"/>
        <w:rPr>
          <w:rFonts w:ascii="Times New Roman" w:hAnsi="Times New Roman"/>
          <w:b/>
          <w:szCs w:val="24"/>
        </w:rPr>
      </w:pPr>
      <w:r w:rsidRPr="00295EE1">
        <w:rPr>
          <w:rFonts w:ascii="Times New Roman" w:hAnsi="Times New Roman"/>
          <w:b/>
          <w:szCs w:val="24"/>
        </w:rPr>
        <w:t>AYES:</w:t>
      </w:r>
      <w:r w:rsidRPr="00295EE1">
        <w:rPr>
          <w:rFonts w:ascii="Times New Roman" w:hAnsi="Times New Roman"/>
          <w:b/>
          <w:szCs w:val="24"/>
        </w:rPr>
        <w:tab/>
      </w:r>
    </w:p>
    <w:p w:rsidRPr="00295EE1" w:rsidR="00CB19C0" w:rsidP="00CB19C0" w:rsidRDefault="00CB19C0" w14:paraId="37FBA0DF" w14:textId="77777777">
      <w:pPr>
        <w:jc w:val="both"/>
        <w:rPr>
          <w:rFonts w:ascii="Times New Roman" w:hAnsi="Times New Roman"/>
          <w:szCs w:val="24"/>
        </w:rPr>
      </w:pP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r w:rsidRPr="00295EE1">
        <w:rPr>
          <w:rFonts w:ascii="Times New Roman" w:hAnsi="Times New Roman"/>
          <w:szCs w:val="24"/>
        </w:rPr>
        <w:tab/>
      </w:r>
    </w:p>
    <w:p w:rsidRPr="00295EE1" w:rsidR="004D460E" w:rsidP="00CB19C0" w:rsidRDefault="00CB19C0" w14:paraId="4B575EB5" w14:textId="77777777">
      <w:pPr>
        <w:jc w:val="both"/>
        <w:rPr>
          <w:rFonts w:ascii="Times New Roman" w:hAnsi="Times New Roman"/>
          <w:b/>
          <w:szCs w:val="24"/>
        </w:rPr>
      </w:pPr>
      <w:r w:rsidRPr="00295EE1">
        <w:rPr>
          <w:rFonts w:ascii="Times New Roman" w:hAnsi="Times New Roman"/>
          <w:b/>
          <w:szCs w:val="24"/>
        </w:rPr>
        <w:t>NOES:</w:t>
      </w:r>
      <w:r w:rsidRPr="00295EE1">
        <w:rPr>
          <w:rFonts w:ascii="Times New Roman" w:hAnsi="Times New Roman"/>
          <w:b/>
          <w:szCs w:val="24"/>
        </w:rPr>
        <w:tab/>
      </w:r>
      <w:r w:rsidRPr="00295EE1" w:rsidR="001707C7">
        <w:rPr>
          <w:rFonts w:ascii="Times New Roman" w:hAnsi="Times New Roman"/>
          <w:b/>
          <w:szCs w:val="24"/>
        </w:rPr>
        <w:t xml:space="preserve"> </w:t>
      </w:r>
    </w:p>
    <w:p w:rsidRPr="00B828A7" w:rsidR="0068054B" w:rsidP="00CB19C0" w:rsidRDefault="0068054B" w14:paraId="71D91B78" w14:textId="77777777">
      <w:pPr>
        <w:jc w:val="both"/>
        <w:rPr>
          <w:rFonts w:ascii="Times New Roman" w:hAnsi="Times New Roman"/>
          <w:szCs w:val="24"/>
        </w:rPr>
      </w:pPr>
    </w:p>
    <w:p w:rsidRPr="00295EE1" w:rsidR="001707C7" w:rsidP="00CB19C0" w:rsidRDefault="00CB19C0" w14:paraId="30FFC301" w14:textId="77777777">
      <w:pPr>
        <w:jc w:val="both"/>
        <w:rPr>
          <w:rFonts w:ascii="Times New Roman" w:hAnsi="Times New Roman"/>
          <w:b/>
          <w:szCs w:val="24"/>
        </w:rPr>
      </w:pPr>
      <w:r w:rsidRPr="00295EE1">
        <w:rPr>
          <w:rFonts w:ascii="Times New Roman" w:hAnsi="Times New Roman"/>
          <w:b/>
          <w:szCs w:val="24"/>
        </w:rPr>
        <w:t>ABSENT:</w:t>
      </w:r>
      <w:r w:rsidRPr="00295EE1" w:rsidR="001707C7">
        <w:rPr>
          <w:rFonts w:ascii="Times New Roman" w:hAnsi="Times New Roman"/>
          <w:b/>
          <w:szCs w:val="24"/>
        </w:rPr>
        <w:t xml:space="preserve"> </w:t>
      </w:r>
    </w:p>
    <w:p w:rsidRPr="00B828A7" w:rsidR="001707C7" w:rsidP="00CB19C0" w:rsidRDefault="001707C7" w14:paraId="5EE8D34E" w14:textId="77777777">
      <w:pPr>
        <w:jc w:val="both"/>
        <w:rPr>
          <w:rFonts w:ascii="Times New Roman" w:hAnsi="Times New Roman"/>
          <w:szCs w:val="24"/>
        </w:rPr>
      </w:pPr>
    </w:p>
    <w:p w:rsidRPr="00295EE1" w:rsidR="00CB19C0" w:rsidP="00CB19C0" w:rsidRDefault="001707C7" w14:paraId="24FF3E4A" w14:textId="77777777">
      <w:pPr>
        <w:jc w:val="both"/>
        <w:rPr>
          <w:rFonts w:ascii="Times New Roman" w:hAnsi="Times New Roman"/>
          <w:b/>
          <w:szCs w:val="24"/>
        </w:rPr>
      </w:pPr>
      <w:r w:rsidRPr="00295EE1">
        <w:rPr>
          <w:rFonts w:ascii="Times New Roman" w:hAnsi="Times New Roman"/>
          <w:b/>
          <w:szCs w:val="24"/>
        </w:rPr>
        <w:t>ABSTAIN:</w:t>
      </w:r>
      <w:r w:rsidRPr="00295EE1" w:rsidR="00CB19C0">
        <w:rPr>
          <w:rFonts w:ascii="Times New Roman" w:hAnsi="Times New Roman"/>
          <w:b/>
          <w:szCs w:val="24"/>
        </w:rPr>
        <w:tab/>
      </w:r>
    </w:p>
    <w:p w:rsidRPr="00B828A7" w:rsidR="00CB19C0" w:rsidP="00CB19C0" w:rsidRDefault="00CB19C0" w14:paraId="6F056663" w14:textId="77777777">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p>
    <w:p w:rsidRPr="00B828A7" w:rsidR="001707C7" w:rsidP="00CB19C0" w:rsidRDefault="001707C7" w14:paraId="3D35C513" w14:textId="77777777">
      <w:pPr>
        <w:ind w:left="3600" w:firstLine="720"/>
        <w:jc w:val="both"/>
        <w:rPr>
          <w:rFonts w:ascii="Times New Roman" w:hAnsi="Times New Roman"/>
          <w:szCs w:val="24"/>
        </w:rPr>
      </w:pPr>
    </w:p>
    <w:p w:rsidRPr="00B828A7" w:rsidR="001707C7" w:rsidP="00CB19C0" w:rsidRDefault="001707C7" w14:paraId="52D62CF6" w14:textId="77777777">
      <w:pPr>
        <w:ind w:left="3600" w:firstLine="720"/>
        <w:jc w:val="both"/>
        <w:rPr>
          <w:rFonts w:ascii="Times New Roman" w:hAnsi="Times New Roman"/>
          <w:szCs w:val="24"/>
        </w:rPr>
      </w:pPr>
    </w:p>
    <w:p w:rsidRPr="00B828A7" w:rsidR="001707C7" w:rsidP="00CB19C0" w:rsidRDefault="001707C7" w14:paraId="7D87C902" w14:textId="77777777">
      <w:pPr>
        <w:ind w:left="3600" w:firstLine="720"/>
        <w:jc w:val="both"/>
        <w:rPr>
          <w:rFonts w:ascii="Times New Roman" w:hAnsi="Times New Roman"/>
          <w:szCs w:val="24"/>
        </w:rPr>
      </w:pPr>
    </w:p>
    <w:p w:rsidRPr="00295EE1" w:rsidR="004D460E" w:rsidP="00803026" w:rsidRDefault="00CB19C0" w14:paraId="5D37444A" w14:textId="77777777">
      <w:pPr>
        <w:ind w:left="4320" w:firstLine="720"/>
        <w:jc w:val="both"/>
        <w:rPr>
          <w:rFonts w:ascii="Times New Roman" w:hAnsi="Times New Roman"/>
          <w:b/>
          <w:szCs w:val="24"/>
        </w:rPr>
      </w:pPr>
      <w:r w:rsidRPr="00295EE1">
        <w:rPr>
          <w:rFonts w:ascii="Times New Roman" w:hAnsi="Times New Roman"/>
          <w:b/>
          <w:szCs w:val="24"/>
        </w:rPr>
        <w:t xml:space="preserve">APPROVED: </w:t>
      </w:r>
    </w:p>
    <w:p w:rsidRPr="00B828A7" w:rsidR="004D460E" w:rsidP="00CB19C0" w:rsidRDefault="004D460E" w14:paraId="2C43C0BF" w14:textId="77777777">
      <w:pPr>
        <w:ind w:left="3600" w:firstLine="720"/>
        <w:jc w:val="both"/>
        <w:rPr>
          <w:rFonts w:ascii="Times New Roman" w:hAnsi="Times New Roman"/>
          <w:szCs w:val="24"/>
        </w:rPr>
      </w:pPr>
    </w:p>
    <w:p w:rsidRPr="00B828A7" w:rsidR="001707C7" w:rsidP="00CB19C0" w:rsidRDefault="001707C7" w14:paraId="3E462E83" w14:textId="77777777">
      <w:pPr>
        <w:ind w:left="3600" w:firstLine="720"/>
        <w:jc w:val="both"/>
        <w:rPr>
          <w:rFonts w:ascii="Times New Roman" w:hAnsi="Times New Roman"/>
          <w:szCs w:val="24"/>
        </w:rPr>
      </w:pPr>
    </w:p>
    <w:p w:rsidRPr="00B828A7" w:rsidR="00CB19C0" w:rsidP="00803026" w:rsidRDefault="00803026" w14:paraId="25732A3D" w14:textId="77777777">
      <w:pPr>
        <w:ind w:left="4320" w:firstLine="720"/>
        <w:jc w:val="both"/>
        <w:rPr>
          <w:rFonts w:ascii="Times New Roman" w:hAnsi="Times New Roman"/>
          <w:szCs w:val="24"/>
        </w:rPr>
      </w:pPr>
      <w:r w:rsidRPr="00B828A7">
        <w:rPr>
          <w:rFonts w:ascii="Times New Roman" w:hAnsi="Times New Roman"/>
          <w:szCs w:val="24"/>
        </w:rPr>
        <w:t>______________________</w:t>
      </w:r>
      <w:r w:rsidRPr="00B828A7" w:rsidR="00CB19C0">
        <w:rPr>
          <w:rFonts w:ascii="Times New Roman" w:hAnsi="Times New Roman"/>
          <w:szCs w:val="24"/>
        </w:rPr>
        <w:t>__</w:t>
      </w:r>
    </w:p>
    <w:p w:rsidRPr="00B828A7" w:rsidR="00CB19C0" w:rsidP="00CB19C0" w:rsidRDefault="004D460E" w14:paraId="4E28270C" w14:textId="38B210F0">
      <w:pPr>
        <w:jc w:val="both"/>
        <w:rPr>
          <w:rFonts w:ascii="Times New Roman" w:hAnsi="Times New Roman"/>
          <w:szCs w:val="24"/>
        </w:rPr>
      </w:pP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Pr>
          <w:rFonts w:ascii="Times New Roman" w:hAnsi="Times New Roman"/>
          <w:szCs w:val="24"/>
        </w:rPr>
        <w:tab/>
      </w:r>
      <w:r w:rsidRPr="00B828A7" w:rsidR="00803026">
        <w:rPr>
          <w:rFonts w:ascii="Times New Roman" w:hAnsi="Times New Roman"/>
          <w:szCs w:val="24"/>
        </w:rPr>
        <w:tab/>
      </w:r>
      <w:r w:rsidR="00D92899">
        <w:rPr>
          <w:rFonts w:ascii="Times New Roman" w:hAnsi="Times New Roman"/>
          <w:szCs w:val="24"/>
        </w:rPr>
        <w:t>Kimbley Craig</w:t>
      </w:r>
      <w:r w:rsidRPr="00B828A7" w:rsidR="00CB19C0">
        <w:rPr>
          <w:rFonts w:ascii="Times New Roman" w:hAnsi="Times New Roman"/>
          <w:szCs w:val="24"/>
        </w:rPr>
        <w:t>, Mayor</w:t>
      </w:r>
      <w:r w:rsidR="00442C1B">
        <w:rPr>
          <w:rFonts w:ascii="Times New Roman" w:hAnsi="Times New Roman"/>
          <w:szCs w:val="24"/>
        </w:rPr>
        <w:t xml:space="preserve"> </w:t>
      </w:r>
    </w:p>
    <w:p w:rsidRPr="00B828A7" w:rsidR="00CB19C0" w:rsidP="00CB19C0" w:rsidRDefault="00CB19C0" w14:paraId="756EDCBC" w14:textId="77777777">
      <w:pPr>
        <w:jc w:val="both"/>
        <w:rPr>
          <w:rFonts w:ascii="Times New Roman" w:hAnsi="Times New Roman"/>
          <w:szCs w:val="24"/>
        </w:rPr>
      </w:pPr>
    </w:p>
    <w:p w:rsidRPr="00B828A7" w:rsidR="00CB19C0" w:rsidP="00CB19C0" w:rsidRDefault="00CB19C0" w14:paraId="39170F49" w14:textId="77777777">
      <w:pPr>
        <w:jc w:val="both"/>
        <w:rPr>
          <w:rFonts w:ascii="Times New Roman" w:hAnsi="Times New Roman"/>
          <w:szCs w:val="24"/>
        </w:rPr>
      </w:pPr>
    </w:p>
    <w:p w:rsidRPr="00B828A7" w:rsidR="001707C7" w:rsidP="00CB19C0" w:rsidRDefault="001707C7" w14:paraId="44B22814" w14:textId="77777777">
      <w:pPr>
        <w:jc w:val="both"/>
        <w:rPr>
          <w:rFonts w:ascii="Times New Roman" w:hAnsi="Times New Roman"/>
          <w:szCs w:val="24"/>
        </w:rPr>
      </w:pPr>
    </w:p>
    <w:p w:rsidRPr="00295EE1" w:rsidR="00E150C2" w:rsidP="00CB19C0" w:rsidRDefault="00CB19C0" w14:paraId="01B868D4" w14:textId="77777777">
      <w:pPr>
        <w:jc w:val="both"/>
        <w:rPr>
          <w:rFonts w:ascii="Times New Roman" w:hAnsi="Times New Roman"/>
          <w:b/>
          <w:szCs w:val="24"/>
        </w:rPr>
      </w:pPr>
      <w:r w:rsidRPr="00295EE1">
        <w:rPr>
          <w:rFonts w:ascii="Times New Roman" w:hAnsi="Times New Roman"/>
          <w:b/>
          <w:szCs w:val="24"/>
        </w:rPr>
        <w:t xml:space="preserve">ATTEST: </w:t>
      </w:r>
    </w:p>
    <w:p w:rsidRPr="00B828A7" w:rsidR="00E150C2" w:rsidP="00CB19C0" w:rsidRDefault="00E150C2" w14:paraId="1A9A2D2A" w14:textId="77777777">
      <w:pPr>
        <w:jc w:val="both"/>
        <w:rPr>
          <w:rFonts w:ascii="Times New Roman" w:hAnsi="Times New Roman"/>
          <w:szCs w:val="24"/>
        </w:rPr>
      </w:pPr>
    </w:p>
    <w:p w:rsidRPr="00B828A7" w:rsidR="009C22DA" w:rsidP="00CB19C0" w:rsidRDefault="009C22DA" w14:paraId="27C354D1" w14:textId="77777777">
      <w:pPr>
        <w:jc w:val="both"/>
        <w:rPr>
          <w:rFonts w:ascii="Times New Roman" w:hAnsi="Times New Roman"/>
          <w:szCs w:val="24"/>
        </w:rPr>
      </w:pPr>
    </w:p>
    <w:p w:rsidRPr="00B828A7" w:rsidR="009C22DA" w:rsidP="00CB19C0" w:rsidRDefault="009C22DA" w14:paraId="0B999505" w14:textId="77777777">
      <w:pPr>
        <w:jc w:val="both"/>
        <w:rPr>
          <w:rFonts w:ascii="Times New Roman" w:hAnsi="Times New Roman"/>
          <w:szCs w:val="24"/>
        </w:rPr>
      </w:pPr>
      <w:r w:rsidRPr="00B828A7">
        <w:rPr>
          <w:rFonts w:ascii="Times New Roman" w:hAnsi="Times New Roman"/>
          <w:szCs w:val="24"/>
        </w:rPr>
        <w:t>_________________________</w:t>
      </w:r>
    </w:p>
    <w:p w:rsidRPr="00B828A7" w:rsidR="00BD4D6E" w:rsidP="0068054B" w:rsidRDefault="00CB19C0" w14:paraId="1DF6920C" w14:textId="77777777">
      <w:pPr>
        <w:jc w:val="both"/>
        <w:rPr>
          <w:rFonts w:ascii="Times New Roman" w:hAnsi="Times New Roman"/>
          <w:szCs w:val="24"/>
        </w:rPr>
      </w:pPr>
      <w:r w:rsidRPr="00B828A7">
        <w:rPr>
          <w:rFonts w:ascii="Times New Roman" w:hAnsi="Times New Roman"/>
          <w:szCs w:val="24"/>
        </w:rPr>
        <w:t>Patricia M. Barajas, City Clerk</w:t>
      </w:r>
    </w:p>
    <w:sectPr w:rsidRPr="00B828A7" w:rsidR="00BD4D6E">
      <w:footerReference w:type="default" r:id="rId7"/>
      <w:endnotePr>
        <w:numFmt w:val="decimal"/>
      </w:endnotePr>
      <w:pgSz w:w="12240" w:h="15840" w:orient="portrait"/>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1376C" w:rsidRDefault="00C1376C" w14:paraId="6E02B5B9" w14:textId="77777777">
      <w:r>
        <w:separator/>
      </w:r>
    </w:p>
  </w:endnote>
  <w:endnote w:type="continuationSeparator" w:id="0">
    <w:p w:rsidR="00C1376C" w:rsidRDefault="00C1376C" w14:paraId="6E1C2B8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rsidR="00994E12" w:rsidRDefault="00994E12" w14:paraId="4E484F09" w14:textId="77777777">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Pr>
            <w:rFonts w:ascii="Times New Roman" w:hAnsi="Times New Roman"/>
            <w:noProof/>
            <w:szCs w:val="24"/>
          </w:rPr>
          <w:t>1</w:t>
        </w:r>
        <w:r w:rsidRPr="0068054B">
          <w:rPr>
            <w:rFonts w:ascii="Times New Roman" w:hAnsi="Times New Roman"/>
            <w:noProof/>
            <w:szCs w:val="24"/>
          </w:rPr>
          <w:fldChar w:fldCharType="end"/>
        </w:r>
      </w:p>
    </w:sdtContent>
  </w:sdt>
  <w:p w:rsidRPr="00EC4139" w:rsidR="00994E12" w:rsidRDefault="00994E12" w14:paraId="470CE06A" w14:textId="77777777">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1376C" w:rsidRDefault="00C1376C" w14:paraId="5BF8F1FB" w14:textId="77777777">
      <w:r>
        <w:separator/>
      </w:r>
    </w:p>
  </w:footnote>
  <w:footnote w:type="continuationSeparator" w:id="0">
    <w:p w:rsidR="00C1376C" w:rsidRDefault="00C1376C" w14:paraId="48E5320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28D951E9"/>
    <w:multiLevelType w:val="singleLevel"/>
    <w:tmpl w:val="1EAAB998"/>
    <w:lvl w:ilvl="0">
      <w:start w:val="1"/>
      <w:numFmt w:val="decimal"/>
      <w:lvlText w:val="%1."/>
      <w:lvlJc w:val="left"/>
      <w:pPr>
        <w:tabs>
          <w:tab w:val="num" w:pos="720"/>
        </w:tabs>
        <w:ind w:left="720" w:hanging="600"/>
      </w:pPr>
      <w:rPr>
        <w:rFonts w:hint="default"/>
      </w:rPr>
    </w:lvl>
  </w:abstractNum>
  <w:abstractNum w:abstractNumId="2" w15:restartNumberingAfterBreak="0">
    <w:nsid w:val="2AB21E4C"/>
    <w:multiLevelType w:val="hybridMultilevel"/>
    <w:tmpl w:val="143234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4"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5"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6"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90709387">
    <w:abstractNumId w:val="4"/>
  </w:num>
  <w:num w:numId="2" w16cid:durableId="1023751977">
    <w:abstractNumId w:val="3"/>
  </w:num>
  <w:num w:numId="3" w16cid:durableId="807164923">
    <w:abstractNumId w:val="6"/>
  </w:num>
  <w:num w:numId="4" w16cid:durableId="319506340">
    <w:abstractNumId w:val="5"/>
  </w:num>
  <w:num w:numId="5" w16cid:durableId="1580990590">
    <w:abstractNumId w:val="0"/>
  </w:num>
  <w:num w:numId="6" w16cid:durableId="1921137813">
    <w:abstractNumId w:val="2"/>
  </w:num>
  <w:num w:numId="7" w16cid:durableId="652294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33E11"/>
    <w:rsid w:val="00041AF5"/>
    <w:rsid w:val="00047827"/>
    <w:rsid w:val="000A040A"/>
    <w:rsid w:val="000A2053"/>
    <w:rsid w:val="000B4157"/>
    <w:rsid w:val="000D298E"/>
    <w:rsid w:val="000D495F"/>
    <w:rsid w:val="000F2165"/>
    <w:rsid w:val="00112455"/>
    <w:rsid w:val="001707C7"/>
    <w:rsid w:val="00196B41"/>
    <w:rsid w:val="001A4C0D"/>
    <w:rsid w:val="00217A8B"/>
    <w:rsid w:val="00260207"/>
    <w:rsid w:val="00295EE1"/>
    <w:rsid w:val="002A647F"/>
    <w:rsid w:val="002D1B18"/>
    <w:rsid w:val="00344A20"/>
    <w:rsid w:val="003F1443"/>
    <w:rsid w:val="004022CF"/>
    <w:rsid w:val="004203BD"/>
    <w:rsid w:val="00426088"/>
    <w:rsid w:val="00442C1B"/>
    <w:rsid w:val="00453EC1"/>
    <w:rsid w:val="004615F7"/>
    <w:rsid w:val="004C3FC6"/>
    <w:rsid w:val="004D460E"/>
    <w:rsid w:val="00514FA9"/>
    <w:rsid w:val="00524A0F"/>
    <w:rsid w:val="005454FD"/>
    <w:rsid w:val="0055413D"/>
    <w:rsid w:val="00560A75"/>
    <w:rsid w:val="005663B0"/>
    <w:rsid w:val="00580F37"/>
    <w:rsid w:val="005C54A1"/>
    <w:rsid w:val="005D3B8D"/>
    <w:rsid w:val="005F12EE"/>
    <w:rsid w:val="005F55E2"/>
    <w:rsid w:val="00611EE6"/>
    <w:rsid w:val="0062312D"/>
    <w:rsid w:val="0062383D"/>
    <w:rsid w:val="00635B13"/>
    <w:rsid w:val="0068054B"/>
    <w:rsid w:val="00695D35"/>
    <w:rsid w:val="006F56FF"/>
    <w:rsid w:val="0071247E"/>
    <w:rsid w:val="007405D0"/>
    <w:rsid w:val="00756ACC"/>
    <w:rsid w:val="00785A75"/>
    <w:rsid w:val="00786833"/>
    <w:rsid w:val="00787F60"/>
    <w:rsid w:val="007B546D"/>
    <w:rsid w:val="007B6C1C"/>
    <w:rsid w:val="007B6E9B"/>
    <w:rsid w:val="007C1EE6"/>
    <w:rsid w:val="007E6DBD"/>
    <w:rsid w:val="007F46CF"/>
    <w:rsid w:val="007F69B1"/>
    <w:rsid w:val="00803026"/>
    <w:rsid w:val="008221F1"/>
    <w:rsid w:val="0088040C"/>
    <w:rsid w:val="00886E71"/>
    <w:rsid w:val="008A7968"/>
    <w:rsid w:val="008E3240"/>
    <w:rsid w:val="008E3E2E"/>
    <w:rsid w:val="008F1CFE"/>
    <w:rsid w:val="00963558"/>
    <w:rsid w:val="00994E12"/>
    <w:rsid w:val="009C22DA"/>
    <w:rsid w:val="00A01F9B"/>
    <w:rsid w:val="00A04F1B"/>
    <w:rsid w:val="00A52EDB"/>
    <w:rsid w:val="00A67B46"/>
    <w:rsid w:val="00AA6C13"/>
    <w:rsid w:val="00AA6C44"/>
    <w:rsid w:val="00AD186D"/>
    <w:rsid w:val="00AE638F"/>
    <w:rsid w:val="00AF7887"/>
    <w:rsid w:val="00B121C7"/>
    <w:rsid w:val="00B828A7"/>
    <w:rsid w:val="00BD4D6E"/>
    <w:rsid w:val="00C1376C"/>
    <w:rsid w:val="00C34036"/>
    <w:rsid w:val="00C52DA0"/>
    <w:rsid w:val="00CA3DCB"/>
    <w:rsid w:val="00CB19C0"/>
    <w:rsid w:val="00CB5F8B"/>
    <w:rsid w:val="00CD22F9"/>
    <w:rsid w:val="00CF75F0"/>
    <w:rsid w:val="00D0219A"/>
    <w:rsid w:val="00D624EB"/>
    <w:rsid w:val="00D668A4"/>
    <w:rsid w:val="00D7323C"/>
    <w:rsid w:val="00D92899"/>
    <w:rsid w:val="00DE36C1"/>
    <w:rsid w:val="00E150C2"/>
    <w:rsid w:val="00E819B6"/>
    <w:rsid w:val="00E91DD8"/>
    <w:rsid w:val="00EA2CFB"/>
    <w:rsid w:val="00EA7C06"/>
    <w:rsid w:val="00EC4139"/>
    <w:rsid w:val="00ED06BB"/>
    <w:rsid w:val="00F31825"/>
    <w:rsid w:val="00F4276D"/>
    <w:rsid w:val="00F51212"/>
    <w:rsid w:val="00F750D8"/>
    <w:rsid w:val="00FB2C75"/>
    <w:rsid w:val="00FC744C"/>
    <w:rsid w:val="04BDB486"/>
    <w:rsid w:val="0E33BCD7"/>
    <w:rsid w:val="1894A771"/>
    <w:rsid w:val="1BCC4833"/>
    <w:rsid w:val="20E38155"/>
    <w:rsid w:val="35B6A94C"/>
    <w:rsid w:val="4D44063B"/>
    <w:rsid w:val="507B4F8F"/>
    <w:rsid w:val="574DE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17F83"/>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styleId="Default" w:customStyle="1">
    <w:name w:val="Default"/>
    <w:rsid w:val="00AF7887"/>
    <w:pPr>
      <w:autoSpaceDE w:val="0"/>
      <w:autoSpaceDN w:val="0"/>
      <w:adjustRightInd w:val="0"/>
    </w:pPr>
    <w:rPr>
      <w:rFonts w:ascii="Arial" w:hAnsi="Arial" w:cs="Arial"/>
      <w:color w:val="000000"/>
      <w:sz w:val="24"/>
      <w:szCs w:val="24"/>
    </w:rPr>
  </w:style>
  <w:style w:type="character" w:styleId="Heading3Char" w:customStyle="1">
    <w:name w:val="Heading 3 Char"/>
    <w:link w:val="Heading3"/>
    <w:uiPriority w:val="9"/>
    <w:semiHidden/>
    <w:rsid w:val="00AF7887"/>
    <w:rPr>
      <w:rFonts w:ascii="Calibri Light" w:hAnsi="Calibri Light" w:eastAsia="Times New Roman"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03026"/>
    <w:rPr>
      <w:rFonts w:ascii="Segoe UI" w:hAnsi="Segoe UI" w:cs="Segoe UI"/>
      <w:snapToGrid w:val="0"/>
      <w:sz w:val="18"/>
      <w:szCs w:val="18"/>
    </w:rPr>
  </w:style>
  <w:style w:type="character" w:styleId="FooterChar" w:customStyle="1">
    <w:name w:val="Footer Char"/>
    <w:basedOn w:val="DefaultParagraphFont"/>
    <w:link w:val="Footer"/>
    <w:uiPriority w:val="99"/>
    <w:rsid w:val="0068054B"/>
    <w:rPr>
      <w:rFonts w:ascii="Univers" w:hAnsi="Univer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59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glossaryDocument" Target="glossary/document.xml" Id="Rbc09dd55ba06421d"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7575ec9-86e5-40c0-907f-2b42452b0e19}"/>
      </w:docPartPr>
      <w:docPartBody>
        <w:p w14:paraId="30BDCAA6">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City of Salinas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SALINAS PLANNING COMMISSION</dc:title>
  <dc:subject/>
  <dc:creator>Courtney Grossman</dc:creator>
  <keywords/>
  <lastModifiedBy>Jose Arreola</lastModifiedBy>
  <revision>6</revision>
  <lastPrinted>2016-06-30T18:35:00.0000000Z</lastPrinted>
  <dcterms:created xsi:type="dcterms:W3CDTF">2023-03-01T01:46:00.0000000Z</dcterms:created>
  <dcterms:modified xsi:type="dcterms:W3CDTF">2023-03-01T19:41:09.6405421Z</dcterms:modified>
</coreProperties>
</file>