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833D8"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E79B844" w14:textId="77777777" w:rsidR="003F3A62" w:rsidRPr="003F3A62" w:rsidRDefault="003F3A62" w:rsidP="003F3A62">
      <w:pPr>
        <w:spacing w:line="240" w:lineRule="auto"/>
        <w:jc w:val="both"/>
        <w:rPr>
          <w:rFonts w:ascii="Times New Roman" w:hAnsi="Times New Roman" w:cs="Times New Roman"/>
          <w:b/>
          <w:sz w:val="16"/>
          <w:szCs w:val="16"/>
        </w:rPr>
      </w:pPr>
    </w:p>
    <w:p w14:paraId="0E9ED788" w14:textId="122E24A4" w:rsidR="003F3A62" w:rsidRDefault="003F3A62" w:rsidP="00C22611">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AE4D55">
        <w:rPr>
          <w:rFonts w:ascii="Times New Roman" w:hAnsi="Times New Roman" w:cs="Times New Roman"/>
          <w:b/>
          <w:sz w:val="24"/>
          <w:szCs w:val="24"/>
        </w:rPr>
        <w:t>NOVEMBER 15, 2022</w:t>
      </w:r>
      <w:r>
        <w:rPr>
          <w:rFonts w:ascii="Times New Roman" w:hAnsi="Times New Roman" w:cs="Times New Roman"/>
          <w:b/>
          <w:sz w:val="24"/>
          <w:szCs w:val="24"/>
        </w:rPr>
        <w:t xml:space="preserve"> </w:t>
      </w:r>
    </w:p>
    <w:p w14:paraId="081B3D16" w14:textId="4823B5E4" w:rsidR="00937F80" w:rsidRPr="00893FED" w:rsidRDefault="00E130E8" w:rsidP="00C22611">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AE4D55">
        <w:rPr>
          <w:rFonts w:ascii="Times New Roman" w:hAnsi="Times New Roman" w:cs="Times New Roman"/>
          <w:b/>
          <w:sz w:val="24"/>
          <w:szCs w:val="24"/>
        </w:rPr>
        <w:t>PUBLIC WORKS DEPARTMENT</w:t>
      </w:r>
      <w:r w:rsidR="00937F80">
        <w:rPr>
          <w:rFonts w:ascii="Times New Roman" w:hAnsi="Times New Roman" w:cs="Times New Roman"/>
          <w:b/>
          <w:sz w:val="24"/>
          <w:szCs w:val="24"/>
        </w:rPr>
        <w:tab/>
      </w:r>
    </w:p>
    <w:p w14:paraId="7C3D19B5" w14:textId="6DCD650A" w:rsidR="00AE4D55" w:rsidRDefault="00080912" w:rsidP="00C22611">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AE4D55">
        <w:rPr>
          <w:rFonts w:ascii="Times New Roman" w:hAnsi="Times New Roman" w:cs="Times New Roman"/>
          <w:b/>
          <w:sz w:val="24"/>
          <w:szCs w:val="24"/>
        </w:rPr>
        <w:t>DAVID JACOBS, PE, PLS, DIRECTOR</w:t>
      </w:r>
    </w:p>
    <w:p w14:paraId="4DBB43AD" w14:textId="586ECC74" w:rsidR="00080912" w:rsidRPr="00893FED" w:rsidRDefault="00AE4D55" w:rsidP="00C22611">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sidR="00937F80">
        <w:rPr>
          <w:rFonts w:ascii="Times New Roman" w:hAnsi="Times New Roman" w:cs="Times New Roman"/>
          <w:b/>
          <w:sz w:val="24"/>
          <w:szCs w:val="24"/>
        </w:rPr>
        <w:tab/>
      </w:r>
      <w:r w:rsidR="00937F80">
        <w:rPr>
          <w:rFonts w:ascii="Times New Roman" w:hAnsi="Times New Roman" w:cs="Times New Roman"/>
          <w:b/>
          <w:sz w:val="24"/>
          <w:szCs w:val="24"/>
        </w:rPr>
        <w:tab/>
      </w:r>
      <w:r w:rsidR="00937F80">
        <w:rPr>
          <w:rFonts w:ascii="Times New Roman" w:hAnsi="Times New Roman" w:cs="Times New Roman"/>
          <w:b/>
          <w:sz w:val="24"/>
          <w:szCs w:val="24"/>
        </w:rPr>
        <w:tab/>
        <w:t xml:space="preserve">ADRIANA ROBLES, </w:t>
      </w:r>
      <w:r>
        <w:rPr>
          <w:rFonts w:ascii="Times New Roman" w:hAnsi="Times New Roman" w:cs="Times New Roman"/>
          <w:b/>
          <w:sz w:val="24"/>
          <w:szCs w:val="24"/>
        </w:rPr>
        <w:t>PE, CFM, CITY ENGINEER</w:t>
      </w:r>
    </w:p>
    <w:p w14:paraId="014D6186" w14:textId="03A623C8" w:rsidR="00F6747A" w:rsidRPr="00C22611" w:rsidRDefault="0061564A" w:rsidP="00C22611">
      <w:pPr>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C22611">
        <w:rPr>
          <w:rFonts w:ascii="Times New Roman" w:hAnsi="Times New Roman" w:cs="Times New Roman"/>
          <w:b/>
          <w:sz w:val="24"/>
          <w:szCs w:val="24"/>
        </w:rPr>
        <w:t xml:space="preserve">RENAMING </w:t>
      </w:r>
      <w:r w:rsidR="00C22611">
        <w:rPr>
          <w:rFonts w:ascii="Times New Roman" w:eastAsia="Times New Roman" w:hAnsi="Times New Roman" w:cs="Times New Roman"/>
          <w:b/>
          <w:sz w:val="24"/>
          <w:szCs w:val="24"/>
        </w:rPr>
        <w:t xml:space="preserve">MURPHY ST TO JD ALVARADO </w:t>
      </w:r>
      <w:r w:rsidR="00FF3503">
        <w:rPr>
          <w:rFonts w:ascii="Times New Roman" w:eastAsia="Times New Roman" w:hAnsi="Times New Roman" w:cs="Times New Roman"/>
          <w:b/>
          <w:sz w:val="24"/>
          <w:szCs w:val="24"/>
        </w:rPr>
        <w:t>CIR</w:t>
      </w:r>
    </w:p>
    <w:p w14:paraId="10A30ADA"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59E41760" w14:textId="77777777" w:rsidR="00DE05E0" w:rsidRPr="00893FED" w:rsidRDefault="00DE05E0" w:rsidP="00E130E8">
      <w:pPr>
        <w:spacing w:after="0" w:line="240" w:lineRule="auto"/>
        <w:jc w:val="both"/>
        <w:rPr>
          <w:rFonts w:ascii="Times New Roman" w:hAnsi="Times New Roman" w:cs="Times New Roman"/>
          <w:i/>
          <w:sz w:val="24"/>
          <w:szCs w:val="24"/>
        </w:rPr>
      </w:pPr>
    </w:p>
    <w:p w14:paraId="1E619C79" w14:textId="39CF1286" w:rsidR="006C4E01" w:rsidRPr="005F0C30" w:rsidRDefault="00937F80" w:rsidP="00E130E8">
      <w:pPr>
        <w:spacing w:after="0" w:line="240" w:lineRule="auto"/>
        <w:jc w:val="both"/>
        <w:rPr>
          <w:rFonts w:ascii="Times New Roman" w:hAnsi="Times New Roman" w:cs="Times New Roman"/>
          <w:iCs/>
          <w:sz w:val="24"/>
          <w:szCs w:val="24"/>
        </w:rPr>
      </w:pPr>
      <w:r w:rsidRPr="005F0C30">
        <w:rPr>
          <w:rFonts w:ascii="Times New Roman" w:hAnsi="Times New Roman" w:cs="Times New Roman"/>
          <w:iCs/>
          <w:sz w:val="24"/>
          <w:szCs w:val="24"/>
        </w:rPr>
        <w:t>A</w:t>
      </w:r>
      <w:r w:rsidR="007453F1">
        <w:rPr>
          <w:rFonts w:ascii="Times New Roman" w:hAnsi="Times New Roman" w:cs="Times New Roman"/>
          <w:iCs/>
          <w:sz w:val="24"/>
          <w:szCs w:val="24"/>
        </w:rPr>
        <w:t xml:space="preserve"> motion to approve</w:t>
      </w:r>
      <w:r w:rsidRPr="005F0C30">
        <w:rPr>
          <w:rFonts w:ascii="Times New Roman" w:hAnsi="Times New Roman" w:cs="Times New Roman"/>
          <w:iCs/>
          <w:sz w:val="24"/>
          <w:szCs w:val="24"/>
        </w:rPr>
        <w:t xml:space="preserve"> </w:t>
      </w:r>
      <w:r w:rsidR="00ED03E2">
        <w:rPr>
          <w:rFonts w:ascii="Times New Roman" w:hAnsi="Times New Roman" w:cs="Times New Roman"/>
          <w:iCs/>
          <w:sz w:val="24"/>
          <w:szCs w:val="24"/>
        </w:rPr>
        <w:t>a</w:t>
      </w:r>
      <w:r w:rsidRPr="005F0C30">
        <w:rPr>
          <w:rFonts w:ascii="Times New Roman" w:hAnsi="Times New Roman" w:cs="Times New Roman"/>
          <w:iCs/>
          <w:sz w:val="24"/>
          <w:szCs w:val="24"/>
        </w:rPr>
        <w:t xml:space="preserve"> Resolution </w:t>
      </w:r>
      <w:r w:rsidR="00ED03E2">
        <w:rPr>
          <w:rFonts w:ascii="Times New Roman" w:hAnsi="Times New Roman" w:cs="Times New Roman"/>
          <w:iCs/>
          <w:sz w:val="24"/>
          <w:szCs w:val="24"/>
        </w:rPr>
        <w:t xml:space="preserve">renaming Murphy Street to JD Alvarado </w:t>
      </w:r>
      <w:r w:rsidR="00FF3503">
        <w:rPr>
          <w:rFonts w:ascii="Times New Roman" w:hAnsi="Times New Roman" w:cs="Times New Roman"/>
          <w:iCs/>
          <w:sz w:val="24"/>
          <w:szCs w:val="24"/>
        </w:rPr>
        <w:t>Circle.</w:t>
      </w:r>
    </w:p>
    <w:p w14:paraId="21BCA0FB" w14:textId="77777777" w:rsidR="0084304C" w:rsidRPr="00893FED" w:rsidRDefault="0084304C" w:rsidP="00E130E8">
      <w:pPr>
        <w:spacing w:after="0" w:line="240" w:lineRule="auto"/>
        <w:jc w:val="both"/>
        <w:rPr>
          <w:rFonts w:ascii="Times New Roman" w:hAnsi="Times New Roman" w:cs="Times New Roman"/>
          <w:sz w:val="24"/>
          <w:szCs w:val="24"/>
        </w:rPr>
      </w:pPr>
    </w:p>
    <w:p w14:paraId="372FD1AB"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08B5461" w14:textId="77777777" w:rsidR="00080912" w:rsidRPr="00893FED" w:rsidRDefault="00080912" w:rsidP="00E130E8">
      <w:pPr>
        <w:spacing w:after="0" w:line="240" w:lineRule="auto"/>
        <w:jc w:val="both"/>
        <w:rPr>
          <w:rFonts w:ascii="Times New Roman" w:hAnsi="Times New Roman" w:cs="Times New Roman"/>
          <w:sz w:val="24"/>
          <w:szCs w:val="24"/>
        </w:rPr>
      </w:pPr>
    </w:p>
    <w:p w14:paraId="07256546" w14:textId="341A4C68" w:rsidR="00D07EAE" w:rsidRDefault="006435D6" w:rsidP="00D07EA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February 25, </w:t>
      </w:r>
      <w:proofErr w:type="gramStart"/>
      <w:r>
        <w:rPr>
          <w:rFonts w:ascii="Times New Roman" w:hAnsi="Times New Roman" w:cs="Times New Roman"/>
          <w:iCs/>
          <w:sz w:val="24"/>
          <w:szCs w:val="24"/>
        </w:rPr>
        <w:t>2022</w:t>
      </w:r>
      <w:proofErr w:type="gramEnd"/>
      <w:r>
        <w:rPr>
          <w:rFonts w:ascii="Times New Roman" w:hAnsi="Times New Roman" w:cs="Times New Roman"/>
          <w:iCs/>
          <w:sz w:val="24"/>
          <w:szCs w:val="24"/>
        </w:rPr>
        <w:t xml:space="preserve"> Officer Jorge David Alvarado Jr. was shot and killed in the line of duty. </w:t>
      </w:r>
      <w:r w:rsidR="009934B4">
        <w:rPr>
          <w:rFonts w:ascii="Times New Roman" w:hAnsi="Times New Roman" w:cs="Times New Roman"/>
          <w:iCs/>
          <w:sz w:val="24"/>
          <w:szCs w:val="24"/>
        </w:rPr>
        <w:t>Officer Alvarado</w:t>
      </w:r>
      <w:r>
        <w:rPr>
          <w:rFonts w:ascii="Times New Roman" w:hAnsi="Times New Roman" w:cs="Times New Roman"/>
          <w:iCs/>
          <w:sz w:val="24"/>
          <w:szCs w:val="24"/>
        </w:rPr>
        <w:t xml:space="preserve"> had joined the Salinas Police Department </w:t>
      </w:r>
      <w:r w:rsidR="009934B4">
        <w:rPr>
          <w:rFonts w:ascii="Times New Roman" w:hAnsi="Times New Roman" w:cs="Times New Roman"/>
          <w:iCs/>
          <w:sz w:val="24"/>
          <w:szCs w:val="24"/>
        </w:rPr>
        <w:t>in August 2020 and was assigned as a patrol officer. Officer Alvarado was conducting a traffic stop the night of the tragic incident. His heroic action</w:t>
      </w:r>
      <w:r w:rsidR="009E45BB">
        <w:rPr>
          <w:rFonts w:ascii="Times New Roman" w:hAnsi="Times New Roman" w:cs="Times New Roman"/>
          <w:iCs/>
          <w:sz w:val="24"/>
          <w:szCs w:val="24"/>
        </w:rPr>
        <w:t>s</w:t>
      </w:r>
      <w:r w:rsidR="009934B4">
        <w:rPr>
          <w:rFonts w:ascii="Times New Roman" w:hAnsi="Times New Roman" w:cs="Times New Roman"/>
          <w:iCs/>
          <w:sz w:val="24"/>
          <w:szCs w:val="24"/>
        </w:rPr>
        <w:t xml:space="preserve"> during the confrontation led to the arrest of his assailant.</w:t>
      </w:r>
    </w:p>
    <w:p w14:paraId="7DCB9699" w14:textId="3979C63A" w:rsidR="009934B4" w:rsidRDefault="009934B4" w:rsidP="00D07EAE">
      <w:pPr>
        <w:spacing w:after="0" w:line="240" w:lineRule="auto"/>
        <w:jc w:val="both"/>
        <w:rPr>
          <w:rFonts w:ascii="Times New Roman" w:hAnsi="Times New Roman" w:cs="Times New Roman"/>
          <w:iCs/>
          <w:sz w:val="24"/>
          <w:szCs w:val="24"/>
        </w:rPr>
      </w:pPr>
    </w:p>
    <w:p w14:paraId="0FB67624" w14:textId="02C0A02F" w:rsidR="00B4684F" w:rsidRDefault="00B4684F" w:rsidP="00D07EA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Officer Alvarado was born and raised in San Francisco. He enlisted in the US Army as an infantryman and was assigned to the 101</w:t>
      </w:r>
      <w:r w:rsidRPr="00B4684F">
        <w:rPr>
          <w:rFonts w:ascii="Times New Roman" w:hAnsi="Times New Roman" w:cs="Times New Roman"/>
          <w:iCs/>
          <w:sz w:val="24"/>
          <w:szCs w:val="24"/>
          <w:vertAlign w:val="superscript"/>
        </w:rPr>
        <w:t>st</w:t>
      </w:r>
      <w:r>
        <w:rPr>
          <w:rFonts w:ascii="Times New Roman" w:hAnsi="Times New Roman" w:cs="Times New Roman"/>
          <w:iCs/>
          <w:sz w:val="24"/>
          <w:szCs w:val="24"/>
        </w:rPr>
        <w:t xml:space="preserve"> Airborne Division in Fort Campbell Kentucky. In 2011 Officer Alvarado was deployed with the 3</w:t>
      </w:r>
      <w:r w:rsidRPr="00B4684F">
        <w:rPr>
          <w:rFonts w:ascii="Times New Roman" w:hAnsi="Times New Roman" w:cs="Times New Roman"/>
          <w:iCs/>
          <w:sz w:val="24"/>
          <w:szCs w:val="24"/>
          <w:vertAlign w:val="superscript"/>
        </w:rPr>
        <w:t>rd</w:t>
      </w:r>
      <w:r>
        <w:rPr>
          <w:rFonts w:ascii="Times New Roman" w:hAnsi="Times New Roman" w:cs="Times New Roman"/>
          <w:iCs/>
          <w:sz w:val="24"/>
          <w:szCs w:val="24"/>
        </w:rPr>
        <w:t xml:space="preserve"> Battalion, 187</w:t>
      </w:r>
      <w:r w:rsidRPr="00B4684F">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Infantry </w:t>
      </w:r>
      <w:r w:rsidR="00A50DEA">
        <w:rPr>
          <w:rFonts w:ascii="Times New Roman" w:hAnsi="Times New Roman" w:cs="Times New Roman"/>
          <w:iCs/>
          <w:sz w:val="24"/>
          <w:szCs w:val="24"/>
        </w:rPr>
        <w:t>Regiment</w:t>
      </w:r>
      <w:r>
        <w:rPr>
          <w:rFonts w:ascii="Times New Roman" w:hAnsi="Times New Roman" w:cs="Times New Roman"/>
          <w:iCs/>
          <w:sz w:val="24"/>
          <w:szCs w:val="24"/>
        </w:rPr>
        <w:t xml:space="preserve"> to Afghanistan and earned the prestigious Combat Infantryman Badge. Officer </w:t>
      </w:r>
      <w:r w:rsidR="00AE1823" w:rsidRPr="00AE1823">
        <w:rPr>
          <w:rFonts w:ascii="Times New Roman" w:hAnsi="Times New Roman" w:cs="Times New Roman"/>
          <w:iCs/>
          <w:sz w:val="24"/>
          <w:szCs w:val="24"/>
        </w:rPr>
        <w:t>Alvarado</w:t>
      </w:r>
      <w:r w:rsidR="00AE1823" w:rsidRPr="00AE1823">
        <w:rPr>
          <w:rFonts w:ascii="Times New Roman" w:hAnsi="Times New Roman" w:cs="Times New Roman"/>
          <w:iCs/>
          <w:sz w:val="24"/>
          <w:szCs w:val="24"/>
        </w:rPr>
        <w:t xml:space="preserve"> </w:t>
      </w:r>
      <w:r>
        <w:rPr>
          <w:rFonts w:ascii="Times New Roman" w:hAnsi="Times New Roman" w:cs="Times New Roman"/>
          <w:iCs/>
          <w:sz w:val="24"/>
          <w:szCs w:val="24"/>
        </w:rPr>
        <w:t xml:space="preserve">served four and half years as a police officer for the </w:t>
      </w:r>
      <w:proofErr w:type="spellStart"/>
      <w:r>
        <w:rPr>
          <w:rFonts w:ascii="Times New Roman" w:hAnsi="Times New Roman" w:cs="Times New Roman"/>
          <w:iCs/>
          <w:sz w:val="24"/>
          <w:szCs w:val="24"/>
        </w:rPr>
        <w:t>Colma</w:t>
      </w:r>
      <w:proofErr w:type="spellEnd"/>
      <w:r>
        <w:rPr>
          <w:rFonts w:ascii="Times New Roman" w:hAnsi="Times New Roman" w:cs="Times New Roman"/>
          <w:iCs/>
          <w:sz w:val="24"/>
          <w:szCs w:val="24"/>
        </w:rPr>
        <w:t xml:space="preserve"> Police Department before joining the Salinas Police Department in August 2020. During his two years with the Salinas Police Department, he received his Drug Recognition Expert certification and was posthumously assigned to the SWAT team.</w:t>
      </w:r>
    </w:p>
    <w:p w14:paraId="380D7FA5" w14:textId="77777777" w:rsidR="00B4684F" w:rsidRDefault="00B4684F" w:rsidP="00D07EAE">
      <w:pPr>
        <w:spacing w:after="0" w:line="240" w:lineRule="auto"/>
        <w:jc w:val="both"/>
        <w:rPr>
          <w:rFonts w:ascii="Times New Roman" w:hAnsi="Times New Roman" w:cs="Times New Roman"/>
          <w:iCs/>
          <w:sz w:val="24"/>
          <w:szCs w:val="24"/>
        </w:rPr>
      </w:pPr>
    </w:p>
    <w:p w14:paraId="5D201313" w14:textId="3C714C57" w:rsidR="003D17C0" w:rsidRDefault="009934B4" w:rsidP="00D07EA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In August 2022 the Public Works Director received a request to rename Murphy Street to JD Alvarado </w:t>
      </w:r>
      <w:r w:rsidR="00FF3503">
        <w:rPr>
          <w:rFonts w:ascii="Times New Roman" w:hAnsi="Times New Roman" w:cs="Times New Roman"/>
          <w:iCs/>
          <w:sz w:val="24"/>
          <w:szCs w:val="24"/>
        </w:rPr>
        <w:t>Circle</w:t>
      </w:r>
      <w:r w:rsidR="000E1F7F">
        <w:rPr>
          <w:rFonts w:ascii="Times New Roman" w:hAnsi="Times New Roman" w:cs="Times New Roman"/>
          <w:iCs/>
          <w:sz w:val="24"/>
          <w:szCs w:val="24"/>
        </w:rPr>
        <w:t xml:space="preserve"> in honor of Officer Alvarado</w:t>
      </w:r>
      <w:r>
        <w:rPr>
          <w:rFonts w:ascii="Times New Roman" w:hAnsi="Times New Roman" w:cs="Times New Roman"/>
          <w:iCs/>
          <w:sz w:val="24"/>
          <w:szCs w:val="24"/>
        </w:rPr>
        <w:t xml:space="preserve">. Murphy Street, previously named Tucker Street (Ordinance No. 1344), was constructed </w:t>
      </w:r>
      <w:r w:rsidR="003D17C0">
        <w:rPr>
          <w:rFonts w:ascii="Times New Roman" w:hAnsi="Times New Roman" w:cs="Times New Roman"/>
          <w:iCs/>
          <w:sz w:val="24"/>
          <w:szCs w:val="24"/>
        </w:rPr>
        <w:t>on or around 1964 as part of the East Alisal Street – Southern Pacific Railroad Grade Separation Project.</w:t>
      </w:r>
    </w:p>
    <w:p w14:paraId="486A3649" w14:textId="662CBB73" w:rsidR="009934B4" w:rsidRDefault="003D17C0" w:rsidP="00D07EA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
    <w:p w14:paraId="77168E09" w14:textId="3C342E06" w:rsidR="00D07EAE" w:rsidRDefault="009E45BB" w:rsidP="00D07EA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In September 2018 the City broke ground on a new police service headquarters at the corner of East Alisal Street and Murphy St</w:t>
      </w:r>
      <w:r w:rsidR="00EA0EBE">
        <w:rPr>
          <w:rFonts w:ascii="Times New Roman" w:hAnsi="Times New Roman" w:cs="Times New Roman"/>
          <w:iCs/>
          <w:sz w:val="24"/>
          <w:szCs w:val="24"/>
        </w:rPr>
        <w:t>reet</w:t>
      </w:r>
      <w:r>
        <w:rPr>
          <w:rFonts w:ascii="Times New Roman" w:hAnsi="Times New Roman" w:cs="Times New Roman"/>
          <w:iCs/>
          <w:sz w:val="24"/>
          <w:szCs w:val="24"/>
        </w:rPr>
        <w:t>. The new facility, located at 312 East Alisal St</w:t>
      </w:r>
      <w:r w:rsidR="00EA0EBE">
        <w:rPr>
          <w:rFonts w:ascii="Times New Roman" w:hAnsi="Times New Roman" w:cs="Times New Roman"/>
          <w:iCs/>
          <w:sz w:val="24"/>
          <w:szCs w:val="24"/>
        </w:rPr>
        <w:t>reet</w:t>
      </w:r>
      <w:r>
        <w:rPr>
          <w:rFonts w:ascii="Times New Roman" w:hAnsi="Times New Roman" w:cs="Times New Roman"/>
          <w:iCs/>
          <w:sz w:val="24"/>
          <w:szCs w:val="24"/>
        </w:rPr>
        <w:t xml:space="preserve">, was completed in May 2020. In honor </w:t>
      </w:r>
      <w:r w:rsidR="000B773C">
        <w:rPr>
          <w:rFonts w:ascii="Times New Roman" w:hAnsi="Times New Roman" w:cs="Times New Roman"/>
          <w:iCs/>
          <w:sz w:val="24"/>
          <w:szCs w:val="24"/>
        </w:rPr>
        <w:t xml:space="preserve">of Officer JD Alvarado, the City Council is asked to consider renaming Murphy Street to JD Alvarado </w:t>
      </w:r>
      <w:r w:rsidR="00FF3503">
        <w:rPr>
          <w:rFonts w:ascii="Times New Roman" w:hAnsi="Times New Roman" w:cs="Times New Roman"/>
          <w:iCs/>
          <w:sz w:val="24"/>
          <w:szCs w:val="24"/>
        </w:rPr>
        <w:t>Circle</w:t>
      </w:r>
      <w:r w:rsidR="000B773C">
        <w:rPr>
          <w:rFonts w:ascii="Times New Roman" w:hAnsi="Times New Roman" w:cs="Times New Roman"/>
          <w:iCs/>
          <w:sz w:val="24"/>
          <w:szCs w:val="24"/>
        </w:rPr>
        <w:t xml:space="preserve">. </w:t>
      </w:r>
    </w:p>
    <w:p w14:paraId="16FEAF77" w14:textId="439E20E0" w:rsidR="000B773C" w:rsidRDefault="000B773C" w:rsidP="00D07EAE">
      <w:pPr>
        <w:spacing w:after="0" w:line="240" w:lineRule="auto"/>
        <w:jc w:val="both"/>
        <w:rPr>
          <w:rFonts w:ascii="Times New Roman" w:hAnsi="Times New Roman" w:cs="Times New Roman"/>
          <w:iCs/>
          <w:sz w:val="24"/>
          <w:szCs w:val="24"/>
        </w:rPr>
      </w:pPr>
    </w:p>
    <w:p w14:paraId="6D91F15D" w14:textId="425933C7" w:rsidR="000B773C" w:rsidRDefault="000B773C" w:rsidP="00D07EAE">
      <w:pPr>
        <w:spacing w:after="0" w:line="240" w:lineRule="auto"/>
        <w:jc w:val="both"/>
        <w:rPr>
          <w:rFonts w:ascii="Times New Roman" w:hAnsi="Times New Roman" w:cs="Times New Roman"/>
          <w:iCs/>
          <w:sz w:val="24"/>
          <w:szCs w:val="24"/>
        </w:rPr>
      </w:pPr>
      <w:bookmarkStart w:id="0" w:name="_Hlk117674234"/>
      <w:r>
        <w:rPr>
          <w:rFonts w:ascii="Times New Roman" w:hAnsi="Times New Roman" w:cs="Times New Roman"/>
          <w:iCs/>
          <w:sz w:val="24"/>
          <w:szCs w:val="24"/>
          <w:u w:val="single"/>
        </w:rPr>
        <w:t>Committee Consideration</w:t>
      </w:r>
    </w:p>
    <w:p w14:paraId="1C30F311" w14:textId="39AC8CFF" w:rsidR="000B773C" w:rsidRPr="00A107AE" w:rsidRDefault="000B773C" w:rsidP="00D07EA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Article VIII of Chapter 30 of the Salinas Municipal Code requires street names to be reviewed and approved by a street naming committee. Although an official street naming committee does not </w:t>
      </w:r>
      <w:r>
        <w:rPr>
          <w:rFonts w:ascii="Times New Roman" w:hAnsi="Times New Roman" w:cs="Times New Roman"/>
          <w:iCs/>
          <w:sz w:val="24"/>
          <w:szCs w:val="24"/>
        </w:rPr>
        <w:lastRenderedPageBreak/>
        <w:t>exist, an ad hoc committee meeting comprised of the Director of Community Development, the Director of Public Works, the Police Chief, the Fire Chief</w:t>
      </w:r>
      <w:r w:rsidR="00FF3503">
        <w:rPr>
          <w:rFonts w:ascii="Times New Roman" w:hAnsi="Times New Roman" w:cs="Times New Roman"/>
          <w:iCs/>
          <w:sz w:val="24"/>
          <w:szCs w:val="24"/>
        </w:rPr>
        <w:t xml:space="preserve"> and </w:t>
      </w:r>
      <w:r>
        <w:rPr>
          <w:rFonts w:ascii="Times New Roman" w:hAnsi="Times New Roman" w:cs="Times New Roman"/>
          <w:iCs/>
          <w:sz w:val="24"/>
          <w:szCs w:val="24"/>
        </w:rPr>
        <w:t>City Engineer</w:t>
      </w:r>
      <w:r w:rsidR="009C3234">
        <w:rPr>
          <w:rFonts w:ascii="Times New Roman" w:hAnsi="Times New Roman" w:cs="Times New Roman"/>
          <w:iCs/>
          <w:sz w:val="24"/>
          <w:szCs w:val="24"/>
        </w:rPr>
        <w:t xml:space="preserve"> </w:t>
      </w:r>
      <w:r w:rsidR="00FF3503">
        <w:rPr>
          <w:rFonts w:ascii="Times New Roman" w:hAnsi="Times New Roman" w:cs="Times New Roman"/>
          <w:iCs/>
          <w:sz w:val="24"/>
          <w:szCs w:val="24"/>
        </w:rPr>
        <w:t xml:space="preserve">was </w:t>
      </w:r>
      <w:r>
        <w:rPr>
          <w:rFonts w:ascii="Times New Roman" w:hAnsi="Times New Roman" w:cs="Times New Roman"/>
          <w:iCs/>
          <w:sz w:val="24"/>
          <w:szCs w:val="24"/>
        </w:rPr>
        <w:t xml:space="preserve">convened </w:t>
      </w:r>
      <w:r w:rsidRPr="00A107AE">
        <w:rPr>
          <w:rFonts w:ascii="Times New Roman" w:hAnsi="Times New Roman" w:cs="Times New Roman"/>
          <w:iCs/>
          <w:sz w:val="24"/>
          <w:szCs w:val="24"/>
        </w:rPr>
        <w:t xml:space="preserve">on October </w:t>
      </w:r>
      <w:r w:rsidR="00191C38" w:rsidRPr="00A107AE">
        <w:rPr>
          <w:rFonts w:ascii="Times New Roman" w:hAnsi="Times New Roman" w:cs="Times New Roman"/>
          <w:iCs/>
          <w:sz w:val="24"/>
          <w:szCs w:val="24"/>
        </w:rPr>
        <w:t>27</w:t>
      </w:r>
      <w:r w:rsidRPr="00A107AE">
        <w:rPr>
          <w:rFonts w:ascii="Times New Roman" w:hAnsi="Times New Roman" w:cs="Times New Roman"/>
          <w:iCs/>
          <w:sz w:val="24"/>
          <w:szCs w:val="24"/>
        </w:rPr>
        <w:t xml:space="preserve">, </w:t>
      </w:r>
      <w:proofErr w:type="gramStart"/>
      <w:r w:rsidRPr="00A107AE">
        <w:rPr>
          <w:rFonts w:ascii="Times New Roman" w:hAnsi="Times New Roman" w:cs="Times New Roman"/>
          <w:iCs/>
          <w:sz w:val="24"/>
          <w:szCs w:val="24"/>
        </w:rPr>
        <w:t>2022</w:t>
      </w:r>
      <w:proofErr w:type="gramEnd"/>
      <w:r w:rsidRPr="00A107AE">
        <w:rPr>
          <w:rFonts w:ascii="Times New Roman" w:hAnsi="Times New Roman" w:cs="Times New Roman"/>
          <w:iCs/>
          <w:sz w:val="24"/>
          <w:szCs w:val="24"/>
        </w:rPr>
        <w:t xml:space="preserve"> to review the request to rename Murphy Street. The ad hoc committee, in consultation with the Postmaster</w:t>
      </w:r>
      <w:r w:rsidR="00FF3503">
        <w:rPr>
          <w:rFonts w:ascii="Times New Roman" w:hAnsi="Times New Roman" w:cs="Times New Roman"/>
          <w:iCs/>
          <w:sz w:val="24"/>
          <w:szCs w:val="24"/>
        </w:rPr>
        <w:t xml:space="preserve"> and the Monterey County Emergency Dispatch</w:t>
      </w:r>
      <w:r w:rsidRPr="00A107AE">
        <w:rPr>
          <w:rFonts w:ascii="Times New Roman" w:hAnsi="Times New Roman" w:cs="Times New Roman"/>
          <w:iCs/>
          <w:sz w:val="24"/>
          <w:szCs w:val="24"/>
        </w:rPr>
        <w:t xml:space="preserve">, </w:t>
      </w:r>
      <w:r w:rsidR="009D6B46" w:rsidRPr="00A107AE">
        <w:rPr>
          <w:rFonts w:ascii="Times New Roman" w:hAnsi="Times New Roman" w:cs="Times New Roman"/>
          <w:iCs/>
          <w:sz w:val="24"/>
          <w:szCs w:val="24"/>
        </w:rPr>
        <w:t>unanimously approved</w:t>
      </w:r>
      <w:r w:rsidRPr="00A107AE">
        <w:rPr>
          <w:rFonts w:ascii="Times New Roman" w:hAnsi="Times New Roman" w:cs="Times New Roman"/>
          <w:iCs/>
          <w:sz w:val="24"/>
          <w:szCs w:val="24"/>
        </w:rPr>
        <w:t xml:space="preserve"> </w:t>
      </w:r>
      <w:r w:rsidR="00EA0EBE" w:rsidRPr="00A107AE">
        <w:rPr>
          <w:rFonts w:ascii="Times New Roman" w:hAnsi="Times New Roman" w:cs="Times New Roman"/>
          <w:iCs/>
          <w:sz w:val="24"/>
          <w:szCs w:val="24"/>
        </w:rPr>
        <w:t xml:space="preserve">and recommends the City Council to </w:t>
      </w:r>
      <w:r w:rsidRPr="00A107AE">
        <w:rPr>
          <w:rFonts w:ascii="Times New Roman" w:hAnsi="Times New Roman" w:cs="Times New Roman"/>
          <w:iCs/>
          <w:sz w:val="24"/>
          <w:szCs w:val="24"/>
        </w:rPr>
        <w:t>renam</w:t>
      </w:r>
      <w:r w:rsidR="00EA0EBE" w:rsidRPr="00A107AE">
        <w:rPr>
          <w:rFonts w:ascii="Times New Roman" w:hAnsi="Times New Roman" w:cs="Times New Roman"/>
          <w:iCs/>
          <w:sz w:val="24"/>
          <w:szCs w:val="24"/>
        </w:rPr>
        <w:t>e</w:t>
      </w:r>
      <w:r w:rsidRPr="00A107AE">
        <w:rPr>
          <w:rFonts w:ascii="Times New Roman" w:hAnsi="Times New Roman" w:cs="Times New Roman"/>
          <w:iCs/>
          <w:sz w:val="24"/>
          <w:szCs w:val="24"/>
        </w:rPr>
        <w:t xml:space="preserve"> Murphy Street to </w:t>
      </w:r>
      <w:r w:rsidR="00EA0EBE" w:rsidRPr="00A107AE">
        <w:rPr>
          <w:rFonts w:ascii="Times New Roman" w:hAnsi="Times New Roman" w:cs="Times New Roman"/>
          <w:iCs/>
          <w:sz w:val="24"/>
          <w:szCs w:val="24"/>
        </w:rPr>
        <w:t xml:space="preserve">JD Alvarado </w:t>
      </w:r>
      <w:r w:rsidR="00B4684F">
        <w:rPr>
          <w:rFonts w:ascii="Times New Roman" w:hAnsi="Times New Roman" w:cs="Times New Roman"/>
          <w:iCs/>
          <w:sz w:val="24"/>
          <w:szCs w:val="24"/>
        </w:rPr>
        <w:t>Circle</w:t>
      </w:r>
      <w:r w:rsidR="00EA0EBE" w:rsidRPr="00A107AE">
        <w:rPr>
          <w:rFonts w:ascii="Times New Roman" w:hAnsi="Times New Roman" w:cs="Times New Roman"/>
          <w:iCs/>
          <w:sz w:val="24"/>
          <w:szCs w:val="24"/>
        </w:rPr>
        <w:t>.</w:t>
      </w:r>
    </w:p>
    <w:bookmarkEnd w:id="0"/>
    <w:p w14:paraId="667FB405" w14:textId="77777777" w:rsidR="0049139F" w:rsidRPr="00893FED" w:rsidRDefault="0049139F" w:rsidP="00E130E8">
      <w:pPr>
        <w:spacing w:after="0" w:line="240" w:lineRule="auto"/>
        <w:jc w:val="both"/>
        <w:rPr>
          <w:rFonts w:ascii="Times New Roman" w:hAnsi="Times New Roman" w:cs="Times New Roman"/>
          <w:i/>
          <w:sz w:val="24"/>
          <w:szCs w:val="24"/>
        </w:rPr>
      </w:pPr>
    </w:p>
    <w:p w14:paraId="4C2A1DF3"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01D7747" w14:textId="77777777" w:rsidR="00DD0FAB" w:rsidRPr="00DD2D1C" w:rsidRDefault="00DD0FAB" w:rsidP="00E130E8">
      <w:pPr>
        <w:spacing w:after="0" w:line="240" w:lineRule="auto"/>
        <w:jc w:val="both"/>
        <w:rPr>
          <w:rFonts w:ascii="Times New Roman" w:eastAsia="Times New Roman" w:hAnsi="Times New Roman" w:cs="Times New Roman"/>
          <w:iCs/>
          <w:color w:val="000000"/>
          <w:sz w:val="24"/>
          <w:szCs w:val="24"/>
        </w:rPr>
      </w:pPr>
      <w:r w:rsidRPr="00DD2D1C">
        <w:rPr>
          <w:rFonts w:ascii="Times New Roman" w:eastAsia="Times New Roman" w:hAnsi="Times New Roman" w:cs="Times New Roman"/>
          <w:iCs/>
          <w:color w:val="000000"/>
          <w:sz w:val="24"/>
          <w:szCs w:val="24"/>
        </w:rPr>
        <w:t>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257594E5" w14:textId="77777777" w:rsidR="00DD0FAB" w:rsidRPr="00893FED" w:rsidRDefault="00DD0FAB" w:rsidP="00E130E8">
      <w:pPr>
        <w:spacing w:after="0" w:line="240" w:lineRule="auto"/>
        <w:jc w:val="both"/>
        <w:rPr>
          <w:rFonts w:ascii="Times New Roman" w:hAnsi="Times New Roman" w:cs="Times New Roman"/>
          <w:i/>
          <w:sz w:val="24"/>
          <w:szCs w:val="24"/>
        </w:rPr>
      </w:pPr>
    </w:p>
    <w:p w14:paraId="2ADDCE37"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A3CD03A"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A0CF60C" w14:textId="23B08DA6" w:rsidR="00FB62DD" w:rsidRPr="006E08FD" w:rsidRDefault="00DD2D1C" w:rsidP="00E130E8">
      <w:pPr>
        <w:spacing w:after="0" w:line="240" w:lineRule="auto"/>
        <w:jc w:val="both"/>
        <w:rPr>
          <w:rFonts w:ascii="Times New Roman" w:eastAsia="Arial" w:hAnsi="Times New Roman" w:cs="Times New Roman"/>
          <w:iCs/>
          <w:sz w:val="24"/>
          <w:szCs w:val="24"/>
        </w:rPr>
      </w:pPr>
      <w:r w:rsidRPr="006E08FD">
        <w:rPr>
          <w:rFonts w:ascii="Times New Roman" w:eastAsia="Arial" w:hAnsi="Times New Roman" w:cs="Times New Roman"/>
          <w:iCs/>
          <w:sz w:val="24"/>
          <w:szCs w:val="24"/>
        </w:rPr>
        <w:t xml:space="preserve">This item </w:t>
      </w:r>
      <w:r w:rsidR="00771DB3" w:rsidRPr="006E08FD">
        <w:rPr>
          <w:rFonts w:ascii="Times New Roman" w:eastAsia="Arial" w:hAnsi="Times New Roman" w:cs="Times New Roman"/>
          <w:iCs/>
          <w:sz w:val="24"/>
          <w:szCs w:val="24"/>
        </w:rPr>
        <w:t xml:space="preserve">does not relate to any specific Council strategic goal. Renaming Murphy Street in honor of an officer lost while in the line of duty reinforces the Council’s </w:t>
      </w:r>
      <w:r w:rsidR="006E08FD" w:rsidRPr="006E08FD">
        <w:rPr>
          <w:rFonts w:ascii="Times New Roman" w:eastAsia="Arial" w:hAnsi="Times New Roman" w:cs="Times New Roman"/>
          <w:iCs/>
          <w:sz w:val="24"/>
          <w:szCs w:val="24"/>
        </w:rPr>
        <w:t xml:space="preserve">values of service, </w:t>
      </w:r>
      <w:r w:rsidR="00684FB2" w:rsidRPr="006E08FD">
        <w:rPr>
          <w:rFonts w:ascii="Times New Roman" w:eastAsia="Arial" w:hAnsi="Times New Roman" w:cs="Times New Roman"/>
          <w:iCs/>
          <w:sz w:val="24"/>
          <w:szCs w:val="24"/>
        </w:rPr>
        <w:t>equity,</w:t>
      </w:r>
      <w:r w:rsidR="006E08FD" w:rsidRPr="006E08FD">
        <w:rPr>
          <w:rFonts w:ascii="Times New Roman" w:eastAsia="Arial" w:hAnsi="Times New Roman" w:cs="Times New Roman"/>
          <w:iCs/>
          <w:sz w:val="24"/>
          <w:szCs w:val="24"/>
        </w:rPr>
        <w:t xml:space="preserve"> and responsiveness.</w:t>
      </w:r>
    </w:p>
    <w:p w14:paraId="4E47EDF2" w14:textId="77777777" w:rsidR="0044154D" w:rsidRPr="00893FED" w:rsidRDefault="0044154D" w:rsidP="00E130E8">
      <w:pPr>
        <w:spacing w:after="0" w:line="240" w:lineRule="auto"/>
        <w:jc w:val="both"/>
        <w:rPr>
          <w:rFonts w:ascii="Times New Roman" w:hAnsi="Times New Roman" w:cs="Times New Roman"/>
          <w:i/>
          <w:sz w:val="24"/>
          <w:szCs w:val="24"/>
        </w:rPr>
      </w:pPr>
    </w:p>
    <w:p w14:paraId="3880309C"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8D5A664" w14:textId="77777777" w:rsidR="00D109BB" w:rsidRDefault="00D109BB" w:rsidP="00D109BB">
      <w:pPr>
        <w:spacing w:after="0" w:line="240" w:lineRule="auto"/>
        <w:jc w:val="both"/>
        <w:rPr>
          <w:rFonts w:ascii="Times New Roman" w:hAnsi="Times New Roman" w:cs="Times New Roman"/>
          <w:sz w:val="24"/>
          <w:szCs w:val="24"/>
          <w:u w:val="single"/>
        </w:rPr>
      </w:pPr>
    </w:p>
    <w:p w14:paraId="275D1C60" w14:textId="13405D09" w:rsidR="00D109BB" w:rsidRPr="006E08FD" w:rsidRDefault="00ED7C10" w:rsidP="00D109BB">
      <w:pPr>
        <w:spacing w:after="0" w:line="240" w:lineRule="auto"/>
        <w:jc w:val="both"/>
        <w:rPr>
          <w:rFonts w:ascii="Times New Roman" w:eastAsia="Arial" w:hAnsi="Times New Roman" w:cs="Times New Roman"/>
          <w:iCs/>
          <w:sz w:val="24"/>
          <w:szCs w:val="24"/>
        </w:rPr>
      </w:pPr>
      <w:r w:rsidRPr="006E08FD">
        <w:rPr>
          <w:rFonts w:ascii="Times New Roman" w:eastAsia="Arial" w:hAnsi="Times New Roman" w:cs="Times New Roman"/>
          <w:iCs/>
          <w:sz w:val="24"/>
          <w:szCs w:val="24"/>
        </w:rPr>
        <w:t xml:space="preserve">The </w:t>
      </w:r>
      <w:r w:rsidR="006E08FD" w:rsidRPr="006E08FD">
        <w:rPr>
          <w:rFonts w:ascii="Times New Roman" w:eastAsia="Arial" w:hAnsi="Times New Roman" w:cs="Times New Roman"/>
          <w:iCs/>
          <w:sz w:val="24"/>
          <w:szCs w:val="24"/>
        </w:rPr>
        <w:t>Public Works Department coordinated with the Police, Fire, Community Development and Legal Department in review of the proposed name change.</w:t>
      </w:r>
    </w:p>
    <w:p w14:paraId="3A1664BE" w14:textId="77777777" w:rsidR="00D109BB" w:rsidRDefault="00D109BB" w:rsidP="00E130E8">
      <w:pPr>
        <w:spacing w:after="0" w:line="240" w:lineRule="auto"/>
        <w:jc w:val="both"/>
        <w:rPr>
          <w:rFonts w:ascii="Times New Roman" w:hAnsi="Times New Roman" w:cs="Times New Roman"/>
          <w:sz w:val="24"/>
          <w:szCs w:val="24"/>
          <w:u w:val="single"/>
        </w:rPr>
      </w:pPr>
    </w:p>
    <w:p w14:paraId="0823AD03" w14:textId="6BA670C6"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BB0F35A"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2E74A46E" w14:textId="2E835148" w:rsidR="00080912" w:rsidRPr="004A746D" w:rsidRDefault="006E08FD" w:rsidP="00E130E8">
      <w:pPr>
        <w:spacing w:before="31" w:after="0" w:line="240" w:lineRule="auto"/>
        <w:jc w:val="both"/>
        <w:rPr>
          <w:rFonts w:ascii="Times New Roman" w:hAnsi="Times New Roman" w:cs="Times New Roman"/>
          <w:iCs/>
          <w:color w:val="FF0000"/>
          <w:sz w:val="24"/>
          <w:szCs w:val="24"/>
        </w:rPr>
      </w:pPr>
      <w:r w:rsidRPr="00F5388E">
        <w:rPr>
          <w:rFonts w:ascii="Times New Roman" w:eastAsia="Arial" w:hAnsi="Times New Roman" w:cs="Times New Roman"/>
          <w:iCs/>
          <w:sz w:val="24"/>
          <w:szCs w:val="24"/>
        </w:rPr>
        <w:t xml:space="preserve">Changing the street name signs will carry </w:t>
      </w:r>
      <w:r w:rsidR="00B4684F">
        <w:rPr>
          <w:rFonts w:ascii="Times New Roman" w:eastAsia="Arial" w:hAnsi="Times New Roman" w:cs="Times New Roman"/>
          <w:iCs/>
          <w:sz w:val="24"/>
          <w:szCs w:val="24"/>
        </w:rPr>
        <w:t xml:space="preserve">a </w:t>
      </w:r>
      <w:r w:rsidR="005729CC">
        <w:rPr>
          <w:rFonts w:ascii="Times New Roman" w:eastAsia="Arial" w:hAnsi="Times New Roman" w:cs="Times New Roman"/>
          <w:iCs/>
          <w:sz w:val="24"/>
          <w:szCs w:val="24"/>
        </w:rPr>
        <w:t>cost</w:t>
      </w:r>
      <w:r w:rsidRPr="00F5388E">
        <w:rPr>
          <w:rFonts w:ascii="Times New Roman" w:eastAsia="Arial" w:hAnsi="Times New Roman" w:cs="Times New Roman"/>
          <w:iCs/>
          <w:sz w:val="24"/>
          <w:szCs w:val="24"/>
        </w:rPr>
        <w:t xml:space="preserve">. </w:t>
      </w:r>
      <w:r w:rsidR="00F5388E" w:rsidRPr="00F5388E">
        <w:rPr>
          <w:rFonts w:ascii="Times New Roman" w:eastAsia="Arial" w:hAnsi="Times New Roman" w:cs="Times New Roman"/>
          <w:iCs/>
          <w:sz w:val="24"/>
          <w:szCs w:val="24"/>
        </w:rPr>
        <w:t xml:space="preserve">A new traffic signal at East Alisal Street and Murphy Street will be installed as part of CIP 9094 (Resolution No. 22239). A change order to replace the manufactured signs will be issued to cover the added cost </w:t>
      </w:r>
      <w:r w:rsidR="009D6B46">
        <w:rPr>
          <w:rFonts w:ascii="Times New Roman" w:eastAsia="Arial" w:hAnsi="Times New Roman" w:cs="Times New Roman"/>
          <w:iCs/>
          <w:sz w:val="24"/>
          <w:szCs w:val="24"/>
        </w:rPr>
        <w:t xml:space="preserve">estimated </w:t>
      </w:r>
      <w:r w:rsidR="009D6B46" w:rsidRPr="00684FB2">
        <w:rPr>
          <w:rFonts w:ascii="Times New Roman" w:eastAsia="Arial" w:hAnsi="Times New Roman" w:cs="Times New Roman"/>
          <w:iCs/>
          <w:sz w:val="24"/>
          <w:szCs w:val="24"/>
        </w:rPr>
        <w:t xml:space="preserve">at </w:t>
      </w:r>
      <w:r w:rsidR="00F1542D" w:rsidRPr="00684FB2">
        <w:rPr>
          <w:rFonts w:ascii="Times New Roman" w:eastAsia="Arial" w:hAnsi="Times New Roman" w:cs="Times New Roman"/>
          <w:iCs/>
          <w:sz w:val="24"/>
          <w:szCs w:val="24"/>
        </w:rPr>
        <w:t>$</w:t>
      </w:r>
      <w:r w:rsidR="00684FB2" w:rsidRPr="00684FB2">
        <w:rPr>
          <w:rFonts w:ascii="Times New Roman" w:eastAsia="Arial" w:hAnsi="Times New Roman" w:cs="Times New Roman"/>
          <w:iCs/>
          <w:sz w:val="24"/>
          <w:szCs w:val="24"/>
        </w:rPr>
        <w:t>1000.</w:t>
      </w:r>
    </w:p>
    <w:p w14:paraId="4BD4D68B"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3F377062" w14:textId="77777777" w:rsidR="00DC0AE4" w:rsidRDefault="00870D51" w:rsidP="00F1542D">
      <w:pPr>
        <w:spacing w:after="240" w:line="240" w:lineRule="auto"/>
        <w:jc w:val="both"/>
        <w:rPr>
          <w:rFonts w:ascii="Times New Roman" w:hAnsi="Times New Roman" w:cs="Times New Roman"/>
          <w:sz w:val="24"/>
          <w:szCs w:val="24"/>
        </w:rPr>
      </w:pPr>
      <w:r w:rsidRPr="000A4657">
        <w:rPr>
          <w:rFonts w:ascii="Times New Roman" w:hAnsi="Times New Roman" w:cs="Times New Roman"/>
          <w:sz w:val="24"/>
          <w:szCs w:val="24"/>
          <w:u w:val="single"/>
        </w:rPr>
        <w:t>ATTACHMENTS</w:t>
      </w:r>
      <w:r w:rsidRPr="000A4657">
        <w:rPr>
          <w:rFonts w:ascii="Times New Roman" w:hAnsi="Times New Roman" w:cs="Times New Roman"/>
          <w:sz w:val="24"/>
          <w:szCs w:val="24"/>
        </w:rPr>
        <w:t>:</w:t>
      </w:r>
    </w:p>
    <w:p w14:paraId="5AF3C601" w14:textId="77777777" w:rsidR="001746CD" w:rsidRPr="001746CD" w:rsidRDefault="001746CD" w:rsidP="00E130E8">
      <w:pPr>
        <w:spacing w:after="0" w:line="240" w:lineRule="auto"/>
        <w:jc w:val="both"/>
        <w:rPr>
          <w:rFonts w:ascii="Times New Roman" w:hAnsi="Times New Roman" w:cs="Times New Roman"/>
          <w:sz w:val="24"/>
          <w:szCs w:val="24"/>
        </w:rPr>
      </w:pPr>
      <w:r w:rsidRPr="001746CD">
        <w:rPr>
          <w:rFonts w:ascii="Times New Roman" w:hAnsi="Times New Roman" w:cs="Times New Roman"/>
          <w:sz w:val="24"/>
          <w:szCs w:val="24"/>
        </w:rPr>
        <w:t>Resolution</w:t>
      </w:r>
    </w:p>
    <w:p w14:paraId="0789D092" w14:textId="53AE25FA" w:rsidR="001746CD" w:rsidRPr="001746CD" w:rsidRDefault="001746CD" w:rsidP="00E130E8">
      <w:pPr>
        <w:spacing w:after="0" w:line="240" w:lineRule="auto"/>
        <w:jc w:val="both"/>
        <w:rPr>
          <w:rFonts w:ascii="Times New Roman" w:hAnsi="Times New Roman" w:cs="Times New Roman"/>
          <w:sz w:val="24"/>
          <w:szCs w:val="24"/>
        </w:rPr>
      </w:pPr>
      <w:r w:rsidRPr="001746CD">
        <w:rPr>
          <w:rFonts w:ascii="Times New Roman" w:hAnsi="Times New Roman" w:cs="Times New Roman"/>
          <w:sz w:val="24"/>
          <w:szCs w:val="24"/>
        </w:rPr>
        <w:t>Officer Alvarado Obituary</w:t>
      </w:r>
    </w:p>
    <w:p w14:paraId="3447B7D4" w14:textId="38E6C113" w:rsidR="0078688A" w:rsidRPr="001746CD" w:rsidRDefault="001746CD" w:rsidP="00E130E8">
      <w:pPr>
        <w:spacing w:after="0" w:line="240" w:lineRule="auto"/>
        <w:jc w:val="both"/>
        <w:rPr>
          <w:rFonts w:ascii="Times New Roman" w:hAnsi="Times New Roman" w:cs="Times New Roman"/>
          <w:sz w:val="24"/>
          <w:szCs w:val="24"/>
        </w:rPr>
      </w:pPr>
      <w:r w:rsidRPr="001746CD">
        <w:rPr>
          <w:rFonts w:ascii="Times New Roman" w:hAnsi="Times New Roman" w:cs="Times New Roman"/>
          <w:sz w:val="24"/>
          <w:szCs w:val="24"/>
        </w:rPr>
        <w:t>Murphy St Site Plan</w:t>
      </w:r>
    </w:p>
    <w:p w14:paraId="672A503D" w14:textId="51B5ED52" w:rsidR="00720BDC" w:rsidRPr="004A746D" w:rsidRDefault="00720BDC" w:rsidP="00720BDC">
      <w:pPr>
        <w:spacing w:after="0" w:line="240" w:lineRule="auto"/>
        <w:jc w:val="both"/>
        <w:rPr>
          <w:rFonts w:ascii="Times New Roman" w:hAnsi="Times New Roman" w:cs="Times New Roman"/>
          <w:color w:val="FF0000"/>
          <w:sz w:val="24"/>
          <w:szCs w:val="24"/>
        </w:rPr>
      </w:pPr>
      <w:r w:rsidRPr="004A746D">
        <w:rPr>
          <w:rFonts w:ascii="Times New Roman" w:hAnsi="Times New Roman" w:cs="Times New Roman"/>
          <w:color w:val="FF0000"/>
          <w:sz w:val="24"/>
          <w:szCs w:val="24"/>
        </w:rPr>
        <w:tab/>
      </w:r>
    </w:p>
    <w:p w14:paraId="41119232" w14:textId="5D552CA5" w:rsidR="00720BDC" w:rsidRPr="00720BDC" w:rsidRDefault="00720BDC" w:rsidP="00720BDC">
      <w:pPr>
        <w:spacing w:after="0" w:line="240" w:lineRule="auto"/>
        <w:jc w:val="both"/>
        <w:rPr>
          <w:rFonts w:ascii="Times New Roman" w:hAnsi="Times New Roman" w:cs="Times New Roman"/>
          <w:sz w:val="24"/>
          <w:szCs w:val="24"/>
        </w:rPr>
      </w:pPr>
    </w:p>
    <w:p w14:paraId="655374C5" w14:textId="548237B2" w:rsidR="00706E2B" w:rsidRPr="00893FED" w:rsidRDefault="00706E2B"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t xml:space="preserve"> </w:t>
      </w:r>
    </w:p>
    <w:sectPr w:rsidR="00706E2B"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5D942" w14:textId="77777777" w:rsidR="00E92B41" w:rsidRDefault="00E92B41" w:rsidP="00944716">
      <w:pPr>
        <w:spacing w:after="0" w:line="240" w:lineRule="auto"/>
      </w:pPr>
      <w:r>
        <w:separator/>
      </w:r>
    </w:p>
  </w:endnote>
  <w:endnote w:type="continuationSeparator" w:id="0">
    <w:p w14:paraId="7C817C56" w14:textId="77777777" w:rsidR="00E92B41" w:rsidRDefault="00E92B41"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774B24E9" w14:textId="77777777" w:rsidR="00973D63" w:rsidRDefault="00973D63">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60B481A" w14:textId="77777777" w:rsidR="00973D63" w:rsidRPr="0044154D" w:rsidRDefault="00973D63">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33879" w14:textId="77777777" w:rsidR="00E92B41" w:rsidRDefault="00E92B41" w:rsidP="00944716">
      <w:pPr>
        <w:spacing w:after="0" w:line="240" w:lineRule="auto"/>
      </w:pPr>
      <w:r>
        <w:separator/>
      </w:r>
    </w:p>
  </w:footnote>
  <w:footnote w:type="continuationSeparator" w:id="0">
    <w:p w14:paraId="49B98CCB" w14:textId="77777777" w:rsidR="00E92B41" w:rsidRDefault="00E92B41"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30C2" w14:textId="1DB3422F" w:rsidR="00973D63" w:rsidRDefault="00C41FE0" w:rsidP="00A60317">
    <w:pPr>
      <w:pStyle w:val="Header"/>
    </w:pPr>
    <w:r>
      <w:rPr>
        <w:noProof/>
      </w:rPr>
      <mc:AlternateContent>
        <mc:Choice Requires="wps">
          <w:drawing>
            <wp:anchor distT="0" distB="0" distL="114300" distR="114300" simplePos="0" relativeHeight="251662336" behindDoc="0" locked="0" layoutInCell="1" allowOverlap="1" wp14:anchorId="3D49C76F" wp14:editId="7098E8CB">
              <wp:simplePos x="0" y="0"/>
              <wp:positionH relativeFrom="column">
                <wp:posOffset>975360</wp:posOffset>
              </wp:positionH>
              <wp:positionV relativeFrom="paragraph">
                <wp:posOffset>160020</wp:posOffset>
              </wp:positionV>
              <wp:extent cx="2504440" cy="5867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586740"/>
                      </a:xfrm>
                      <a:prstGeom prst="rect">
                        <a:avLst/>
                      </a:prstGeom>
                      <a:solidFill>
                        <a:srgbClr val="FFFFFF"/>
                      </a:solidFill>
                      <a:ln w="9525">
                        <a:noFill/>
                        <a:miter lim="800000"/>
                        <a:headEnd/>
                        <a:tailEnd/>
                      </a:ln>
                    </wps:spPr>
                    <wps:txbx>
                      <w:txbxContent>
                        <w:p w14:paraId="788C020E" w14:textId="77777777" w:rsidR="00973D63" w:rsidRPr="002771C9" w:rsidRDefault="00973D6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E37BDC9" w14:textId="77777777" w:rsidR="00973D63" w:rsidRPr="002771C9" w:rsidRDefault="00973D6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49C76F" id="_x0000_t202" coordsize="21600,21600" o:spt="202" path="m,l,21600r21600,l21600,xe">
              <v:stroke joinstyle="miter"/>
              <v:path gradientshapeok="t" o:connecttype="rect"/>
            </v:shapetype>
            <v:shape id="Text Box 2" o:spid="_x0000_s1026" type="#_x0000_t202" style="position:absolute;margin-left:76.8pt;margin-top:12.6pt;width:197.2pt;height:4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" stroked="f">
              <v:textbox>
                <w:txbxContent>
                  <w:p w14:paraId="788C020E" w14:textId="77777777" w:rsidR="00973D63" w:rsidRPr="002771C9" w:rsidRDefault="00973D6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E37BDC9" w14:textId="77777777" w:rsidR="00973D63" w:rsidRPr="002771C9" w:rsidRDefault="00973D6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sidR="00973D63">
      <w:rPr>
        <w:noProof/>
      </w:rPr>
      <mc:AlternateContent>
        <mc:Choice Requires="wps">
          <w:drawing>
            <wp:anchor distT="0" distB="0" distL="114300" distR="114300" simplePos="0" relativeHeight="251664384" behindDoc="0" locked="0" layoutInCell="1" allowOverlap="1" wp14:anchorId="7215663F" wp14:editId="7D1FD998">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49C45BE5"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973D63">
      <w:rPr>
        <w:noProof/>
      </w:rPr>
      <w:drawing>
        <wp:inline distT="0" distB="0" distL="0" distR="0" wp14:anchorId="652EC63F" wp14:editId="4E784F6E">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950AE"/>
    <w:multiLevelType w:val="hybridMultilevel"/>
    <w:tmpl w:val="DFD47C5C"/>
    <w:lvl w:ilvl="0" w:tplc="7842F6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80"/>
    <w:rsid w:val="00002A11"/>
    <w:rsid w:val="00010CB7"/>
    <w:rsid w:val="00053E86"/>
    <w:rsid w:val="00054EAC"/>
    <w:rsid w:val="00080912"/>
    <w:rsid w:val="00090BB5"/>
    <w:rsid w:val="000922CA"/>
    <w:rsid w:val="000A4657"/>
    <w:rsid w:val="000B3868"/>
    <w:rsid w:val="000B773C"/>
    <w:rsid w:val="000E1F7F"/>
    <w:rsid w:val="000F107D"/>
    <w:rsid w:val="0013721C"/>
    <w:rsid w:val="001746CD"/>
    <w:rsid w:val="00191C38"/>
    <w:rsid w:val="001B65AC"/>
    <w:rsid w:val="00200F40"/>
    <w:rsid w:val="00272BBB"/>
    <w:rsid w:val="002771C9"/>
    <w:rsid w:val="002D645B"/>
    <w:rsid w:val="00321986"/>
    <w:rsid w:val="003D17C0"/>
    <w:rsid w:val="003F3A62"/>
    <w:rsid w:val="00403F08"/>
    <w:rsid w:val="00423C69"/>
    <w:rsid w:val="0044154D"/>
    <w:rsid w:val="00460F6A"/>
    <w:rsid w:val="00474E0B"/>
    <w:rsid w:val="0049139F"/>
    <w:rsid w:val="004A746D"/>
    <w:rsid w:val="004C17EB"/>
    <w:rsid w:val="004C3537"/>
    <w:rsid w:val="004F7416"/>
    <w:rsid w:val="0053534A"/>
    <w:rsid w:val="00536394"/>
    <w:rsid w:val="00566D6B"/>
    <w:rsid w:val="0057039C"/>
    <w:rsid w:val="005729CC"/>
    <w:rsid w:val="005F0C30"/>
    <w:rsid w:val="0061564A"/>
    <w:rsid w:val="006435D6"/>
    <w:rsid w:val="00651E62"/>
    <w:rsid w:val="00684FB2"/>
    <w:rsid w:val="0069329C"/>
    <w:rsid w:val="006C2C61"/>
    <w:rsid w:val="006C4E01"/>
    <w:rsid w:val="006E08FD"/>
    <w:rsid w:val="00702B8D"/>
    <w:rsid w:val="00706E2B"/>
    <w:rsid w:val="007078A3"/>
    <w:rsid w:val="00720BDC"/>
    <w:rsid w:val="0073092F"/>
    <w:rsid w:val="007453F1"/>
    <w:rsid w:val="007467A8"/>
    <w:rsid w:val="00771DB3"/>
    <w:rsid w:val="0078688A"/>
    <w:rsid w:val="007A5A53"/>
    <w:rsid w:val="007B7E1A"/>
    <w:rsid w:val="007C2A2F"/>
    <w:rsid w:val="007C7390"/>
    <w:rsid w:val="007D44B9"/>
    <w:rsid w:val="0084304C"/>
    <w:rsid w:val="00864FD9"/>
    <w:rsid w:val="00870D51"/>
    <w:rsid w:val="00893FED"/>
    <w:rsid w:val="00895A52"/>
    <w:rsid w:val="008C59EF"/>
    <w:rsid w:val="00937F80"/>
    <w:rsid w:val="00944716"/>
    <w:rsid w:val="00973D63"/>
    <w:rsid w:val="009934B4"/>
    <w:rsid w:val="009C3234"/>
    <w:rsid w:val="009C65FC"/>
    <w:rsid w:val="009C6B20"/>
    <w:rsid w:val="009D6B46"/>
    <w:rsid w:val="009E45BB"/>
    <w:rsid w:val="00A107AE"/>
    <w:rsid w:val="00A14FE0"/>
    <w:rsid w:val="00A50DEA"/>
    <w:rsid w:val="00A60317"/>
    <w:rsid w:val="00A70FFA"/>
    <w:rsid w:val="00AA4211"/>
    <w:rsid w:val="00AB20C6"/>
    <w:rsid w:val="00AC3815"/>
    <w:rsid w:val="00AE1823"/>
    <w:rsid w:val="00AE4D55"/>
    <w:rsid w:val="00B357D7"/>
    <w:rsid w:val="00B4684F"/>
    <w:rsid w:val="00B62ECE"/>
    <w:rsid w:val="00B67A02"/>
    <w:rsid w:val="00BA59EE"/>
    <w:rsid w:val="00C01E07"/>
    <w:rsid w:val="00C03622"/>
    <w:rsid w:val="00C22611"/>
    <w:rsid w:val="00C41FE0"/>
    <w:rsid w:val="00C4327A"/>
    <w:rsid w:val="00CE5765"/>
    <w:rsid w:val="00D07EAE"/>
    <w:rsid w:val="00D109BB"/>
    <w:rsid w:val="00D11B17"/>
    <w:rsid w:val="00D14111"/>
    <w:rsid w:val="00D83C83"/>
    <w:rsid w:val="00D8673D"/>
    <w:rsid w:val="00DC0AE4"/>
    <w:rsid w:val="00DD0FAB"/>
    <w:rsid w:val="00DD2D1C"/>
    <w:rsid w:val="00DE05E0"/>
    <w:rsid w:val="00DE7A5F"/>
    <w:rsid w:val="00DF1331"/>
    <w:rsid w:val="00E0762A"/>
    <w:rsid w:val="00E130E8"/>
    <w:rsid w:val="00E141DE"/>
    <w:rsid w:val="00E14B96"/>
    <w:rsid w:val="00E22EC1"/>
    <w:rsid w:val="00E50B89"/>
    <w:rsid w:val="00E92B41"/>
    <w:rsid w:val="00EA0EBE"/>
    <w:rsid w:val="00EC5307"/>
    <w:rsid w:val="00ED03E2"/>
    <w:rsid w:val="00ED11DD"/>
    <w:rsid w:val="00ED7C10"/>
    <w:rsid w:val="00EF1A18"/>
    <w:rsid w:val="00F1542D"/>
    <w:rsid w:val="00F20CD5"/>
    <w:rsid w:val="00F5388E"/>
    <w:rsid w:val="00F6747A"/>
    <w:rsid w:val="00FA6715"/>
    <w:rsid w:val="00FA71E1"/>
    <w:rsid w:val="00FA7D7C"/>
    <w:rsid w:val="00FB62DD"/>
    <w:rsid w:val="00FF3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92135"/>
  <w15:docId w15:val="{C6D422EA-5DEA-45A5-85AA-31095CA5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EF1A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2</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Myrick</dc:creator>
  <cp:lastModifiedBy>David Jacobs</cp:lastModifiedBy>
  <cp:revision>16</cp:revision>
  <cp:lastPrinted>2017-03-14T15:41:00Z</cp:lastPrinted>
  <dcterms:created xsi:type="dcterms:W3CDTF">2021-11-20T13:56:00Z</dcterms:created>
  <dcterms:modified xsi:type="dcterms:W3CDTF">2022-10-31T14:55:00Z</dcterms:modified>
</cp:coreProperties>
</file>