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A37501D" w14:textId="77777777" w:rsidR="003F3A62" w:rsidRPr="003F3A62" w:rsidRDefault="003F3A62" w:rsidP="003F3A62">
      <w:pPr>
        <w:spacing w:line="240" w:lineRule="auto"/>
        <w:jc w:val="both"/>
        <w:rPr>
          <w:rFonts w:ascii="Times New Roman" w:hAnsi="Times New Roman" w:cs="Times New Roman"/>
          <w:b/>
          <w:sz w:val="16"/>
          <w:szCs w:val="16"/>
        </w:rPr>
      </w:pPr>
    </w:p>
    <w:p w14:paraId="29D90E43" w14:textId="483623E8" w:rsidR="003F3A62" w:rsidRDefault="003F3A62" w:rsidP="17905FB2">
      <w:pPr>
        <w:jc w:val="both"/>
        <w:rPr>
          <w:rFonts w:ascii="Times New Roman" w:hAnsi="Times New Roman" w:cs="Times New Roman"/>
          <w:b/>
          <w:bCs/>
          <w:sz w:val="24"/>
          <w:szCs w:val="24"/>
        </w:rPr>
      </w:pPr>
      <w:r w:rsidRPr="17905FB2">
        <w:rPr>
          <w:rFonts w:ascii="Times New Roman" w:hAnsi="Times New Roman" w:cs="Times New Roman"/>
          <w:b/>
          <w:bCs/>
          <w:sz w:val="24"/>
          <w:szCs w:val="24"/>
        </w:rPr>
        <w:t>DATE:</w:t>
      </w:r>
      <w:r>
        <w:tab/>
      </w:r>
      <w:r>
        <w:tab/>
      </w:r>
      <w:r w:rsidR="7FE76B66" w:rsidRPr="17905FB2">
        <w:rPr>
          <w:rFonts w:ascii="Times New Roman" w:hAnsi="Times New Roman" w:cs="Times New Roman"/>
          <w:b/>
          <w:bCs/>
          <w:sz w:val="24"/>
          <w:szCs w:val="24"/>
        </w:rPr>
        <w:t>JUNE 25, 2024</w:t>
      </w:r>
    </w:p>
    <w:p w14:paraId="2F286CA1" w14:textId="28FFC3B1" w:rsidR="00080912" w:rsidRPr="00893FED" w:rsidRDefault="00E130E8" w:rsidP="17905FB2">
      <w:pPr>
        <w:jc w:val="both"/>
        <w:rPr>
          <w:rFonts w:ascii="Times New Roman" w:hAnsi="Times New Roman" w:cs="Times New Roman"/>
          <w:b/>
          <w:bCs/>
          <w:sz w:val="24"/>
          <w:szCs w:val="24"/>
        </w:rPr>
      </w:pPr>
      <w:r w:rsidRPr="17905FB2">
        <w:rPr>
          <w:rFonts w:ascii="Times New Roman" w:hAnsi="Times New Roman" w:cs="Times New Roman"/>
          <w:b/>
          <w:bCs/>
          <w:sz w:val="24"/>
          <w:szCs w:val="24"/>
        </w:rPr>
        <w:t>D</w:t>
      </w:r>
      <w:r w:rsidR="0061564A" w:rsidRPr="17905FB2">
        <w:rPr>
          <w:rFonts w:ascii="Times New Roman" w:hAnsi="Times New Roman" w:cs="Times New Roman"/>
          <w:b/>
          <w:bCs/>
          <w:sz w:val="24"/>
          <w:szCs w:val="24"/>
        </w:rPr>
        <w:t>EPARTMENT</w:t>
      </w:r>
      <w:r w:rsidR="007078A3" w:rsidRPr="17905FB2">
        <w:rPr>
          <w:rFonts w:ascii="Times New Roman" w:hAnsi="Times New Roman" w:cs="Times New Roman"/>
          <w:b/>
          <w:bCs/>
          <w:sz w:val="24"/>
          <w:szCs w:val="24"/>
        </w:rPr>
        <w:t>:</w:t>
      </w:r>
      <w:r w:rsidR="00080912" w:rsidRPr="17905FB2">
        <w:rPr>
          <w:rFonts w:ascii="Times New Roman" w:hAnsi="Times New Roman" w:cs="Times New Roman"/>
          <w:b/>
          <w:bCs/>
          <w:sz w:val="24"/>
          <w:szCs w:val="24"/>
        </w:rPr>
        <w:t xml:space="preserve"> </w:t>
      </w:r>
      <w:r>
        <w:tab/>
      </w:r>
      <w:r w:rsidR="7F21F133" w:rsidRPr="17905FB2">
        <w:rPr>
          <w:rFonts w:ascii="Times New Roman" w:hAnsi="Times New Roman" w:cs="Times New Roman"/>
          <w:b/>
          <w:bCs/>
          <w:sz w:val="24"/>
          <w:szCs w:val="24"/>
        </w:rPr>
        <w:t>SALINAS POLICE DEPARTMENT</w:t>
      </w:r>
    </w:p>
    <w:p w14:paraId="34ED03F7" w14:textId="07E8FF70" w:rsidR="00080912" w:rsidRPr="00893FED" w:rsidRDefault="00080912" w:rsidP="17905FB2">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bCs/>
          <w:sz w:val="24"/>
          <w:szCs w:val="24"/>
        </w:rPr>
      </w:pPr>
      <w:r w:rsidRPr="17905FB2">
        <w:rPr>
          <w:rFonts w:ascii="Times New Roman" w:hAnsi="Times New Roman" w:cs="Times New Roman"/>
          <w:b/>
          <w:bCs/>
          <w:sz w:val="24"/>
          <w:szCs w:val="24"/>
        </w:rPr>
        <w:t xml:space="preserve">FROM: </w:t>
      </w:r>
      <w:r>
        <w:tab/>
      </w:r>
      <w:r>
        <w:tab/>
      </w:r>
      <w:r w:rsidR="02D57F08" w:rsidRPr="17905FB2">
        <w:rPr>
          <w:rFonts w:ascii="Times New Roman" w:hAnsi="Times New Roman" w:cs="Times New Roman"/>
          <w:b/>
          <w:bCs/>
          <w:sz w:val="24"/>
          <w:szCs w:val="24"/>
        </w:rPr>
        <w:t>JOHN MURRAY, ACTING CHIEF OF POLICE</w:t>
      </w:r>
    </w:p>
    <w:p w14:paraId="6CE35254" w14:textId="38E6B4D0" w:rsidR="00080912" w:rsidRPr="00893FED" w:rsidRDefault="77BCE5E1" w:rsidP="17905FB2">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bCs/>
          <w:sz w:val="24"/>
          <w:szCs w:val="24"/>
        </w:rPr>
      </w:pPr>
      <w:r w:rsidRPr="17905FB2">
        <w:rPr>
          <w:rFonts w:ascii="Times New Roman" w:eastAsia="Times New Roman" w:hAnsi="Times New Roman" w:cs="Times New Roman"/>
          <w:b/>
          <w:bCs/>
          <w:sz w:val="24"/>
          <w:szCs w:val="24"/>
        </w:rPr>
        <w:t xml:space="preserve">BY: </w:t>
      </w:r>
      <w:r w:rsidR="00080912">
        <w:tab/>
      </w:r>
      <w:r w:rsidR="00080912">
        <w:tab/>
      </w:r>
      <w:r w:rsidR="00080912">
        <w:tab/>
      </w:r>
      <w:r w:rsidRPr="17905FB2">
        <w:rPr>
          <w:rFonts w:ascii="Times New Roman" w:eastAsia="Times New Roman" w:hAnsi="Times New Roman" w:cs="Times New Roman"/>
          <w:b/>
          <w:bCs/>
          <w:sz w:val="24"/>
          <w:szCs w:val="24"/>
        </w:rPr>
        <w:t>BRIAN JOHNSON, COMMANDER</w:t>
      </w:r>
      <w:r w:rsidR="00080912">
        <w:tab/>
      </w:r>
    </w:p>
    <w:p w14:paraId="48CD836A" w14:textId="04D9B076" w:rsidR="00F6747A" w:rsidRPr="00893FED" w:rsidRDefault="0061564A" w:rsidP="17905FB2">
      <w:pPr>
        <w:spacing w:after="0" w:line="240" w:lineRule="auto"/>
        <w:ind w:left="1440" w:hanging="1440"/>
        <w:jc w:val="both"/>
        <w:rPr>
          <w:rFonts w:ascii="Times New Roman" w:eastAsia="Times New Roman" w:hAnsi="Times New Roman" w:cs="Times New Roman"/>
          <w:b/>
          <w:bCs/>
          <w:sz w:val="24"/>
          <w:szCs w:val="24"/>
        </w:rPr>
      </w:pPr>
      <w:r w:rsidRPr="17905FB2">
        <w:rPr>
          <w:rFonts w:ascii="Times New Roman" w:eastAsia="Times New Roman" w:hAnsi="Times New Roman" w:cs="Times New Roman"/>
          <w:b/>
          <w:bCs/>
          <w:sz w:val="24"/>
          <w:szCs w:val="24"/>
        </w:rPr>
        <w:t>TITLE</w:t>
      </w:r>
      <w:r w:rsidR="00F6747A" w:rsidRPr="17905FB2">
        <w:rPr>
          <w:rFonts w:ascii="Times New Roman" w:eastAsia="Times New Roman" w:hAnsi="Times New Roman" w:cs="Times New Roman"/>
          <w:b/>
          <w:bCs/>
          <w:sz w:val="24"/>
          <w:szCs w:val="24"/>
        </w:rPr>
        <w:t>:</w:t>
      </w:r>
      <w:r>
        <w:tab/>
      </w:r>
      <w:r>
        <w:tab/>
      </w:r>
      <w:r w:rsidR="3D229F4D" w:rsidRPr="17905FB2">
        <w:rPr>
          <w:rFonts w:ascii="Times New Roman" w:eastAsia="Times New Roman" w:hAnsi="Times New Roman" w:cs="Times New Roman"/>
          <w:b/>
          <w:bCs/>
          <w:sz w:val="24"/>
          <w:szCs w:val="24"/>
        </w:rPr>
        <w:t>TOW FRANCHISE SERVICE AGREEMENT EXTENS</w:t>
      </w:r>
      <w:r w:rsidR="3F01C323" w:rsidRPr="17905FB2">
        <w:rPr>
          <w:rFonts w:ascii="Times New Roman" w:eastAsia="Times New Roman" w:hAnsi="Times New Roman" w:cs="Times New Roman"/>
          <w:b/>
          <w:bCs/>
          <w:sz w:val="24"/>
          <w:szCs w:val="24"/>
        </w:rPr>
        <w:t>ION</w:t>
      </w:r>
    </w:p>
    <w:p w14:paraId="5DAB6C7B"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5CA52481"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02EB378F" w14:textId="77777777" w:rsidR="00DE05E0" w:rsidRPr="00893FED" w:rsidRDefault="00DE05E0" w:rsidP="00E130E8">
      <w:pPr>
        <w:spacing w:after="0" w:line="240" w:lineRule="auto"/>
        <w:jc w:val="both"/>
        <w:rPr>
          <w:rFonts w:ascii="Times New Roman" w:hAnsi="Times New Roman" w:cs="Times New Roman"/>
          <w:i/>
          <w:sz w:val="24"/>
          <w:szCs w:val="24"/>
        </w:rPr>
      </w:pPr>
    </w:p>
    <w:p w14:paraId="16D12958" w14:textId="66139E2D" w:rsidR="1EB62531" w:rsidRDefault="1EB62531" w:rsidP="17905FB2">
      <w:pPr>
        <w:spacing w:after="0" w:line="240" w:lineRule="auto"/>
        <w:jc w:val="both"/>
        <w:rPr>
          <w:rFonts w:ascii="Times New Roman" w:eastAsia="Times New Roman" w:hAnsi="Times New Roman" w:cs="Times New Roman"/>
          <w:sz w:val="24"/>
          <w:szCs w:val="24"/>
        </w:rPr>
      </w:pPr>
      <w:r w:rsidRPr="17905FB2">
        <w:rPr>
          <w:rFonts w:ascii="Times New Roman" w:eastAsia="Times New Roman" w:hAnsi="Times New Roman" w:cs="Times New Roman"/>
          <w:sz w:val="24"/>
          <w:szCs w:val="24"/>
        </w:rPr>
        <w:t>A motion to approve a Resolution authorizing the extension of the Salinas Police Department’s FY 2023-24 Tow Franchise Service Agreements</w:t>
      </w:r>
      <w:r w:rsidR="005F0756">
        <w:rPr>
          <w:rFonts w:ascii="Times New Roman" w:eastAsia="Times New Roman" w:hAnsi="Times New Roman" w:cs="Times New Roman"/>
          <w:sz w:val="24"/>
          <w:szCs w:val="24"/>
        </w:rPr>
        <w:t xml:space="preserve"> and authorizing the City Manager to </w:t>
      </w:r>
      <w:r w:rsidR="00891AE4">
        <w:rPr>
          <w:rFonts w:ascii="Times New Roman" w:eastAsia="Times New Roman" w:hAnsi="Times New Roman" w:cs="Times New Roman"/>
          <w:sz w:val="24"/>
          <w:szCs w:val="24"/>
        </w:rPr>
        <w:t>enter</w:t>
      </w:r>
      <w:r w:rsidR="005F0756">
        <w:rPr>
          <w:rFonts w:ascii="Times New Roman" w:eastAsia="Times New Roman" w:hAnsi="Times New Roman" w:cs="Times New Roman"/>
          <w:sz w:val="24"/>
          <w:szCs w:val="24"/>
        </w:rPr>
        <w:t xml:space="preserve"> </w:t>
      </w:r>
      <w:r w:rsidR="005B3DD6">
        <w:rPr>
          <w:rFonts w:ascii="Times New Roman" w:eastAsia="Times New Roman" w:hAnsi="Times New Roman" w:cs="Times New Roman"/>
          <w:sz w:val="24"/>
          <w:szCs w:val="24"/>
        </w:rPr>
        <w:t xml:space="preserve">into </w:t>
      </w:r>
      <w:r w:rsidR="005F0756">
        <w:rPr>
          <w:rFonts w:ascii="Times New Roman" w:eastAsia="Times New Roman" w:hAnsi="Times New Roman" w:cs="Times New Roman"/>
          <w:sz w:val="24"/>
          <w:szCs w:val="24"/>
        </w:rPr>
        <w:t xml:space="preserve">such extensions on behalf of the </w:t>
      </w:r>
      <w:proofErr w:type="gramStart"/>
      <w:r w:rsidR="001A6B48">
        <w:rPr>
          <w:rFonts w:ascii="Times New Roman" w:eastAsia="Times New Roman" w:hAnsi="Times New Roman" w:cs="Times New Roman"/>
          <w:sz w:val="24"/>
          <w:szCs w:val="24"/>
        </w:rPr>
        <w:t>City</w:t>
      </w:r>
      <w:proofErr w:type="gramEnd"/>
      <w:r w:rsidRPr="17905FB2">
        <w:rPr>
          <w:rFonts w:ascii="Times New Roman" w:eastAsia="Times New Roman" w:hAnsi="Times New Roman" w:cs="Times New Roman"/>
          <w:sz w:val="24"/>
          <w:szCs w:val="24"/>
        </w:rPr>
        <w:t>.</w:t>
      </w:r>
    </w:p>
    <w:p w14:paraId="64E3B241" w14:textId="77777777" w:rsidR="00D03412" w:rsidRDefault="00D03412" w:rsidP="17905FB2">
      <w:pPr>
        <w:spacing w:after="0" w:line="240" w:lineRule="auto"/>
        <w:jc w:val="both"/>
      </w:pPr>
    </w:p>
    <w:p w14:paraId="72A3D3EC" w14:textId="214F9EB5" w:rsidR="0084304C" w:rsidRPr="00D03412" w:rsidRDefault="005F0756" w:rsidP="00E130E8">
      <w:pPr>
        <w:spacing w:after="0" w:line="240" w:lineRule="auto"/>
        <w:jc w:val="both"/>
        <w:rPr>
          <w:rFonts w:ascii="Times New Roman" w:hAnsi="Times New Roman" w:cs="Times New Roman"/>
          <w:sz w:val="24"/>
          <w:szCs w:val="24"/>
          <w:u w:val="single"/>
        </w:rPr>
      </w:pPr>
      <w:r w:rsidRPr="00D03412">
        <w:rPr>
          <w:rFonts w:ascii="Times New Roman" w:hAnsi="Times New Roman" w:cs="Times New Roman"/>
          <w:sz w:val="24"/>
          <w:szCs w:val="24"/>
          <w:u w:val="single"/>
        </w:rPr>
        <w:t>EXECUTIVE SUMMARY</w:t>
      </w:r>
    </w:p>
    <w:p w14:paraId="152BBEE5" w14:textId="77777777" w:rsidR="005F0756" w:rsidRDefault="005F0756" w:rsidP="00E130E8">
      <w:pPr>
        <w:spacing w:after="0" w:line="240" w:lineRule="auto"/>
        <w:jc w:val="both"/>
        <w:rPr>
          <w:rFonts w:ascii="Times New Roman" w:hAnsi="Times New Roman" w:cs="Times New Roman"/>
          <w:sz w:val="24"/>
          <w:szCs w:val="24"/>
          <w:u w:val="single"/>
        </w:rPr>
      </w:pPr>
    </w:p>
    <w:p w14:paraId="57DD40C5" w14:textId="1B2AA4F5" w:rsidR="005F0756" w:rsidRDefault="00B44E2A" w:rsidP="00E130E8">
      <w:pPr>
        <w:spacing w:after="0" w:line="240" w:lineRule="auto"/>
        <w:jc w:val="both"/>
        <w:rPr>
          <w:rFonts w:ascii="Times New Roman" w:hAnsi="Times New Roman" w:cs="Times New Roman"/>
          <w:sz w:val="24"/>
          <w:szCs w:val="24"/>
          <w:u w:val="single"/>
        </w:rPr>
      </w:pPr>
      <w:r w:rsidRPr="17905FB2">
        <w:rPr>
          <w:rFonts w:ascii="Times New Roman" w:eastAsia="Times New Roman" w:hAnsi="Times New Roman" w:cs="Times New Roman"/>
          <w:sz w:val="24"/>
          <w:szCs w:val="24"/>
        </w:rPr>
        <w:t xml:space="preserve">The City of Salinas, through the Police Department, manages a rotational tow program to provide towing services for the abatement and removal of abandoned, wrecked, dismantled or inoperative vehicles from private or public property, and to impound and provide storage of such vehicles as ordered and designated by authorized members of the Salinas Police Department. </w:t>
      </w:r>
      <w:r>
        <w:rPr>
          <w:rFonts w:ascii="Times New Roman" w:eastAsia="Times New Roman" w:hAnsi="Times New Roman" w:cs="Times New Roman"/>
          <w:sz w:val="24"/>
          <w:szCs w:val="24"/>
        </w:rPr>
        <w:t>The Police Department is recommending a temporary extension</w:t>
      </w:r>
      <w:r w:rsidDel="00B44E2A">
        <w:rPr>
          <w:rFonts w:ascii="Times New Roman" w:hAnsi="Times New Roman" w:cs="Times New Roman"/>
          <w:sz w:val="24"/>
          <w:szCs w:val="24"/>
          <w:u w:val="single"/>
        </w:rPr>
        <w:t xml:space="preserve"> </w:t>
      </w:r>
      <w:r>
        <w:rPr>
          <w:rFonts w:ascii="Times New Roman" w:eastAsia="Times New Roman" w:hAnsi="Times New Roman" w:cs="Times New Roman"/>
          <w:sz w:val="24"/>
          <w:szCs w:val="24"/>
        </w:rPr>
        <w:t>in order to continue working on outstanding issues with the tow companies</w:t>
      </w:r>
      <w:r>
        <w:rPr>
          <w:rFonts w:ascii="Times New Roman" w:hAnsi="Times New Roman" w:cs="Times New Roman"/>
          <w:sz w:val="24"/>
          <w:szCs w:val="24"/>
          <w:u w:val="single"/>
        </w:rPr>
        <w:t>.</w:t>
      </w:r>
    </w:p>
    <w:p w14:paraId="7145B560" w14:textId="77777777" w:rsidR="005F0756" w:rsidRPr="00893FED" w:rsidRDefault="005F0756" w:rsidP="00E130E8">
      <w:pPr>
        <w:spacing w:after="0" w:line="240" w:lineRule="auto"/>
        <w:jc w:val="both"/>
        <w:rPr>
          <w:rFonts w:ascii="Times New Roman" w:hAnsi="Times New Roman" w:cs="Times New Roman"/>
          <w:sz w:val="24"/>
          <w:szCs w:val="24"/>
          <w:u w:val="single"/>
        </w:rPr>
      </w:pPr>
    </w:p>
    <w:p w14:paraId="4B96E1D2"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0D0B940D" w14:textId="77777777" w:rsidR="00080912" w:rsidRPr="00893FED" w:rsidRDefault="00080912" w:rsidP="00E130E8">
      <w:pPr>
        <w:spacing w:after="0" w:line="240" w:lineRule="auto"/>
        <w:jc w:val="both"/>
        <w:rPr>
          <w:rFonts w:ascii="Times New Roman" w:hAnsi="Times New Roman" w:cs="Times New Roman"/>
          <w:sz w:val="24"/>
          <w:szCs w:val="24"/>
        </w:rPr>
      </w:pPr>
    </w:p>
    <w:p w14:paraId="57904C0A" w14:textId="477B84CD" w:rsidR="17905FB2" w:rsidRDefault="4F525876" w:rsidP="17905FB2">
      <w:pPr>
        <w:spacing w:after="0" w:line="240" w:lineRule="auto"/>
        <w:jc w:val="both"/>
        <w:rPr>
          <w:rFonts w:ascii="Times New Roman" w:hAnsi="Times New Roman" w:cs="Times New Roman"/>
          <w:sz w:val="24"/>
          <w:szCs w:val="24"/>
          <w:u w:val="single"/>
        </w:rPr>
      </w:pPr>
      <w:r w:rsidRPr="17905FB2">
        <w:rPr>
          <w:rFonts w:ascii="Times New Roman" w:eastAsia="Times New Roman" w:hAnsi="Times New Roman" w:cs="Times New Roman"/>
          <w:sz w:val="24"/>
          <w:szCs w:val="24"/>
        </w:rPr>
        <w:t>The City of Salinas, through the Police Department, manages a rotational tow program to provide towing services for the abatement and removal of abandoned, wrecked, dismantled or inoperative vehicles from private or public property, and to impound and provide storage of such vehicles as ordered and designated by authorized members of the Salinas Police Department. Tow companies provide service to the Salinas Police Department pursuant to a franchise issued by the City and a Tow Service Franchise Agreement</w:t>
      </w:r>
      <w:r w:rsidR="00561D4B">
        <w:rPr>
          <w:rFonts w:ascii="Times New Roman" w:eastAsia="Times New Roman" w:hAnsi="Times New Roman" w:cs="Times New Roman"/>
          <w:sz w:val="24"/>
          <w:szCs w:val="24"/>
        </w:rPr>
        <w:t xml:space="preserve"> (TSFA)</w:t>
      </w:r>
      <w:r w:rsidRPr="17905FB2">
        <w:rPr>
          <w:rFonts w:ascii="Times New Roman" w:eastAsia="Times New Roman" w:hAnsi="Times New Roman" w:cs="Times New Roman"/>
          <w:sz w:val="24"/>
          <w:szCs w:val="24"/>
        </w:rPr>
        <w:t xml:space="preserve"> </w:t>
      </w:r>
      <w:r w:rsidR="00EF3C76" w:rsidRPr="17905FB2">
        <w:rPr>
          <w:rFonts w:ascii="Times New Roman" w:eastAsia="Times New Roman" w:hAnsi="Times New Roman" w:cs="Times New Roman"/>
          <w:sz w:val="24"/>
          <w:szCs w:val="24"/>
        </w:rPr>
        <w:t>entered</w:t>
      </w:r>
      <w:r w:rsidRPr="17905FB2">
        <w:rPr>
          <w:rFonts w:ascii="Times New Roman" w:eastAsia="Times New Roman" w:hAnsi="Times New Roman" w:cs="Times New Roman"/>
          <w:sz w:val="24"/>
          <w:szCs w:val="24"/>
        </w:rPr>
        <w:t xml:space="preserve"> between the City and the tow companies. </w:t>
      </w:r>
      <w:r w:rsidR="00561D4B">
        <w:rPr>
          <w:rFonts w:ascii="Times New Roman" w:eastAsia="Times New Roman" w:hAnsi="Times New Roman" w:cs="Times New Roman"/>
          <w:sz w:val="24"/>
          <w:szCs w:val="24"/>
        </w:rPr>
        <w:t xml:space="preserve">The current TSFAs are set to expire on </w:t>
      </w:r>
      <w:r w:rsidR="00B44E2A">
        <w:rPr>
          <w:rFonts w:ascii="Times New Roman" w:eastAsia="Times New Roman" w:hAnsi="Times New Roman" w:cs="Times New Roman"/>
          <w:sz w:val="24"/>
          <w:szCs w:val="24"/>
        </w:rPr>
        <w:t>June 30, 2024</w:t>
      </w:r>
      <w:r w:rsidR="0056464E">
        <w:rPr>
          <w:rFonts w:ascii="Times New Roman" w:eastAsia="Times New Roman" w:hAnsi="Times New Roman" w:cs="Times New Roman"/>
          <w:sz w:val="24"/>
          <w:szCs w:val="24"/>
        </w:rPr>
        <w:t>,</w:t>
      </w:r>
      <w:r w:rsidR="00B44E2A">
        <w:rPr>
          <w:rFonts w:ascii="Times New Roman" w:eastAsia="Times New Roman" w:hAnsi="Times New Roman" w:cs="Times New Roman"/>
          <w:sz w:val="24"/>
          <w:szCs w:val="24"/>
        </w:rPr>
        <w:t xml:space="preserve"> and</w:t>
      </w:r>
      <w:r w:rsidR="00561D4B">
        <w:rPr>
          <w:rFonts w:ascii="Times New Roman" w:eastAsia="Times New Roman" w:hAnsi="Times New Roman" w:cs="Times New Roman"/>
          <w:sz w:val="24"/>
          <w:szCs w:val="24"/>
        </w:rPr>
        <w:t xml:space="preserve"> must be extended</w:t>
      </w:r>
      <w:r w:rsidR="0056464E">
        <w:rPr>
          <w:rFonts w:ascii="Times New Roman" w:eastAsia="Times New Roman" w:hAnsi="Times New Roman" w:cs="Times New Roman"/>
          <w:sz w:val="24"/>
          <w:szCs w:val="24"/>
        </w:rPr>
        <w:t xml:space="preserve"> </w:t>
      </w:r>
      <w:r w:rsidR="00EF3C76">
        <w:rPr>
          <w:rFonts w:ascii="Times New Roman" w:eastAsia="Times New Roman" w:hAnsi="Times New Roman" w:cs="Times New Roman"/>
          <w:sz w:val="24"/>
          <w:szCs w:val="24"/>
        </w:rPr>
        <w:t>for</w:t>
      </w:r>
      <w:r w:rsidR="0056464E">
        <w:rPr>
          <w:rFonts w:ascii="Times New Roman" w:eastAsia="Times New Roman" w:hAnsi="Times New Roman" w:cs="Times New Roman"/>
          <w:sz w:val="24"/>
          <w:szCs w:val="24"/>
        </w:rPr>
        <w:t xml:space="preserve"> the tow companies to continue providing service to the Police </w:t>
      </w:r>
      <w:r w:rsidR="001A6B48">
        <w:rPr>
          <w:rFonts w:ascii="Times New Roman" w:eastAsia="Times New Roman" w:hAnsi="Times New Roman" w:cs="Times New Roman"/>
          <w:sz w:val="24"/>
          <w:szCs w:val="24"/>
        </w:rPr>
        <w:t>Department</w:t>
      </w:r>
      <w:r w:rsidR="00561D4B">
        <w:rPr>
          <w:rFonts w:ascii="Times New Roman" w:eastAsia="Times New Roman" w:hAnsi="Times New Roman" w:cs="Times New Roman"/>
          <w:sz w:val="24"/>
          <w:szCs w:val="24"/>
        </w:rPr>
        <w:t>.</w:t>
      </w:r>
      <w:r w:rsidR="00C83864">
        <w:rPr>
          <w:rFonts w:ascii="Times New Roman" w:eastAsia="Times New Roman" w:hAnsi="Times New Roman" w:cs="Times New Roman"/>
          <w:sz w:val="24"/>
          <w:szCs w:val="24"/>
        </w:rPr>
        <w:t xml:space="preserve"> The Police Department is recommending a temporary extension through </w:t>
      </w:r>
      <w:r w:rsidR="00D03412">
        <w:rPr>
          <w:rFonts w:ascii="Times New Roman" w:eastAsia="Times New Roman" w:hAnsi="Times New Roman" w:cs="Times New Roman"/>
          <w:sz w:val="24"/>
          <w:szCs w:val="24"/>
        </w:rPr>
        <w:t xml:space="preserve">August 23, </w:t>
      </w:r>
      <w:r w:rsidR="00C83864">
        <w:rPr>
          <w:rFonts w:ascii="Times New Roman" w:eastAsia="Times New Roman" w:hAnsi="Times New Roman" w:cs="Times New Roman"/>
          <w:sz w:val="24"/>
          <w:szCs w:val="24"/>
        </w:rPr>
        <w:t xml:space="preserve">2024, in order to continue working on outstanding issues with the tow companies </w:t>
      </w:r>
      <w:r w:rsidR="00D03412">
        <w:rPr>
          <w:rFonts w:ascii="Times New Roman" w:eastAsia="Times New Roman" w:hAnsi="Times New Roman" w:cs="Times New Roman"/>
          <w:sz w:val="24"/>
          <w:szCs w:val="24"/>
        </w:rPr>
        <w:t>including towing</w:t>
      </w:r>
      <w:r w:rsidR="00FA7D13">
        <w:rPr>
          <w:rFonts w:ascii="Times New Roman" w:eastAsia="Times New Roman" w:hAnsi="Times New Roman" w:cs="Times New Roman"/>
          <w:sz w:val="24"/>
          <w:szCs w:val="24"/>
        </w:rPr>
        <w:t xml:space="preserve"> of recreational vehicles, the updated franchise fee, and parking of </w:t>
      </w:r>
      <w:proofErr w:type="spellStart"/>
      <w:r w:rsidR="00FA7D13">
        <w:rPr>
          <w:rFonts w:ascii="Times New Roman" w:eastAsia="Times New Roman" w:hAnsi="Times New Roman" w:cs="Times New Roman"/>
          <w:sz w:val="24"/>
          <w:szCs w:val="24"/>
        </w:rPr>
        <w:t>tow</w:t>
      </w:r>
      <w:proofErr w:type="spellEnd"/>
      <w:r w:rsidR="00FA7D13">
        <w:rPr>
          <w:rFonts w:ascii="Times New Roman" w:eastAsia="Times New Roman" w:hAnsi="Times New Roman" w:cs="Times New Roman"/>
          <w:sz w:val="24"/>
          <w:szCs w:val="24"/>
        </w:rPr>
        <w:t xml:space="preserve"> vehicles. Once those outstanding issues have been resolved, </w:t>
      </w:r>
      <w:r w:rsidR="007F34CD">
        <w:rPr>
          <w:rFonts w:ascii="Times New Roman" w:eastAsia="Times New Roman" w:hAnsi="Times New Roman" w:cs="Times New Roman"/>
          <w:sz w:val="24"/>
          <w:szCs w:val="24"/>
        </w:rPr>
        <w:t xml:space="preserve">further extensions of the TSFAs will be brought forward to the City Council for consideration. </w:t>
      </w:r>
    </w:p>
    <w:p w14:paraId="26247BD3" w14:textId="77777777" w:rsidR="00B44E2A" w:rsidRDefault="00B44E2A" w:rsidP="00E130E8">
      <w:pPr>
        <w:spacing w:after="0" w:line="240" w:lineRule="auto"/>
        <w:jc w:val="both"/>
        <w:rPr>
          <w:rFonts w:ascii="Times New Roman" w:hAnsi="Times New Roman" w:cs="Times New Roman"/>
          <w:sz w:val="24"/>
          <w:szCs w:val="24"/>
          <w:u w:val="single"/>
        </w:rPr>
      </w:pPr>
    </w:p>
    <w:p w14:paraId="362F90A0" w14:textId="77777777" w:rsidR="00B44E2A" w:rsidRDefault="00B44E2A" w:rsidP="00E130E8">
      <w:pPr>
        <w:spacing w:after="0" w:line="240" w:lineRule="auto"/>
        <w:jc w:val="both"/>
        <w:rPr>
          <w:rFonts w:ascii="Times New Roman" w:hAnsi="Times New Roman" w:cs="Times New Roman"/>
          <w:sz w:val="24"/>
          <w:szCs w:val="24"/>
          <w:u w:val="single"/>
        </w:rPr>
      </w:pPr>
    </w:p>
    <w:p w14:paraId="05A3E264" w14:textId="77777777" w:rsidR="00B44E2A" w:rsidRDefault="00B44E2A" w:rsidP="00E130E8">
      <w:pPr>
        <w:spacing w:after="0" w:line="240" w:lineRule="auto"/>
        <w:jc w:val="both"/>
        <w:rPr>
          <w:rFonts w:ascii="Times New Roman" w:hAnsi="Times New Roman" w:cs="Times New Roman"/>
          <w:sz w:val="24"/>
          <w:szCs w:val="24"/>
          <w:u w:val="single"/>
        </w:rPr>
      </w:pPr>
    </w:p>
    <w:p w14:paraId="561E2920" w14:textId="59CC173A"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lastRenderedPageBreak/>
        <w:t>CEQA CONSIDERATION</w:t>
      </w:r>
      <w:r w:rsidRPr="007C2A2F">
        <w:rPr>
          <w:rFonts w:ascii="Times New Roman" w:hAnsi="Times New Roman" w:cs="Times New Roman"/>
          <w:sz w:val="24"/>
          <w:szCs w:val="24"/>
        </w:rPr>
        <w:t>:</w:t>
      </w:r>
    </w:p>
    <w:p w14:paraId="44EAFD9C"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3C153A42" w14:textId="458394F1" w:rsidR="0F8F8675" w:rsidRDefault="0F8F8675" w:rsidP="17905FB2">
      <w:pPr>
        <w:shd w:val="clear" w:color="auto" w:fill="FFFFFF" w:themeFill="background1"/>
        <w:spacing w:after="0" w:line="240" w:lineRule="auto"/>
        <w:jc w:val="both"/>
      </w:pPr>
      <w:r w:rsidRPr="17905FB2">
        <w:rPr>
          <w:rFonts w:ascii="Times New Roman" w:eastAsia="Times New Roman" w:hAnsi="Times New Roman" w:cs="Times New Roman"/>
          <w:b/>
          <w:bCs/>
          <w:sz w:val="24"/>
          <w:szCs w:val="24"/>
        </w:rPr>
        <w:t>Not a Project</w:t>
      </w:r>
      <w:r w:rsidRPr="17905FB2">
        <w:rPr>
          <w:rFonts w:ascii="Times New Roman" w:eastAsia="Times New Roman" w:hAnsi="Times New Roman" w:cs="Times New Roman"/>
          <w:sz w:val="24"/>
          <w:szCs w:val="24"/>
        </w:rPr>
        <w:t>. The City of Salinas has determined that the proposed action is not a project as defined by the California Environmental Quality Act (CEQA) (CEQA Guidelines Section 15378).</w:t>
      </w:r>
    </w:p>
    <w:p w14:paraId="53128261"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8BC9717"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62486C05"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375FD156" w14:textId="1E5BA30E" w:rsidR="7562082C" w:rsidRDefault="7562082C" w:rsidP="17905FB2">
      <w:pPr>
        <w:spacing w:after="0" w:line="240" w:lineRule="auto"/>
        <w:jc w:val="both"/>
      </w:pPr>
      <w:r w:rsidRPr="17905FB2">
        <w:rPr>
          <w:rFonts w:ascii="Times New Roman" w:eastAsia="Times New Roman" w:hAnsi="Times New Roman" w:cs="Times New Roman"/>
          <w:sz w:val="24"/>
          <w:szCs w:val="24"/>
        </w:rPr>
        <w:t>Approving the proposed extension will support the City Council’s Strategic Plan Goal of Public Safety.</w:t>
      </w:r>
    </w:p>
    <w:p w14:paraId="4101652C" w14:textId="77777777" w:rsidR="0044154D" w:rsidRPr="00893FED" w:rsidRDefault="0044154D" w:rsidP="00E130E8">
      <w:pPr>
        <w:spacing w:after="0" w:line="240" w:lineRule="auto"/>
        <w:jc w:val="both"/>
        <w:rPr>
          <w:rFonts w:ascii="Times New Roman" w:hAnsi="Times New Roman" w:cs="Times New Roman"/>
          <w:i/>
          <w:sz w:val="24"/>
          <w:szCs w:val="24"/>
        </w:rPr>
      </w:pPr>
    </w:p>
    <w:p w14:paraId="0C0F0483"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4B99056E" w14:textId="77777777" w:rsidR="00D109BB" w:rsidRDefault="00D109BB" w:rsidP="00D109BB">
      <w:pPr>
        <w:spacing w:after="0" w:line="240" w:lineRule="auto"/>
        <w:jc w:val="both"/>
        <w:rPr>
          <w:rFonts w:ascii="Times New Roman" w:hAnsi="Times New Roman" w:cs="Times New Roman"/>
          <w:sz w:val="24"/>
          <w:szCs w:val="24"/>
          <w:u w:val="single"/>
        </w:rPr>
      </w:pPr>
    </w:p>
    <w:p w14:paraId="17B3A173" w14:textId="2016E274" w:rsidR="39068430" w:rsidRDefault="39068430" w:rsidP="17905FB2">
      <w:pPr>
        <w:spacing w:after="0" w:line="240" w:lineRule="auto"/>
        <w:jc w:val="both"/>
      </w:pPr>
      <w:r w:rsidRPr="17905FB2">
        <w:rPr>
          <w:rFonts w:ascii="Times New Roman" w:eastAsia="Times New Roman" w:hAnsi="Times New Roman" w:cs="Times New Roman"/>
          <w:sz w:val="24"/>
          <w:szCs w:val="24"/>
        </w:rPr>
        <w:t>The Salinas Police Department has worked closely with the City Attorney’s office in the extension of the FY 2023-2024 Tow Franchise Service Agreement.</w:t>
      </w:r>
    </w:p>
    <w:p w14:paraId="1299C43A" w14:textId="77777777" w:rsidR="00D109BB" w:rsidRDefault="00D109BB" w:rsidP="00E130E8">
      <w:pPr>
        <w:spacing w:after="0" w:line="240" w:lineRule="auto"/>
        <w:jc w:val="both"/>
        <w:rPr>
          <w:rFonts w:ascii="Times New Roman" w:hAnsi="Times New Roman" w:cs="Times New Roman"/>
          <w:sz w:val="24"/>
          <w:szCs w:val="24"/>
          <w:u w:val="single"/>
        </w:rPr>
      </w:pPr>
    </w:p>
    <w:p w14:paraId="77869A8F"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4DDBEF00"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1280AA14" w14:textId="3C8B0F2D" w:rsidR="734FED62" w:rsidRDefault="734FED62" w:rsidP="17905FB2">
      <w:pPr>
        <w:spacing w:before="31" w:after="0" w:line="240" w:lineRule="auto"/>
        <w:jc w:val="both"/>
      </w:pPr>
      <w:r w:rsidRPr="17905FB2">
        <w:rPr>
          <w:rFonts w:ascii="Times New Roman" w:eastAsia="Times New Roman" w:hAnsi="Times New Roman" w:cs="Times New Roman"/>
          <w:sz w:val="24"/>
          <w:szCs w:val="24"/>
        </w:rPr>
        <w:t xml:space="preserve">There is </w:t>
      </w:r>
      <w:r w:rsidR="007F34CD">
        <w:rPr>
          <w:rFonts w:ascii="Times New Roman" w:eastAsia="Times New Roman" w:hAnsi="Times New Roman" w:cs="Times New Roman"/>
          <w:sz w:val="24"/>
          <w:szCs w:val="24"/>
        </w:rPr>
        <w:t xml:space="preserve">no direct impact on the City’s General Fund </w:t>
      </w:r>
      <w:r w:rsidR="00A243B1">
        <w:rPr>
          <w:rFonts w:ascii="Times New Roman" w:eastAsia="Times New Roman" w:hAnsi="Times New Roman" w:cs="Times New Roman"/>
          <w:sz w:val="24"/>
          <w:szCs w:val="24"/>
        </w:rPr>
        <w:t>related to the recommended action.</w:t>
      </w:r>
    </w:p>
    <w:p w14:paraId="3461D779"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2957307F" w14:textId="77777777" w:rsidR="00DC0AE4" w:rsidRPr="00893FED" w:rsidRDefault="00870D51" w:rsidP="00E130E8">
      <w:pPr>
        <w:spacing w:after="0" w:line="240" w:lineRule="auto"/>
        <w:jc w:val="both"/>
        <w:rPr>
          <w:rFonts w:ascii="Times New Roman" w:hAnsi="Times New Roman" w:cs="Times New Roman"/>
          <w:sz w:val="24"/>
          <w:szCs w:val="24"/>
          <w:u w:val="single"/>
        </w:rPr>
      </w:pPr>
      <w:r w:rsidRPr="17905FB2">
        <w:rPr>
          <w:rFonts w:ascii="Times New Roman" w:hAnsi="Times New Roman" w:cs="Times New Roman"/>
          <w:sz w:val="24"/>
          <w:szCs w:val="24"/>
          <w:u w:val="single"/>
        </w:rPr>
        <w:t>ATTACHMENTS</w:t>
      </w:r>
      <w:r w:rsidRPr="17905FB2">
        <w:rPr>
          <w:rFonts w:ascii="Times New Roman" w:hAnsi="Times New Roman" w:cs="Times New Roman"/>
          <w:sz w:val="24"/>
          <w:szCs w:val="24"/>
        </w:rPr>
        <w:t>:</w:t>
      </w:r>
    </w:p>
    <w:p w14:paraId="477617CD" w14:textId="71EB0FB7" w:rsidR="17905FB2" w:rsidRDefault="17905FB2" w:rsidP="17905FB2">
      <w:pPr>
        <w:spacing w:after="0" w:line="240" w:lineRule="auto"/>
        <w:jc w:val="both"/>
        <w:rPr>
          <w:rFonts w:ascii="Times New Roman" w:hAnsi="Times New Roman" w:cs="Times New Roman"/>
          <w:sz w:val="24"/>
          <w:szCs w:val="24"/>
        </w:rPr>
      </w:pPr>
    </w:p>
    <w:p w14:paraId="0460E443" w14:textId="32B0C716" w:rsidR="5DD79BCC" w:rsidRDefault="5DD79BCC" w:rsidP="17905FB2">
      <w:pPr>
        <w:spacing w:after="0" w:line="240" w:lineRule="auto"/>
        <w:jc w:val="both"/>
      </w:pPr>
      <w:r w:rsidRPr="17905FB2">
        <w:rPr>
          <w:rFonts w:ascii="Times New Roman" w:eastAsia="Times New Roman" w:hAnsi="Times New Roman" w:cs="Times New Roman"/>
          <w:sz w:val="24"/>
          <w:szCs w:val="24"/>
        </w:rPr>
        <w:t xml:space="preserve">Resolution </w:t>
      </w:r>
    </w:p>
    <w:p w14:paraId="25A03AFA" w14:textId="1E3B47B9" w:rsidR="5DD79BCC" w:rsidRDefault="5DD79BCC" w:rsidP="17905FB2">
      <w:pPr>
        <w:spacing w:after="0" w:line="240" w:lineRule="auto"/>
        <w:jc w:val="both"/>
      </w:pPr>
      <w:r w:rsidRPr="17905FB2">
        <w:rPr>
          <w:rFonts w:ascii="Times New Roman" w:eastAsia="Times New Roman" w:hAnsi="Times New Roman" w:cs="Times New Roman"/>
          <w:sz w:val="24"/>
          <w:szCs w:val="24"/>
        </w:rPr>
        <w:t>FY 2023-24 Tow Service Franchise Agreement</w:t>
      </w:r>
      <w:r w:rsidR="00A243B1">
        <w:rPr>
          <w:rFonts w:ascii="Times New Roman" w:eastAsia="Times New Roman" w:hAnsi="Times New Roman" w:cs="Times New Roman"/>
          <w:sz w:val="24"/>
          <w:szCs w:val="24"/>
        </w:rPr>
        <w:t xml:space="preserve"> Extension</w:t>
      </w:r>
    </w:p>
    <w:sectPr w:rsidR="5DD79BCC"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AD53A" w14:textId="77777777" w:rsidR="008479FD" w:rsidRDefault="008479FD" w:rsidP="00944716">
      <w:pPr>
        <w:spacing w:after="0" w:line="240" w:lineRule="auto"/>
      </w:pPr>
      <w:r>
        <w:separator/>
      </w:r>
    </w:p>
  </w:endnote>
  <w:endnote w:type="continuationSeparator" w:id="0">
    <w:p w14:paraId="788DC977" w14:textId="77777777" w:rsidR="008479FD" w:rsidRDefault="008479FD"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37E1C4F8"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FEF81A8"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1F3A3" w14:textId="77777777" w:rsidR="008479FD" w:rsidRDefault="008479FD" w:rsidP="00944716">
      <w:pPr>
        <w:spacing w:after="0" w:line="240" w:lineRule="auto"/>
      </w:pPr>
      <w:r>
        <w:separator/>
      </w:r>
    </w:p>
  </w:footnote>
  <w:footnote w:type="continuationSeparator" w:id="0">
    <w:p w14:paraId="4B3012DD" w14:textId="77777777" w:rsidR="008479FD" w:rsidRDefault="008479FD"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7A66F"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1FFC9946" wp14:editId="3890E0E1">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p14="http://schemas.microsoft.com/office/word/2010/wordml">
          <w:pict w14:anchorId="4B451E79">
            <v:line id="Straight Connector 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0,80.3pt" to="477.7pt,80.3pt" w14:anchorId="2B18A3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w:pict>
        </mc:Fallback>
      </mc:AlternateContent>
    </w:r>
    <w:r w:rsidR="002771C9">
      <w:rPr>
        <w:noProof/>
      </w:rPr>
      <mc:AlternateContent>
        <mc:Choice Requires="wps">
          <w:drawing>
            <wp:anchor distT="0" distB="0" distL="114300" distR="114300" simplePos="0" relativeHeight="251662336" behindDoc="0" locked="0" layoutInCell="1" allowOverlap="1" wp14:anchorId="290FF866" wp14:editId="64B920AB">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1B717FC7"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F62115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0FF866"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1B717FC7"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F62115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2D272221" wp14:editId="515515F1">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DA1"/>
    <w:rsid w:val="00002A11"/>
    <w:rsid w:val="00010CB7"/>
    <w:rsid w:val="00032DA1"/>
    <w:rsid w:val="00053E86"/>
    <w:rsid w:val="00054EAC"/>
    <w:rsid w:val="00080912"/>
    <w:rsid w:val="00090BB5"/>
    <w:rsid w:val="000922CA"/>
    <w:rsid w:val="000F107D"/>
    <w:rsid w:val="0013721C"/>
    <w:rsid w:val="00173904"/>
    <w:rsid w:val="001A6B48"/>
    <w:rsid w:val="001B65AC"/>
    <w:rsid w:val="00272BBB"/>
    <w:rsid w:val="002771C9"/>
    <w:rsid w:val="0028631C"/>
    <w:rsid w:val="002D645B"/>
    <w:rsid w:val="003F3A62"/>
    <w:rsid w:val="00403F08"/>
    <w:rsid w:val="00423C69"/>
    <w:rsid w:val="0044154D"/>
    <w:rsid w:val="00460F6A"/>
    <w:rsid w:val="00474E0B"/>
    <w:rsid w:val="0049139F"/>
    <w:rsid w:val="004C3537"/>
    <w:rsid w:val="004F7416"/>
    <w:rsid w:val="00536394"/>
    <w:rsid w:val="00561D4B"/>
    <w:rsid w:val="0056464E"/>
    <w:rsid w:val="00566D6B"/>
    <w:rsid w:val="0057039C"/>
    <w:rsid w:val="005959E0"/>
    <w:rsid w:val="005B3DD6"/>
    <w:rsid w:val="005F0756"/>
    <w:rsid w:val="0061564A"/>
    <w:rsid w:val="00651E62"/>
    <w:rsid w:val="006826CE"/>
    <w:rsid w:val="0069329C"/>
    <w:rsid w:val="006A7527"/>
    <w:rsid w:val="006C2C61"/>
    <w:rsid w:val="006C4E01"/>
    <w:rsid w:val="007078A3"/>
    <w:rsid w:val="0073092F"/>
    <w:rsid w:val="007467A8"/>
    <w:rsid w:val="007A5A53"/>
    <w:rsid w:val="007C2A2F"/>
    <w:rsid w:val="007C396C"/>
    <w:rsid w:val="007C7390"/>
    <w:rsid w:val="007D44B9"/>
    <w:rsid w:val="007F34CD"/>
    <w:rsid w:val="0084304C"/>
    <w:rsid w:val="008479FD"/>
    <w:rsid w:val="00864FD9"/>
    <w:rsid w:val="00870D51"/>
    <w:rsid w:val="00891AE4"/>
    <w:rsid w:val="00893FED"/>
    <w:rsid w:val="00895A52"/>
    <w:rsid w:val="008C59EF"/>
    <w:rsid w:val="00944716"/>
    <w:rsid w:val="009C65FC"/>
    <w:rsid w:val="009C6B20"/>
    <w:rsid w:val="00A243B1"/>
    <w:rsid w:val="00A60317"/>
    <w:rsid w:val="00A70FFA"/>
    <w:rsid w:val="00AA4211"/>
    <w:rsid w:val="00AB20C6"/>
    <w:rsid w:val="00AC3815"/>
    <w:rsid w:val="00B357D7"/>
    <w:rsid w:val="00B44E2A"/>
    <w:rsid w:val="00B62ECE"/>
    <w:rsid w:val="00BA1DFC"/>
    <w:rsid w:val="00BA59EE"/>
    <w:rsid w:val="00C01E07"/>
    <w:rsid w:val="00C03622"/>
    <w:rsid w:val="00C4327A"/>
    <w:rsid w:val="00C83864"/>
    <w:rsid w:val="00CE5765"/>
    <w:rsid w:val="00D03412"/>
    <w:rsid w:val="00D10283"/>
    <w:rsid w:val="00D109BB"/>
    <w:rsid w:val="00D11B17"/>
    <w:rsid w:val="00D83C83"/>
    <w:rsid w:val="00D8673D"/>
    <w:rsid w:val="00DC0AE4"/>
    <w:rsid w:val="00DD0FAB"/>
    <w:rsid w:val="00DE05E0"/>
    <w:rsid w:val="00DF1331"/>
    <w:rsid w:val="00E0762A"/>
    <w:rsid w:val="00E130E8"/>
    <w:rsid w:val="00E141DE"/>
    <w:rsid w:val="00E22EC1"/>
    <w:rsid w:val="00E50B89"/>
    <w:rsid w:val="00ED11DD"/>
    <w:rsid w:val="00EF3C76"/>
    <w:rsid w:val="00F6747A"/>
    <w:rsid w:val="00FA6715"/>
    <w:rsid w:val="00FA7D13"/>
    <w:rsid w:val="00FA7D7C"/>
    <w:rsid w:val="00FB62DD"/>
    <w:rsid w:val="01E26614"/>
    <w:rsid w:val="02D57F08"/>
    <w:rsid w:val="086D04A2"/>
    <w:rsid w:val="0CC63219"/>
    <w:rsid w:val="0F8F8675"/>
    <w:rsid w:val="0FA5C0DE"/>
    <w:rsid w:val="17905FB2"/>
    <w:rsid w:val="1EB62531"/>
    <w:rsid w:val="1FF7E230"/>
    <w:rsid w:val="2493722E"/>
    <w:rsid w:val="2967D1AB"/>
    <w:rsid w:val="2C7128CE"/>
    <w:rsid w:val="3037086F"/>
    <w:rsid w:val="3042BD1F"/>
    <w:rsid w:val="3525349B"/>
    <w:rsid w:val="39068430"/>
    <w:rsid w:val="3D229F4D"/>
    <w:rsid w:val="3F01C323"/>
    <w:rsid w:val="44F845DE"/>
    <w:rsid w:val="4F525876"/>
    <w:rsid w:val="5041EAF7"/>
    <w:rsid w:val="57E0E4E2"/>
    <w:rsid w:val="5BD553B8"/>
    <w:rsid w:val="5DC616FE"/>
    <w:rsid w:val="5DD79BCC"/>
    <w:rsid w:val="5FAF90F8"/>
    <w:rsid w:val="65E41CF5"/>
    <w:rsid w:val="674FEF28"/>
    <w:rsid w:val="6E28DACF"/>
    <w:rsid w:val="71A71890"/>
    <w:rsid w:val="734FED62"/>
    <w:rsid w:val="74DF0F2C"/>
    <w:rsid w:val="7562082C"/>
    <w:rsid w:val="77BCE5E1"/>
    <w:rsid w:val="7F21F133"/>
    <w:rsid w:val="7FE76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4D933"/>
  <w15:docId w15:val="{1E0070DD-5886-4018-A094-BE5E3E32C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Revision">
    <w:name w:val="Revision"/>
    <w:hidden/>
    <w:uiPriority w:val="99"/>
    <w:semiHidden/>
    <w:rsid w:val="005F0756"/>
    <w:pPr>
      <w:spacing w:after="0" w:line="240" w:lineRule="auto"/>
    </w:pPr>
  </w:style>
  <w:style w:type="character" w:styleId="CommentReference">
    <w:name w:val="annotation reference"/>
    <w:basedOn w:val="DefaultParagraphFont"/>
    <w:uiPriority w:val="99"/>
    <w:semiHidden/>
    <w:unhideWhenUsed/>
    <w:rsid w:val="005F0756"/>
    <w:rPr>
      <w:sz w:val="16"/>
      <w:szCs w:val="16"/>
    </w:rPr>
  </w:style>
  <w:style w:type="paragraph" w:styleId="CommentText">
    <w:name w:val="annotation text"/>
    <w:basedOn w:val="Normal"/>
    <w:link w:val="CommentTextChar"/>
    <w:uiPriority w:val="99"/>
    <w:unhideWhenUsed/>
    <w:rsid w:val="005F0756"/>
    <w:pPr>
      <w:spacing w:line="240" w:lineRule="auto"/>
    </w:pPr>
    <w:rPr>
      <w:sz w:val="20"/>
      <w:szCs w:val="20"/>
    </w:rPr>
  </w:style>
  <w:style w:type="character" w:customStyle="1" w:styleId="CommentTextChar">
    <w:name w:val="Comment Text Char"/>
    <w:basedOn w:val="DefaultParagraphFont"/>
    <w:link w:val="CommentText"/>
    <w:uiPriority w:val="99"/>
    <w:rsid w:val="005F0756"/>
    <w:rPr>
      <w:sz w:val="20"/>
      <w:szCs w:val="20"/>
    </w:rPr>
  </w:style>
  <w:style w:type="paragraph" w:styleId="CommentSubject">
    <w:name w:val="annotation subject"/>
    <w:basedOn w:val="CommentText"/>
    <w:next w:val="CommentText"/>
    <w:link w:val="CommentSubjectChar"/>
    <w:uiPriority w:val="99"/>
    <w:semiHidden/>
    <w:unhideWhenUsed/>
    <w:rsid w:val="005F0756"/>
    <w:rPr>
      <w:b/>
      <w:bCs/>
    </w:rPr>
  </w:style>
  <w:style w:type="character" w:customStyle="1" w:styleId="CommentSubjectChar">
    <w:name w:val="Comment Subject Char"/>
    <w:basedOn w:val="CommentTextChar"/>
    <w:link w:val="CommentSubject"/>
    <w:uiPriority w:val="99"/>
    <w:semiHidden/>
    <w:rsid w:val="005F07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mr\AppData\Local\Microsoft\Windows\Temporary%20Internet%20Files\Content.Outlook\YSBFOWW0\Salinas_Council%20Report%20Master%2001.11.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01.11.19</Template>
  <TotalTime>6</TotalTime>
  <Pages>2</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Kimberly Robinson</dc:creator>
  <cp:lastModifiedBy>Rene Mendez</cp:lastModifiedBy>
  <cp:revision>7</cp:revision>
  <cp:lastPrinted>2017-03-14T15:41:00Z</cp:lastPrinted>
  <dcterms:created xsi:type="dcterms:W3CDTF">2024-06-21T16:49:00Z</dcterms:created>
  <dcterms:modified xsi:type="dcterms:W3CDTF">2024-06-21T20:25:00Z</dcterms:modified>
</cp:coreProperties>
</file>