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12B0B" w14:textId="77777777" w:rsidR="00080912" w:rsidRPr="009B2839" w:rsidRDefault="00A60317" w:rsidP="003F3A62">
      <w:pPr>
        <w:tabs>
          <w:tab w:val="left" w:pos="8277"/>
          <w:tab w:val="right" w:pos="9360"/>
        </w:tabs>
        <w:spacing w:after="0" w:line="240" w:lineRule="auto"/>
        <w:jc w:val="both"/>
        <w:rPr>
          <w:rFonts w:ascii="Times New Roman" w:hAnsi="Times New Roman" w:cs="Times New Roman"/>
          <w:sz w:val="16"/>
          <w:szCs w:val="16"/>
        </w:rPr>
      </w:pPr>
      <w:r w:rsidRPr="009B2839">
        <w:rPr>
          <w:rFonts w:ascii="Times New Roman" w:hAnsi="Times New Roman" w:cs="Times New Roman"/>
          <w:sz w:val="16"/>
          <w:szCs w:val="16"/>
        </w:rPr>
        <w:tab/>
      </w:r>
      <w:r w:rsidRPr="009B2839">
        <w:rPr>
          <w:rFonts w:ascii="Times New Roman" w:hAnsi="Times New Roman" w:cs="Times New Roman"/>
          <w:sz w:val="16"/>
          <w:szCs w:val="16"/>
        </w:rPr>
        <w:tab/>
      </w:r>
    </w:p>
    <w:p w14:paraId="2A5D29ED" w14:textId="77777777" w:rsidR="003F3A62" w:rsidRPr="009B2839" w:rsidRDefault="003F3A62" w:rsidP="003F3A62">
      <w:pPr>
        <w:spacing w:line="240" w:lineRule="auto"/>
        <w:jc w:val="both"/>
        <w:rPr>
          <w:rFonts w:ascii="Times New Roman" w:hAnsi="Times New Roman" w:cs="Times New Roman"/>
          <w:b/>
          <w:sz w:val="16"/>
          <w:szCs w:val="16"/>
        </w:rPr>
      </w:pPr>
    </w:p>
    <w:p w14:paraId="4A176B54" w14:textId="45D405C5" w:rsidR="006B5464" w:rsidRDefault="006B5464" w:rsidP="006B5464">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CD1551">
        <w:rPr>
          <w:rFonts w:ascii="Times New Roman" w:hAnsi="Times New Roman" w:cs="Times New Roman"/>
          <w:b/>
          <w:sz w:val="24"/>
          <w:szCs w:val="24"/>
        </w:rPr>
        <w:t>APRIL 26, 2022</w:t>
      </w:r>
      <w:r>
        <w:rPr>
          <w:rFonts w:ascii="Times New Roman" w:hAnsi="Times New Roman" w:cs="Times New Roman"/>
          <w:b/>
          <w:sz w:val="24"/>
          <w:szCs w:val="24"/>
        </w:rPr>
        <w:t xml:space="preserve"> </w:t>
      </w:r>
    </w:p>
    <w:p w14:paraId="7F7D64B5" w14:textId="77777777" w:rsidR="006B5464" w:rsidRPr="00893FED" w:rsidRDefault="006B5464" w:rsidP="006B5464">
      <w:pPr>
        <w:jc w:val="both"/>
        <w:rPr>
          <w:rFonts w:ascii="Times New Roman" w:hAnsi="Times New Roman" w:cs="Times New Roman"/>
          <w:b/>
          <w:sz w:val="24"/>
          <w:szCs w:val="24"/>
        </w:rPr>
      </w:pPr>
      <w:r>
        <w:rPr>
          <w:rFonts w:ascii="Times New Roman" w:hAnsi="Times New Roman" w:cs="Times New Roman"/>
          <w:b/>
          <w:sz w:val="24"/>
          <w:szCs w:val="24"/>
        </w:rPr>
        <w:t>D</w:t>
      </w:r>
      <w:r w:rsidRPr="00893FED">
        <w:rPr>
          <w:rFonts w:ascii="Times New Roman" w:hAnsi="Times New Roman" w:cs="Times New Roman"/>
          <w:b/>
          <w:sz w:val="24"/>
          <w:szCs w:val="24"/>
        </w:rPr>
        <w:t xml:space="preserve">EPARTMENT: </w:t>
      </w:r>
      <w:r w:rsidRPr="00893FED">
        <w:rPr>
          <w:rFonts w:ascii="Times New Roman" w:hAnsi="Times New Roman" w:cs="Times New Roman"/>
          <w:b/>
          <w:sz w:val="24"/>
          <w:szCs w:val="24"/>
        </w:rPr>
        <w:tab/>
      </w:r>
      <w:r>
        <w:rPr>
          <w:rFonts w:ascii="Times New Roman" w:hAnsi="Times New Roman" w:cs="Times New Roman"/>
          <w:b/>
          <w:sz w:val="24"/>
          <w:szCs w:val="24"/>
        </w:rPr>
        <w:t>PUBLIC WORKS DEPARTMENT</w:t>
      </w:r>
    </w:p>
    <w:p w14:paraId="088D62E0" w14:textId="77777777" w:rsidR="006B5464" w:rsidRDefault="006B5464" w:rsidP="006B5464">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Pr="00893FED">
        <w:rPr>
          <w:rFonts w:ascii="Times New Roman" w:hAnsi="Times New Roman" w:cs="Times New Roman"/>
          <w:b/>
          <w:sz w:val="24"/>
          <w:szCs w:val="24"/>
        </w:rPr>
        <w:tab/>
      </w:r>
      <w:r w:rsidRPr="00893FED">
        <w:rPr>
          <w:rFonts w:ascii="Times New Roman" w:hAnsi="Times New Roman" w:cs="Times New Roman"/>
          <w:b/>
          <w:sz w:val="24"/>
          <w:szCs w:val="24"/>
        </w:rPr>
        <w:tab/>
      </w:r>
      <w:r>
        <w:rPr>
          <w:rFonts w:ascii="Times New Roman" w:hAnsi="Times New Roman" w:cs="Times New Roman"/>
          <w:b/>
          <w:sz w:val="24"/>
          <w:szCs w:val="24"/>
        </w:rPr>
        <w:t>DAVID JACOBS, PUBLIC WORKS DIRECTOR</w:t>
      </w:r>
    </w:p>
    <w:p w14:paraId="3316ED3D" w14:textId="77777777" w:rsidR="006B5464" w:rsidRPr="00893FED" w:rsidRDefault="006B5464" w:rsidP="006B5464">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ANDREW EASTERLING, TRAFFIC ENGINEER</w:t>
      </w:r>
      <w:r w:rsidRPr="00893FED">
        <w:rPr>
          <w:rFonts w:ascii="Times New Roman" w:hAnsi="Times New Roman" w:cs="Times New Roman"/>
          <w:b/>
          <w:sz w:val="24"/>
          <w:szCs w:val="24"/>
        </w:rPr>
        <w:tab/>
      </w:r>
    </w:p>
    <w:p w14:paraId="11980A0A" w14:textId="38DC6E0F" w:rsidR="006B5464" w:rsidRDefault="006B5464" w:rsidP="006B5464">
      <w:pPr>
        <w:spacing w:after="0" w:line="240" w:lineRule="auto"/>
        <w:ind w:left="1440" w:hanging="1440"/>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Pr="00893FED">
        <w:rPr>
          <w:rFonts w:ascii="Times New Roman" w:eastAsia="Times New Roman" w:hAnsi="Times New Roman" w:cs="Times New Roman"/>
          <w:b/>
          <w:sz w:val="24"/>
          <w:szCs w:val="24"/>
        </w:rPr>
        <w:tab/>
      </w:r>
      <w:r w:rsidRPr="00893FED">
        <w:rPr>
          <w:rFonts w:ascii="Times New Roman" w:eastAsia="Times New Roman" w:hAnsi="Times New Roman" w:cs="Times New Roman"/>
          <w:b/>
          <w:sz w:val="24"/>
          <w:szCs w:val="24"/>
        </w:rPr>
        <w:tab/>
      </w:r>
      <w:r w:rsidR="00CD1551">
        <w:rPr>
          <w:rFonts w:ascii="Times New Roman" w:eastAsia="Times New Roman" w:hAnsi="Times New Roman" w:cs="Times New Roman"/>
          <w:b/>
          <w:sz w:val="24"/>
          <w:szCs w:val="24"/>
        </w:rPr>
        <w:t>N</w:t>
      </w:r>
      <w:r w:rsidR="00981E7B">
        <w:rPr>
          <w:rFonts w:ascii="Times New Roman" w:eastAsia="Times New Roman" w:hAnsi="Times New Roman" w:cs="Times New Roman"/>
          <w:b/>
          <w:sz w:val="24"/>
          <w:szCs w:val="24"/>
        </w:rPr>
        <w:t>ORTH</w:t>
      </w:r>
      <w:r w:rsidR="00CD1551">
        <w:rPr>
          <w:rFonts w:ascii="Times New Roman" w:eastAsia="Times New Roman" w:hAnsi="Times New Roman" w:cs="Times New Roman"/>
          <w:b/>
          <w:sz w:val="24"/>
          <w:szCs w:val="24"/>
        </w:rPr>
        <w:t xml:space="preserve"> DAVIS ROAD </w:t>
      </w:r>
      <w:r w:rsidR="00A657DA">
        <w:rPr>
          <w:rFonts w:ascii="Times New Roman" w:eastAsia="Times New Roman" w:hAnsi="Times New Roman" w:cs="Times New Roman"/>
          <w:b/>
          <w:sz w:val="24"/>
          <w:szCs w:val="24"/>
        </w:rPr>
        <w:t xml:space="preserve">EMERGENCY </w:t>
      </w:r>
      <w:r w:rsidR="00CD1551">
        <w:rPr>
          <w:rFonts w:ascii="Times New Roman" w:eastAsia="Times New Roman" w:hAnsi="Times New Roman" w:cs="Times New Roman"/>
          <w:b/>
          <w:sz w:val="24"/>
          <w:szCs w:val="24"/>
        </w:rPr>
        <w:t>GUARDRAIL REPAIR</w:t>
      </w:r>
      <w:r w:rsidR="00A657DA">
        <w:rPr>
          <w:rFonts w:ascii="Times New Roman" w:eastAsia="Times New Roman" w:hAnsi="Times New Roman" w:cs="Times New Roman"/>
          <w:b/>
          <w:sz w:val="24"/>
          <w:szCs w:val="24"/>
        </w:rPr>
        <w:t>S</w:t>
      </w:r>
    </w:p>
    <w:p w14:paraId="10C5E30C" w14:textId="77777777" w:rsidR="006B5464" w:rsidRPr="00893FED" w:rsidRDefault="006B5464" w:rsidP="006B5464">
      <w:pPr>
        <w:spacing w:after="0" w:line="240" w:lineRule="auto"/>
        <w:ind w:left="1440" w:hanging="1440"/>
        <w:jc w:val="both"/>
        <w:rPr>
          <w:rFonts w:ascii="Times New Roman" w:hAnsi="Times New Roman" w:cs="Times New Roman"/>
          <w:sz w:val="24"/>
          <w:szCs w:val="24"/>
          <w:u w:val="single"/>
        </w:rPr>
      </w:pPr>
    </w:p>
    <w:p w14:paraId="12A40CCB" w14:textId="77777777" w:rsidR="006B5464" w:rsidRPr="009A6141" w:rsidRDefault="006B5464" w:rsidP="006B5464">
      <w:pPr>
        <w:spacing w:after="0" w:line="240" w:lineRule="auto"/>
        <w:jc w:val="both"/>
        <w:rPr>
          <w:rFonts w:ascii="Times New Roman" w:hAnsi="Times New Roman" w:cs="Times New Roman"/>
          <w:i/>
          <w:sz w:val="24"/>
          <w:szCs w:val="24"/>
        </w:rPr>
      </w:pPr>
      <w:r w:rsidRPr="009A6141">
        <w:rPr>
          <w:rFonts w:ascii="Times New Roman" w:hAnsi="Times New Roman" w:cs="Times New Roman"/>
          <w:sz w:val="24"/>
          <w:szCs w:val="24"/>
          <w:u w:val="single"/>
        </w:rPr>
        <w:t>RECOMMENDED MOTION</w:t>
      </w:r>
      <w:r w:rsidRPr="009A6141">
        <w:rPr>
          <w:rFonts w:ascii="Times New Roman" w:hAnsi="Times New Roman" w:cs="Times New Roman"/>
          <w:sz w:val="24"/>
          <w:szCs w:val="24"/>
        </w:rPr>
        <w:t xml:space="preserve">: </w:t>
      </w:r>
    </w:p>
    <w:p w14:paraId="3A8B7B86" w14:textId="77777777" w:rsidR="006B5464" w:rsidRPr="009A6141" w:rsidRDefault="006B5464" w:rsidP="006B5464">
      <w:pPr>
        <w:spacing w:after="0" w:line="240" w:lineRule="auto"/>
        <w:jc w:val="both"/>
        <w:rPr>
          <w:rFonts w:ascii="Times New Roman" w:hAnsi="Times New Roman" w:cs="Times New Roman"/>
          <w:i/>
          <w:sz w:val="24"/>
          <w:szCs w:val="24"/>
        </w:rPr>
      </w:pPr>
    </w:p>
    <w:p w14:paraId="0CF20932" w14:textId="0CAFA825" w:rsidR="006B5464" w:rsidRPr="009A6141" w:rsidRDefault="00CD1551" w:rsidP="006B5464">
      <w:pPr>
        <w:spacing w:after="0" w:line="240" w:lineRule="auto"/>
        <w:jc w:val="both"/>
        <w:rPr>
          <w:rFonts w:ascii="Times New Roman" w:hAnsi="Times New Roman" w:cs="Times New Roman"/>
          <w:sz w:val="24"/>
          <w:szCs w:val="24"/>
        </w:rPr>
      </w:pPr>
      <w:r w:rsidRPr="009A6141">
        <w:rPr>
          <w:rFonts w:ascii="Times New Roman" w:hAnsi="Times New Roman" w:cs="Times New Roman"/>
          <w:sz w:val="24"/>
          <w:szCs w:val="24"/>
        </w:rPr>
        <w:t>A motion</w:t>
      </w:r>
      <w:r w:rsidR="00173807">
        <w:rPr>
          <w:rFonts w:ascii="Times New Roman" w:hAnsi="Times New Roman" w:cs="Times New Roman"/>
          <w:sz w:val="24"/>
          <w:szCs w:val="24"/>
        </w:rPr>
        <w:t xml:space="preserve"> to approve a resolution</w:t>
      </w:r>
      <w:r w:rsidRPr="009A6141">
        <w:rPr>
          <w:rFonts w:ascii="Times New Roman" w:hAnsi="Times New Roman" w:cs="Times New Roman"/>
          <w:sz w:val="24"/>
          <w:szCs w:val="24"/>
        </w:rPr>
        <w:t xml:space="preserve"> </w:t>
      </w:r>
      <w:bookmarkStart w:id="0" w:name="_Hlk100042625"/>
      <w:r w:rsidRPr="009A6141">
        <w:rPr>
          <w:rFonts w:ascii="Times New Roman" w:hAnsi="Times New Roman" w:cs="Times New Roman"/>
          <w:sz w:val="24"/>
          <w:szCs w:val="24"/>
        </w:rPr>
        <w:t>authoriz</w:t>
      </w:r>
      <w:r w:rsidR="00173807">
        <w:rPr>
          <w:rFonts w:ascii="Times New Roman" w:hAnsi="Times New Roman" w:cs="Times New Roman"/>
          <w:sz w:val="24"/>
          <w:szCs w:val="24"/>
        </w:rPr>
        <w:t>ing</w:t>
      </w:r>
      <w:r w:rsidRPr="009A6141">
        <w:rPr>
          <w:rFonts w:ascii="Times New Roman" w:hAnsi="Times New Roman" w:cs="Times New Roman"/>
          <w:sz w:val="24"/>
          <w:szCs w:val="24"/>
        </w:rPr>
        <w:t xml:space="preserve"> </w:t>
      </w:r>
      <w:r w:rsidR="00B03A16" w:rsidRPr="009A6141">
        <w:rPr>
          <w:rFonts w:ascii="Times New Roman" w:hAnsi="Times New Roman" w:cs="Times New Roman"/>
          <w:sz w:val="24"/>
          <w:szCs w:val="24"/>
        </w:rPr>
        <w:t xml:space="preserve">a </w:t>
      </w:r>
      <w:r w:rsidRPr="009A6141">
        <w:rPr>
          <w:rFonts w:ascii="Times New Roman" w:hAnsi="Times New Roman" w:cs="Times New Roman"/>
          <w:sz w:val="24"/>
          <w:szCs w:val="24"/>
        </w:rPr>
        <w:t>transfer of</w:t>
      </w:r>
      <w:r w:rsidR="00B03A16" w:rsidRPr="009A6141">
        <w:rPr>
          <w:rFonts w:ascii="Times New Roman" w:hAnsi="Times New Roman" w:cs="Times New Roman"/>
          <w:sz w:val="24"/>
          <w:szCs w:val="24"/>
        </w:rPr>
        <w:t xml:space="preserve"> $30,000.00 2511 SB1 Road Maintenance funds </w:t>
      </w:r>
      <w:r w:rsidRPr="009A6141">
        <w:rPr>
          <w:rFonts w:ascii="Times New Roman" w:hAnsi="Times New Roman" w:cs="Times New Roman"/>
          <w:sz w:val="24"/>
          <w:szCs w:val="24"/>
        </w:rPr>
        <w:t xml:space="preserve">from </w:t>
      </w:r>
      <w:r w:rsidR="00B03A16" w:rsidRPr="009A6141">
        <w:rPr>
          <w:rFonts w:ascii="Times New Roman" w:hAnsi="Times New Roman" w:cs="Times New Roman"/>
          <w:sz w:val="24"/>
          <w:szCs w:val="24"/>
        </w:rPr>
        <w:t xml:space="preserve">CIP </w:t>
      </w:r>
      <w:r w:rsidRPr="009A6141">
        <w:rPr>
          <w:rFonts w:ascii="Times New Roman" w:hAnsi="Times New Roman" w:cs="Times New Roman"/>
          <w:sz w:val="24"/>
          <w:szCs w:val="24"/>
        </w:rPr>
        <w:t xml:space="preserve">9081 Signing and Striping Improvements </w:t>
      </w:r>
      <w:r w:rsidR="00B03A16" w:rsidRPr="009A6141">
        <w:rPr>
          <w:rFonts w:ascii="Times New Roman" w:hAnsi="Times New Roman" w:cs="Times New Roman"/>
          <w:sz w:val="24"/>
          <w:szCs w:val="24"/>
        </w:rPr>
        <w:t>to CIP 9074 North Davis R</w:t>
      </w:r>
      <w:r w:rsidR="0046208D">
        <w:rPr>
          <w:rFonts w:ascii="Times New Roman" w:hAnsi="Times New Roman" w:cs="Times New Roman"/>
          <w:sz w:val="24"/>
          <w:szCs w:val="24"/>
        </w:rPr>
        <w:t>oa</w:t>
      </w:r>
      <w:r w:rsidR="00B03A16" w:rsidRPr="009A6141">
        <w:rPr>
          <w:rFonts w:ascii="Times New Roman" w:hAnsi="Times New Roman" w:cs="Times New Roman"/>
          <w:sz w:val="24"/>
          <w:szCs w:val="24"/>
        </w:rPr>
        <w:t>d Guard</w:t>
      </w:r>
      <w:r w:rsidR="00695F00">
        <w:rPr>
          <w:rFonts w:ascii="Times New Roman" w:hAnsi="Times New Roman" w:cs="Times New Roman"/>
          <w:sz w:val="24"/>
          <w:szCs w:val="24"/>
        </w:rPr>
        <w:t>r</w:t>
      </w:r>
      <w:r w:rsidR="00B03A16" w:rsidRPr="009A6141">
        <w:rPr>
          <w:rFonts w:ascii="Times New Roman" w:hAnsi="Times New Roman" w:cs="Times New Roman"/>
          <w:sz w:val="24"/>
          <w:szCs w:val="24"/>
        </w:rPr>
        <w:t>ail Improvement</w:t>
      </w:r>
      <w:bookmarkEnd w:id="0"/>
      <w:r w:rsidR="00B03A16" w:rsidRPr="009A6141">
        <w:rPr>
          <w:rFonts w:ascii="Times New Roman" w:hAnsi="Times New Roman" w:cs="Times New Roman"/>
          <w:sz w:val="24"/>
          <w:szCs w:val="24"/>
        </w:rPr>
        <w:t>s.</w:t>
      </w:r>
    </w:p>
    <w:p w14:paraId="7509A147" w14:textId="77777777" w:rsidR="00CD1551" w:rsidRPr="009A6141" w:rsidRDefault="00CD1551" w:rsidP="006B5464">
      <w:pPr>
        <w:spacing w:after="0" w:line="240" w:lineRule="auto"/>
        <w:jc w:val="both"/>
        <w:rPr>
          <w:rFonts w:ascii="Times New Roman" w:hAnsi="Times New Roman" w:cs="Times New Roman"/>
          <w:sz w:val="24"/>
          <w:szCs w:val="24"/>
        </w:rPr>
      </w:pPr>
    </w:p>
    <w:p w14:paraId="3C576C86" w14:textId="77777777" w:rsidR="006B5464" w:rsidRPr="009A6141" w:rsidRDefault="006B5464" w:rsidP="006B5464">
      <w:pPr>
        <w:spacing w:after="0" w:line="240" w:lineRule="auto"/>
        <w:jc w:val="both"/>
        <w:rPr>
          <w:rFonts w:ascii="Times New Roman" w:hAnsi="Times New Roman" w:cs="Times New Roman"/>
          <w:i/>
          <w:sz w:val="24"/>
          <w:szCs w:val="24"/>
        </w:rPr>
      </w:pPr>
      <w:r w:rsidRPr="009A6141">
        <w:rPr>
          <w:rFonts w:ascii="Times New Roman" w:hAnsi="Times New Roman" w:cs="Times New Roman"/>
          <w:sz w:val="24"/>
          <w:szCs w:val="24"/>
          <w:u w:val="single"/>
        </w:rPr>
        <w:t>RECOMMENDATION</w:t>
      </w:r>
      <w:r w:rsidRPr="009A6141">
        <w:rPr>
          <w:rFonts w:ascii="Times New Roman" w:hAnsi="Times New Roman" w:cs="Times New Roman"/>
          <w:sz w:val="24"/>
          <w:szCs w:val="24"/>
        </w:rPr>
        <w:t xml:space="preserve">: </w:t>
      </w:r>
    </w:p>
    <w:p w14:paraId="00EB34B7" w14:textId="77777777" w:rsidR="006B5464" w:rsidRPr="009A6141" w:rsidRDefault="006B5464" w:rsidP="006B5464">
      <w:pPr>
        <w:spacing w:after="0" w:line="240" w:lineRule="auto"/>
        <w:jc w:val="both"/>
        <w:rPr>
          <w:rFonts w:ascii="Times New Roman" w:hAnsi="Times New Roman" w:cs="Times New Roman"/>
          <w:sz w:val="24"/>
          <w:szCs w:val="24"/>
          <w:u w:val="single"/>
        </w:rPr>
      </w:pPr>
    </w:p>
    <w:p w14:paraId="1EC95747" w14:textId="5AE79950" w:rsidR="00E141DE" w:rsidRPr="009A6141" w:rsidRDefault="0046208D" w:rsidP="00E130E8">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Staff</w:t>
      </w:r>
      <w:r w:rsidR="006B5464" w:rsidRPr="009A6141">
        <w:rPr>
          <w:rFonts w:ascii="Times New Roman" w:hAnsi="Times New Roman" w:cs="Times New Roman"/>
          <w:bCs/>
          <w:sz w:val="24"/>
          <w:szCs w:val="24"/>
        </w:rPr>
        <w:t xml:space="preserve"> recommend</w:t>
      </w:r>
      <w:r>
        <w:rPr>
          <w:rFonts w:ascii="Times New Roman" w:hAnsi="Times New Roman" w:cs="Times New Roman"/>
          <w:bCs/>
          <w:sz w:val="24"/>
          <w:szCs w:val="24"/>
        </w:rPr>
        <w:t>s</w:t>
      </w:r>
      <w:r w:rsidR="00173807" w:rsidRPr="00173807">
        <w:rPr>
          <w:rFonts w:ascii="Times New Roman" w:hAnsi="Times New Roman" w:cs="Times New Roman"/>
          <w:sz w:val="24"/>
          <w:szCs w:val="24"/>
        </w:rPr>
        <w:t xml:space="preserve"> </w:t>
      </w:r>
      <w:r w:rsidR="00173807">
        <w:rPr>
          <w:rFonts w:ascii="Times New Roman" w:hAnsi="Times New Roman" w:cs="Times New Roman"/>
          <w:sz w:val="24"/>
          <w:szCs w:val="24"/>
        </w:rPr>
        <w:t xml:space="preserve">a motion </w:t>
      </w:r>
      <w:r w:rsidR="00173807">
        <w:rPr>
          <w:rFonts w:ascii="Times New Roman" w:hAnsi="Times New Roman" w:cs="Times New Roman"/>
          <w:sz w:val="24"/>
          <w:szCs w:val="24"/>
        </w:rPr>
        <w:t>to approve a resolution</w:t>
      </w:r>
      <w:r w:rsidR="00173807" w:rsidRPr="009A6141">
        <w:rPr>
          <w:rFonts w:ascii="Times New Roman" w:hAnsi="Times New Roman" w:cs="Times New Roman"/>
          <w:sz w:val="24"/>
          <w:szCs w:val="24"/>
        </w:rPr>
        <w:t xml:space="preserve"> authoriz</w:t>
      </w:r>
      <w:r w:rsidR="00173807">
        <w:rPr>
          <w:rFonts w:ascii="Times New Roman" w:hAnsi="Times New Roman" w:cs="Times New Roman"/>
          <w:sz w:val="24"/>
          <w:szCs w:val="24"/>
        </w:rPr>
        <w:t>ing</w:t>
      </w:r>
      <w:r w:rsidR="00173807" w:rsidRPr="009A6141">
        <w:rPr>
          <w:rFonts w:ascii="Times New Roman" w:hAnsi="Times New Roman" w:cs="Times New Roman"/>
          <w:sz w:val="24"/>
          <w:szCs w:val="24"/>
        </w:rPr>
        <w:t xml:space="preserve"> </w:t>
      </w:r>
      <w:r w:rsidR="00B03A16" w:rsidRPr="009A6141">
        <w:rPr>
          <w:rFonts w:ascii="Times New Roman" w:hAnsi="Times New Roman" w:cs="Times New Roman"/>
          <w:sz w:val="24"/>
          <w:szCs w:val="24"/>
        </w:rPr>
        <w:t>a transfer of $30,000.00 2511 SB1 Road Maintenance funds from CIP 9081 Signing and Striping Improvements to CIP 9074 North Davis R</w:t>
      </w:r>
      <w:r>
        <w:rPr>
          <w:rFonts w:ascii="Times New Roman" w:hAnsi="Times New Roman" w:cs="Times New Roman"/>
          <w:sz w:val="24"/>
          <w:szCs w:val="24"/>
        </w:rPr>
        <w:t>oa</w:t>
      </w:r>
      <w:r w:rsidR="00B03A16" w:rsidRPr="009A6141">
        <w:rPr>
          <w:rFonts w:ascii="Times New Roman" w:hAnsi="Times New Roman" w:cs="Times New Roman"/>
          <w:sz w:val="24"/>
          <w:szCs w:val="24"/>
        </w:rPr>
        <w:t>d Guard</w:t>
      </w:r>
      <w:r w:rsidR="00695F00">
        <w:rPr>
          <w:rFonts w:ascii="Times New Roman" w:hAnsi="Times New Roman" w:cs="Times New Roman"/>
          <w:sz w:val="24"/>
          <w:szCs w:val="24"/>
        </w:rPr>
        <w:t>r</w:t>
      </w:r>
      <w:r w:rsidR="00B03A16" w:rsidRPr="009A6141">
        <w:rPr>
          <w:rFonts w:ascii="Times New Roman" w:hAnsi="Times New Roman" w:cs="Times New Roman"/>
          <w:sz w:val="24"/>
          <w:szCs w:val="24"/>
        </w:rPr>
        <w:t>ail Improvements</w:t>
      </w:r>
      <w:r>
        <w:rPr>
          <w:rFonts w:ascii="Times New Roman" w:hAnsi="Times New Roman" w:cs="Times New Roman"/>
          <w:sz w:val="24"/>
          <w:szCs w:val="24"/>
        </w:rPr>
        <w:t xml:space="preserve"> to pay for emergency repair </w:t>
      </w:r>
      <w:r w:rsidR="00A657DA">
        <w:rPr>
          <w:rFonts w:ascii="Times New Roman" w:hAnsi="Times New Roman" w:cs="Times New Roman"/>
          <w:sz w:val="24"/>
          <w:szCs w:val="24"/>
        </w:rPr>
        <w:t>work related to</w:t>
      </w:r>
      <w:r>
        <w:rPr>
          <w:rFonts w:ascii="Times New Roman" w:hAnsi="Times New Roman" w:cs="Times New Roman"/>
          <w:sz w:val="24"/>
          <w:szCs w:val="24"/>
        </w:rPr>
        <w:t xml:space="preserve"> guardrails on North Davis Road</w:t>
      </w:r>
      <w:r w:rsidR="00173807">
        <w:rPr>
          <w:rFonts w:ascii="Times New Roman" w:hAnsi="Times New Roman" w:cs="Times New Roman"/>
          <w:sz w:val="24"/>
          <w:szCs w:val="24"/>
        </w:rPr>
        <w:t>.</w:t>
      </w:r>
    </w:p>
    <w:p w14:paraId="6BD02B90" w14:textId="77777777" w:rsidR="00FE141C" w:rsidRPr="009A6141" w:rsidRDefault="00FE141C" w:rsidP="00EA2910">
      <w:pPr>
        <w:spacing w:after="0" w:line="240" w:lineRule="auto"/>
        <w:jc w:val="both"/>
        <w:rPr>
          <w:rFonts w:ascii="Times New Roman" w:hAnsi="Times New Roman" w:cs="Times New Roman"/>
          <w:sz w:val="24"/>
          <w:szCs w:val="24"/>
          <w:u w:val="single"/>
        </w:rPr>
      </w:pPr>
    </w:p>
    <w:p w14:paraId="2C242BB9" w14:textId="0473D17F" w:rsidR="00EA2910" w:rsidRPr="009A6141" w:rsidRDefault="00C642D9" w:rsidP="00EA2910">
      <w:pPr>
        <w:spacing w:after="0" w:line="240" w:lineRule="auto"/>
        <w:jc w:val="both"/>
        <w:rPr>
          <w:rFonts w:ascii="Times New Roman" w:hAnsi="Times New Roman" w:cs="Times New Roman"/>
          <w:sz w:val="24"/>
          <w:szCs w:val="24"/>
        </w:rPr>
      </w:pPr>
      <w:r w:rsidRPr="009A6141">
        <w:rPr>
          <w:rFonts w:ascii="Times New Roman" w:hAnsi="Times New Roman" w:cs="Times New Roman"/>
          <w:sz w:val="24"/>
          <w:szCs w:val="24"/>
          <w:u w:val="single"/>
        </w:rPr>
        <w:t>BACKGROUND</w:t>
      </w:r>
      <w:r w:rsidR="00EA2910" w:rsidRPr="009A6141">
        <w:rPr>
          <w:rFonts w:ascii="Times New Roman" w:hAnsi="Times New Roman" w:cs="Times New Roman"/>
          <w:sz w:val="24"/>
          <w:szCs w:val="24"/>
        </w:rPr>
        <w:t>:</w:t>
      </w:r>
    </w:p>
    <w:p w14:paraId="02AE2E27" w14:textId="77777777" w:rsidR="00EA2910" w:rsidRPr="009A6141" w:rsidRDefault="00EA2910" w:rsidP="00EA2910">
      <w:pPr>
        <w:spacing w:after="0" w:line="240" w:lineRule="auto"/>
        <w:jc w:val="both"/>
        <w:rPr>
          <w:rFonts w:ascii="Times New Roman" w:hAnsi="Times New Roman" w:cs="Times New Roman"/>
          <w:sz w:val="24"/>
          <w:szCs w:val="24"/>
        </w:rPr>
      </w:pPr>
    </w:p>
    <w:p w14:paraId="66FE4C3F" w14:textId="02CE4BEC" w:rsidR="00421FF7" w:rsidRPr="009A6141" w:rsidRDefault="00421FF7" w:rsidP="00C642D9">
      <w:pPr>
        <w:spacing w:after="0" w:line="240" w:lineRule="auto"/>
        <w:jc w:val="both"/>
        <w:rPr>
          <w:rFonts w:ascii="Times New Roman" w:hAnsi="Times New Roman" w:cs="Times New Roman"/>
          <w:iCs/>
          <w:sz w:val="24"/>
          <w:szCs w:val="24"/>
        </w:rPr>
      </w:pPr>
      <w:proofErr w:type="spellStart"/>
      <w:r w:rsidRPr="009A6141">
        <w:rPr>
          <w:rFonts w:ascii="Times New Roman" w:hAnsi="Times New Roman" w:cs="Times New Roman"/>
          <w:iCs/>
          <w:sz w:val="24"/>
          <w:szCs w:val="24"/>
        </w:rPr>
        <w:t>Boronda</w:t>
      </w:r>
      <w:proofErr w:type="spellEnd"/>
      <w:r w:rsidRPr="009A6141">
        <w:rPr>
          <w:rFonts w:ascii="Times New Roman" w:hAnsi="Times New Roman" w:cs="Times New Roman"/>
          <w:iCs/>
          <w:sz w:val="24"/>
          <w:szCs w:val="24"/>
        </w:rPr>
        <w:t xml:space="preserve"> Road and North Davis Road intersect at a 90 degree turn.  The City’s General Plan identifies a future </w:t>
      </w:r>
      <w:r w:rsidR="00981E7B">
        <w:rPr>
          <w:rFonts w:ascii="Times New Roman" w:hAnsi="Times New Roman" w:cs="Times New Roman"/>
          <w:iCs/>
          <w:sz w:val="24"/>
          <w:szCs w:val="24"/>
        </w:rPr>
        <w:t>“</w:t>
      </w:r>
      <w:r w:rsidRPr="009A6141">
        <w:rPr>
          <w:rFonts w:ascii="Times New Roman" w:hAnsi="Times New Roman" w:cs="Times New Roman"/>
          <w:iCs/>
          <w:sz w:val="24"/>
          <w:szCs w:val="24"/>
        </w:rPr>
        <w:t>Western Bypass</w:t>
      </w:r>
      <w:r w:rsidR="00981E7B">
        <w:rPr>
          <w:rFonts w:ascii="Times New Roman" w:hAnsi="Times New Roman" w:cs="Times New Roman"/>
          <w:iCs/>
          <w:sz w:val="24"/>
          <w:szCs w:val="24"/>
        </w:rPr>
        <w:t>”</w:t>
      </w:r>
      <w:r w:rsidRPr="009A6141">
        <w:rPr>
          <w:rFonts w:ascii="Times New Roman" w:hAnsi="Times New Roman" w:cs="Times New Roman"/>
          <w:iCs/>
          <w:sz w:val="24"/>
          <w:szCs w:val="24"/>
        </w:rPr>
        <w:t xml:space="preserve"> road extending from the intersection of </w:t>
      </w:r>
      <w:proofErr w:type="spellStart"/>
      <w:r w:rsidRPr="009A6141">
        <w:rPr>
          <w:rFonts w:ascii="Times New Roman" w:hAnsi="Times New Roman" w:cs="Times New Roman"/>
          <w:iCs/>
          <w:sz w:val="24"/>
          <w:szCs w:val="24"/>
        </w:rPr>
        <w:t>Boronda</w:t>
      </w:r>
      <w:proofErr w:type="spellEnd"/>
      <w:r w:rsidRPr="009A6141">
        <w:rPr>
          <w:rFonts w:ascii="Times New Roman" w:hAnsi="Times New Roman" w:cs="Times New Roman"/>
          <w:iCs/>
          <w:sz w:val="24"/>
          <w:szCs w:val="24"/>
        </w:rPr>
        <w:t xml:space="preserve"> Road and North Davis Road.  </w:t>
      </w:r>
      <w:r w:rsidR="00A657DA">
        <w:rPr>
          <w:rFonts w:ascii="Times New Roman" w:hAnsi="Times New Roman" w:cs="Times New Roman"/>
          <w:iCs/>
          <w:sz w:val="24"/>
          <w:szCs w:val="24"/>
        </w:rPr>
        <w:t>Because of th</w:t>
      </w:r>
      <w:r w:rsidR="00695F00">
        <w:rPr>
          <w:rFonts w:ascii="Times New Roman" w:hAnsi="Times New Roman" w:cs="Times New Roman"/>
          <w:iCs/>
          <w:sz w:val="24"/>
          <w:szCs w:val="24"/>
        </w:rPr>
        <w:t>e planned future</w:t>
      </w:r>
      <w:r w:rsidR="00A657DA">
        <w:rPr>
          <w:rFonts w:ascii="Times New Roman" w:hAnsi="Times New Roman" w:cs="Times New Roman"/>
          <w:iCs/>
          <w:sz w:val="24"/>
          <w:szCs w:val="24"/>
        </w:rPr>
        <w:t xml:space="preserve"> </w:t>
      </w:r>
      <w:r w:rsidR="00695F00">
        <w:rPr>
          <w:rFonts w:ascii="Times New Roman" w:hAnsi="Times New Roman" w:cs="Times New Roman"/>
          <w:iCs/>
          <w:sz w:val="24"/>
          <w:szCs w:val="24"/>
        </w:rPr>
        <w:t>“</w:t>
      </w:r>
      <w:r w:rsidR="00A657DA">
        <w:rPr>
          <w:rFonts w:ascii="Times New Roman" w:hAnsi="Times New Roman" w:cs="Times New Roman"/>
          <w:iCs/>
          <w:sz w:val="24"/>
          <w:szCs w:val="24"/>
        </w:rPr>
        <w:t>Western Bypass</w:t>
      </w:r>
      <w:r w:rsidR="00695F00">
        <w:rPr>
          <w:rFonts w:ascii="Times New Roman" w:hAnsi="Times New Roman" w:cs="Times New Roman"/>
          <w:iCs/>
          <w:sz w:val="24"/>
          <w:szCs w:val="24"/>
        </w:rPr>
        <w:t>”</w:t>
      </w:r>
      <w:r w:rsidR="00A657DA">
        <w:rPr>
          <w:rFonts w:ascii="Times New Roman" w:hAnsi="Times New Roman" w:cs="Times New Roman"/>
          <w:iCs/>
          <w:sz w:val="24"/>
          <w:szCs w:val="24"/>
        </w:rPr>
        <w:t xml:space="preserve"> road, w</w:t>
      </w:r>
      <w:r w:rsidRPr="009A6141">
        <w:rPr>
          <w:rFonts w:ascii="Times New Roman" w:hAnsi="Times New Roman" w:cs="Times New Roman"/>
          <w:iCs/>
          <w:sz w:val="24"/>
          <w:szCs w:val="24"/>
        </w:rPr>
        <w:t xml:space="preserve">hen </w:t>
      </w:r>
      <w:r w:rsidR="00A657DA">
        <w:rPr>
          <w:rFonts w:ascii="Times New Roman" w:hAnsi="Times New Roman" w:cs="Times New Roman"/>
          <w:iCs/>
          <w:sz w:val="24"/>
          <w:szCs w:val="24"/>
        </w:rPr>
        <w:t xml:space="preserve">North Davis Road and </w:t>
      </w:r>
      <w:proofErr w:type="spellStart"/>
      <w:r w:rsidR="00A657DA">
        <w:rPr>
          <w:rFonts w:ascii="Times New Roman" w:hAnsi="Times New Roman" w:cs="Times New Roman"/>
          <w:iCs/>
          <w:sz w:val="24"/>
          <w:szCs w:val="24"/>
        </w:rPr>
        <w:t>Boronda</w:t>
      </w:r>
      <w:proofErr w:type="spellEnd"/>
      <w:r w:rsidR="00A657DA">
        <w:rPr>
          <w:rFonts w:ascii="Times New Roman" w:hAnsi="Times New Roman" w:cs="Times New Roman"/>
          <w:iCs/>
          <w:sz w:val="24"/>
          <w:szCs w:val="24"/>
        </w:rPr>
        <w:t xml:space="preserve"> Road</w:t>
      </w:r>
      <w:r w:rsidRPr="009A6141">
        <w:rPr>
          <w:rFonts w:ascii="Times New Roman" w:hAnsi="Times New Roman" w:cs="Times New Roman"/>
          <w:iCs/>
          <w:sz w:val="24"/>
          <w:szCs w:val="24"/>
        </w:rPr>
        <w:t xml:space="preserve"> were </w:t>
      </w:r>
      <w:proofErr w:type="gramStart"/>
      <w:r w:rsidRPr="009A6141">
        <w:rPr>
          <w:rFonts w:ascii="Times New Roman" w:hAnsi="Times New Roman" w:cs="Times New Roman"/>
          <w:iCs/>
          <w:sz w:val="24"/>
          <w:szCs w:val="24"/>
        </w:rPr>
        <w:t>constructed</w:t>
      </w:r>
      <w:proofErr w:type="gramEnd"/>
      <w:r w:rsidRPr="009A6141">
        <w:rPr>
          <w:rFonts w:ascii="Times New Roman" w:hAnsi="Times New Roman" w:cs="Times New Roman"/>
          <w:iCs/>
          <w:sz w:val="24"/>
          <w:szCs w:val="24"/>
        </w:rPr>
        <w:t xml:space="preserve"> the</w:t>
      </w:r>
      <w:r w:rsidR="00A657DA">
        <w:rPr>
          <w:rFonts w:ascii="Times New Roman" w:hAnsi="Times New Roman" w:cs="Times New Roman"/>
          <w:iCs/>
          <w:sz w:val="24"/>
          <w:szCs w:val="24"/>
        </w:rPr>
        <w:t xml:space="preserve">y </w:t>
      </w:r>
      <w:r w:rsidR="00695F00">
        <w:rPr>
          <w:rFonts w:ascii="Times New Roman" w:hAnsi="Times New Roman" w:cs="Times New Roman"/>
          <w:iCs/>
          <w:sz w:val="24"/>
          <w:szCs w:val="24"/>
        </w:rPr>
        <w:t xml:space="preserve">were built to </w:t>
      </w:r>
      <w:r w:rsidR="00A657DA">
        <w:rPr>
          <w:rFonts w:ascii="Times New Roman" w:hAnsi="Times New Roman" w:cs="Times New Roman"/>
          <w:iCs/>
          <w:sz w:val="24"/>
          <w:szCs w:val="24"/>
        </w:rPr>
        <w:t>intersect at a</w:t>
      </w:r>
      <w:r w:rsidRPr="009A6141">
        <w:rPr>
          <w:rFonts w:ascii="Times New Roman" w:hAnsi="Times New Roman" w:cs="Times New Roman"/>
          <w:iCs/>
          <w:sz w:val="24"/>
          <w:szCs w:val="24"/>
        </w:rPr>
        <w:t xml:space="preserve"> 90 degree turn</w:t>
      </w:r>
      <w:r w:rsidR="00A657DA">
        <w:rPr>
          <w:rFonts w:ascii="Times New Roman" w:hAnsi="Times New Roman" w:cs="Times New Roman"/>
          <w:iCs/>
          <w:sz w:val="24"/>
          <w:szCs w:val="24"/>
        </w:rPr>
        <w:t xml:space="preserve">, and this was </w:t>
      </w:r>
      <w:r w:rsidRPr="009A6141">
        <w:rPr>
          <w:rFonts w:ascii="Times New Roman" w:hAnsi="Times New Roman" w:cs="Times New Roman"/>
          <w:iCs/>
          <w:sz w:val="24"/>
          <w:szCs w:val="24"/>
        </w:rPr>
        <w:t>intended to be an interim condition until the Western Bypass</w:t>
      </w:r>
      <w:r w:rsidR="00981E7B">
        <w:rPr>
          <w:rFonts w:ascii="Times New Roman" w:hAnsi="Times New Roman" w:cs="Times New Roman"/>
          <w:iCs/>
          <w:sz w:val="24"/>
          <w:szCs w:val="24"/>
        </w:rPr>
        <w:t xml:space="preserve"> is installed</w:t>
      </w:r>
      <w:r w:rsidRPr="009A6141">
        <w:rPr>
          <w:rFonts w:ascii="Times New Roman" w:hAnsi="Times New Roman" w:cs="Times New Roman"/>
          <w:iCs/>
          <w:sz w:val="24"/>
          <w:szCs w:val="24"/>
        </w:rPr>
        <w:t xml:space="preserve">.  Guard rail was installed on the outer radius of the curve in both directions.   </w:t>
      </w:r>
    </w:p>
    <w:p w14:paraId="14D77325" w14:textId="77777777" w:rsidR="00421FF7" w:rsidRPr="009A6141" w:rsidRDefault="00421FF7" w:rsidP="00C642D9">
      <w:pPr>
        <w:spacing w:after="0" w:line="240" w:lineRule="auto"/>
        <w:jc w:val="both"/>
        <w:rPr>
          <w:rFonts w:ascii="Times New Roman" w:hAnsi="Times New Roman" w:cs="Times New Roman"/>
          <w:iCs/>
          <w:sz w:val="24"/>
          <w:szCs w:val="24"/>
        </w:rPr>
      </w:pPr>
    </w:p>
    <w:p w14:paraId="38B65DB7" w14:textId="16EDB8EF" w:rsidR="003A4D6E" w:rsidRPr="009A6141" w:rsidRDefault="00A657DA" w:rsidP="00C642D9">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Over a </w:t>
      </w:r>
      <w:proofErr w:type="gramStart"/>
      <w:r>
        <w:rPr>
          <w:rFonts w:ascii="Times New Roman" w:hAnsi="Times New Roman" w:cs="Times New Roman"/>
          <w:iCs/>
          <w:sz w:val="24"/>
          <w:szCs w:val="24"/>
        </w:rPr>
        <w:t>10 year</w:t>
      </w:r>
      <w:proofErr w:type="gramEnd"/>
      <w:r>
        <w:rPr>
          <w:rFonts w:ascii="Times New Roman" w:hAnsi="Times New Roman" w:cs="Times New Roman"/>
          <w:iCs/>
          <w:sz w:val="24"/>
          <w:szCs w:val="24"/>
        </w:rPr>
        <w:t xml:space="preserve"> period, between</w:t>
      </w:r>
      <w:r w:rsidR="00421FF7" w:rsidRPr="009A6141">
        <w:rPr>
          <w:rFonts w:ascii="Times New Roman" w:hAnsi="Times New Roman" w:cs="Times New Roman"/>
          <w:iCs/>
          <w:sz w:val="24"/>
          <w:szCs w:val="24"/>
        </w:rPr>
        <w:t xml:space="preserve"> 2011 </w:t>
      </w:r>
      <w:r w:rsidR="00981E7B">
        <w:rPr>
          <w:rFonts w:ascii="Times New Roman" w:hAnsi="Times New Roman" w:cs="Times New Roman"/>
          <w:iCs/>
          <w:sz w:val="24"/>
          <w:szCs w:val="24"/>
        </w:rPr>
        <w:t>to</w:t>
      </w:r>
      <w:r w:rsidR="00421FF7" w:rsidRPr="009A6141">
        <w:rPr>
          <w:rFonts w:ascii="Times New Roman" w:hAnsi="Times New Roman" w:cs="Times New Roman"/>
          <w:iCs/>
          <w:sz w:val="24"/>
          <w:szCs w:val="24"/>
        </w:rPr>
        <w:t xml:space="preserve"> 2020</w:t>
      </w:r>
      <w:r w:rsidR="00695F00">
        <w:rPr>
          <w:rFonts w:ascii="Times New Roman" w:hAnsi="Times New Roman" w:cs="Times New Roman"/>
          <w:iCs/>
          <w:sz w:val="24"/>
          <w:szCs w:val="24"/>
        </w:rPr>
        <w:t xml:space="preserve"> for which collision records are available</w:t>
      </w:r>
      <w:r w:rsidR="00421FF7" w:rsidRPr="009A6141">
        <w:rPr>
          <w:rFonts w:ascii="Times New Roman" w:hAnsi="Times New Roman" w:cs="Times New Roman"/>
          <w:iCs/>
          <w:sz w:val="24"/>
          <w:szCs w:val="24"/>
        </w:rPr>
        <w:t>, there have been seven</w:t>
      </w:r>
      <w:r>
        <w:rPr>
          <w:rFonts w:ascii="Times New Roman" w:hAnsi="Times New Roman" w:cs="Times New Roman"/>
          <w:iCs/>
          <w:sz w:val="24"/>
          <w:szCs w:val="24"/>
        </w:rPr>
        <w:t xml:space="preserve"> (7)</w:t>
      </w:r>
      <w:r w:rsidR="00421FF7" w:rsidRPr="009A6141">
        <w:rPr>
          <w:rFonts w:ascii="Times New Roman" w:hAnsi="Times New Roman" w:cs="Times New Roman"/>
          <w:iCs/>
          <w:sz w:val="24"/>
          <w:szCs w:val="24"/>
        </w:rPr>
        <w:t xml:space="preserve"> reported collisions at this intersection</w:t>
      </w:r>
      <w:r w:rsidR="00695F00">
        <w:rPr>
          <w:rFonts w:ascii="Times New Roman" w:hAnsi="Times New Roman" w:cs="Times New Roman"/>
          <w:iCs/>
          <w:sz w:val="24"/>
          <w:szCs w:val="24"/>
        </w:rPr>
        <w:t>.  O</w:t>
      </w:r>
      <w:r w:rsidR="009A6141" w:rsidRPr="009A6141">
        <w:rPr>
          <w:rFonts w:ascii="Times New Roman" w:hAnsi="Times New Roman" w:cs="Times New Roman"/>
          <w:iCs/>
          <w:sz w:val="24"/>
          <w:szCs w:val="24"/>
        </w:rPr>
        <w:t>ver time</w:t>
      </w:r>
      <w:r w:rsidR="00421FF7" w:rsidRPr="009A6141">
        <w:rPr>
          <w:rFonts w:ascii="Times New Roman" w:hAnsi="Times New Roman" w:cs="Times New Roman"/>
          <w:iCs/>
          <w:sz w:val="24"/>
          <w:szCs w:val="24"/>
        </w:rPr>
        <w:t xml:space="preserve"> the guardrail fell into disrepair.</w:t>
      </w:r>
      <w:r w:rsidR="009A6141" w:rsidRPr="009A6141">
        <w:rPr>
          <w:rFonts w:ascii="Times New Roman" w:hAnsi="Times New Roman" w:cs="Times New Roman"/>
          <w:iCs/>
          <w:sz w:val="24"/>
          <w:szCs w:val="24"/>
        </w:rPr>
        <w:t xml:space="preserve">  On January 11, 2022</w:t>
      </w:r>
      <w:r w:rsidR="00981E7B">
        <w:rPr>
          <w:rFonts w:ascii="Times New Roman" w:hAnsi="Times New Roman" w:cs="Times New Roman"/>
          <w:iCs/>
          <w:sz w:val="24"/>
          <w:szCs w:val="24"/>
        </w:rPr>
        <w:t>,</w:t>
      </w:r>
      <w:r w:rsidR="009A6141" w:rsidRPr="009A6141">
        <w:rPr>
          <w:rFonts w:ascii="Times New Roman" w:hAnsi="Times New Roman" w:cs="Times New Roman"/>
          <w:iCs/>
          <w:sz w:val="24"/>
          <w:szCs w:val="24"/>
        </w:rPr>
        <w:t xml:space="preserve"> the </w:t>
      </w:r>
      <w:proofErr w:type="gramStart"/>
      <w:r w:rsidR="009A6141" w:rsidRPr="009A6141">
        <w:rPr>
          <w:rFonts w:ascii="Times New Roman" w:hAnsi="Times New Roman" w:cs="Times New Roman"/>
          <w:iCs/>
          <w:sz w:val="24"/>
          <w:szCs w:val="24"/>
        </w:rPr>
        <w:t>City</w:t>
      </w:r>
      <w:proofErr w:type="gramEnd"/>
      <w:r w:rsidR="009A6141" w:rsidRPr="009A6141">
        <w:rPr>
          <w:rFonts w:ascii="Times New Roman" w:hAnsi="Times New Roman" w:cs="Times New Roman"/>
          <w:iCs/>
          <w:sz w:val="24"/>
          <w:szCs w:val="24"/>
        </w:rPr>
        <w:t xml:space="preserve"> received a letter from </w:t>
      </w:r>
      <w:proofErr w:type="spellStart"/>
      <w:r w:rsidR="009A6141" w:rsidRPr="009A6141">
        <w:rPr>
          <w:rFonts w:ascii="Times New Roman" w:hAnsi="Times New Roman" w:cs="Times New Roman"/>
          <w:iCs/>
          <w:sz w:val="24"/>
          <w:szCs w:val="24"/>
        </w:rPr>
        <w:t>Boutonnet</w:t>
      </w:r>
      <w:proofErr w:type="spellEnd"/>
      <w:r w:rsidR="009A6141" w:rsidRPr="009A6141">
        <w:rPr>
          <w:rFonts w:ascii="Times New Roman" w:hAnsi="Times New Roman" w:cs="Times New Roman"/>
          <w:iCs/>
          <w:sz w:val="24"/>
          <w:szCs w:val="24"/>
        </w:rPr>
        <w:t xml:space="preserve"> Farms notifying the City the guardrail was no longer functional and the curb it was attached to had started to fall into pieces.  Upon receipt of the letter City staff evaluated the condition and determined repairs were necessary.  City maintenance staff </w:t>
      </w:r>
      <w:r w:rsidR="00981E7B">
        <w:rPr>
          <w:rFonts w:ascii="Times New Roman" w:hAnsi="Times New Roman" w:cs="Times New Roman"/>
          <w:iCs/>
          <w:sz w:val="24"/>
          <w:szCs w:val="24"/>
        </w:rPr>
        <w:t>determined that the City cannot</w:t>
      </w:r>
      <w:r w:rsidR="009A6141" w:rsidRPr="009A6141">
        <w:rPr>
          <w:rFonts w:ascii="Times New Roman" w:hAnsi="Times New Roman" w:cs="Times New Roman"/>
          <w:iCs/>
          <w:sz w:val="24"/>
          <w:szCs w:val="24"/>
        </w:rPr>
        <w:t xml:space="preserve"> perform this repair work </w:t>
      </w:r>
      <w:r w:rsidR="00981E7B">
        <w:rPr>
          <w:rFonts w:ascii="Times New Roman" w:hAnsi="Times New Roman" w:cs="Times New Roman"/>
          <w:iCs/>
          <w:sz w:val="24"/>
          <w:szCs w:val="24"/>
        </w:rPr>
        <w:t>using our</w:t>
      </w:r>
      <w:r w:rsidR="009A6141" w:rsidRPr="009A6141">
        <w:rPr>
          <w:rFonts w:ascii="Times New Roman" w:hAnsi="Times New Roman" w:cs="Times New Roman"/>
          <w:iCs/>
          <w:sz w:val="24"/>
          <w:szCs w:val="24"/>
        </w:rPr>
        <w:t xml:space="preserve"> own </w:t>
      </w:r>
      <w:proofErr w:type="gramStart"/>
      <w:r w:rsidR="009A6141" w:rsidRPr="009A6141">
        <w:rPr>
          <w:rFonts w:ascii="Times New Roman" w:hAnsi="Times New Roman" w:cs="Times New Roman"/>
          <w:iCs/>
          <w:sz w:val="24"/>
          <w:szCs w:val="24"/>
        </w:rPr>
        <w:t>forces</w:t>
      </w:r>
      <w:proofErr w:type="gramEnd"/>
      <w:r w:rsidR="009A6141" w:rsidRPr="009A6141">
        <w:rPr>
          <w:rFonts w:ascii="Times New Roman" w:hAnsi="Times New Roman" w:cs="Times New Roman"/>
          <w:iCs/>
          <w:sz w:val="24"/>
          <w:szCs w:val="24"/>
        </w:rPr>
        <w:t xml:space="preserve"> so this work needed to be contracted out.  </w:t>
      </w:r>
    </w:p>
    <w:p w14:paraId="3D66DB35" w14:textId="2DF45AD8" w:rsidR="009A6141" w:rsidRPr="009A6141" w:rsidRDefault="009A6141" w:rsidP="00C642D9">
      <w:pPr>
        <w:spacing w:after="0" w:line="240" w:lineRule="auto"/>
        <w:jc w:val="both"/>
        <w:rPr>
          <w:rFonts w:ascii="Times New Roman" w:hAnsi="Times New Roman" w:cs="Times New Roman"/>
          <w:iCs/>
          <w:sz w:val="24"/>
          <w:szCs w:val="24"/>
        </w:rPr>
      </w:pPr>
    </w:p>
    <w:p w14:paraId="124DDB1A" w14:textId="2C0D2FE1" w:rsidR="009A6141" w:rsidRPr="009A6141" w:rsidRDefault="009A6141" w:rsidP="00C642D9">
      <w:pPr>
        <w:spacing w:after="0" w:line="240" w:lineRule="auto"/>
        <w:jc w:val="both"/>
        <w:rPr>
          <w:rFonts w:ascii="Times New Roman" w:hAnsi="Times New Roman" w:cs="Times New Roman"/>
          <w:sz w:val="24"/>
          <w:szCs w:val="24"/>
        </w:rPr>
      </w:pPr>
      <w:r w:rsidRPr="009A6141">
        <w:rPr>
          <w:rFonts w:ascii="Times New Roman" w:hAnsi="Times New Roman" w:cs="Times New Roman"/>
          <w:iCs/>
          <w:sz w:val="24"/>
          <w:szCs w:val="24"/>
        </w:rPr>
        <w:t xml:space="preserve">The City approved a CIP for the North Davis Road </w:t>
      </w:r>
      <w:proofErr w:type="gramStart"/>
      <w:r w:rsidRPr="009A6141">
        <w:rPr>
          <w:rFonts w:ascii="Times New Roman" w:hAnsi="Times New Roman" w:cs="Times New Roman"/>
          <w:iCs/>
          <w:sz w:val="24"/>
          <w:szCs w:val="24"/>
        </w:rPr>
        <w:t>Guard</w:t>
      </w:r>
      <w:r w:rsidR="00695F00">
        <w:rPr>
          <w:rFonts w:ascii="Times New Roman" w:hAnsi="Times New Roman" w:cs="Times New Roman"/>
          <w:iCs/>
          <w:sz w:val="24"/>
          <w:szCs w:val="24"/>
        </w:rPr>
        <w:t>r</w:t>
      </w:r>
      <w:r w:rsidRPr="009A6141">
        <w:rPr>
          <w:rFonts w:ascii="Times New Roman" w:hAnsi="Times New Roman" w:cs="Times New Roman"/>
          <w:iCs/>
          <w:sz w:val="24"/>
          <w:szCs w:val="24"/>
        </w:rPr>
        <w:t>ail,</w:t>
      </w:r>
      <w:proofErr w:type="gramEnd"/>
      <w:r w:rsidRPr="009A6141">
        <w:rPr>
          <w:rFonts w:ascii="Times New Roman" w:hAnsi="Times New Roman" w:cs="Times New Roman"/>
          <w:iCs/>
          <w:sz w:val="24"/>
          <w:szCs w:val="24"/>
        </w:rPr>
        <w:t xml:space="preserve"> however no funds were appropriated in fiscal year 21/22.  The repair of the guardrail was determined to be emergency repair work and </w:t>
      </w:r>
      <w:r w:rsidRPr="009A6141">
        <w:rPr>
          <w:rFonts w:ascii="Times New Roman" w:hAnsi="Times New Roman" w:cs="Times New Roman"/>
          <w:iCs/>
          <w:sz w:val="24"/>
          <w:szCs w:val="24"/>
        </w:rPr>
        <w:lastRenderedPageBreak/>
        <w:t xml:space="preserve">maintenance staff initiated a work order with the </w:t>
      </w:r>
      <w:proofErr w:type="spellStart"/>
      <w:r w:rsidR="00981E7B">
        <w:rPr>
          <w:rFonts w:ascii="Times New Roman" w:hAnsi="Times New Roman" w:cs="Times New Roman"/>
          <w:iCs/>
          <w:sz w:val="24"/>
          <w:szCs w:val="24"/>
        </w:rPr>
        <w:t>Chrisp</w:t>
      </w:r>
      <w:proofErr w:type="spellEnd"/>
      <w:r w:rsidR="00981E7B">
        <w:rPr>
          <w:rFonts w:ascii="Times New Roman" w:hAnsi="Times New Roman" w:cs="Times New Roman"/>
          <w:iCs/>
          <w:sz w:val="24"/>
          <w:szCs w:val="24"/>
        </w:rPr>
        <w:t xml:space="preserve"> Company </w:t>
      </w:r>
      <w:r w:rsidRPr="009A6141">
        <w:rPr>
          <w:rFonts w:ascii="Times New Roman" w:hAnsi="Times New Roman" w:cs="Times New Roman"/>
          <w:iCs/>
          <w:sz w:val="24"/>
          <w:szCs w:val="24"/>
        </w:rPr>
        <w:t xml:space="preserve">without available funds in CIP 9074.  </w:t>
      </w:r>
      <w:proofErr w:type="gramStart"/>
      <w:r w:rsidRPr="009A6141">
        <w:rPr>
          <w:rFonts w:ascii="Times New Roman" w:hAnsi="Times New Roman" w:cs="Times New Roman"/>
          <w:iCs/>
          <w:sz w:val="24"/>
          <w:szCs w:val="24"/>
        </w:rPr>
        <w:t>In an effort to</w:t>
      </w:r>
      <w:proofErr w:type="gramEnd"/>
      <w:r w:rsidRPr="009A6141">
        <w:rPr>
          <w:rFonts w:ascii="Times New Roman" w:hAnsi="Times New Roman" w:cs="Times New Roman"/>
          <w:iCs/>
          <w:sz w:val="24"/>
          <w:szCs w:val="24"/>
        </w:rPr>
        <w:t xml:space="preserve"> avoid having the CIP account run a deficit, City staff is recommending </w:t>
      </w:r>
      <w:r w:rsidRPr="009A6141">
        <w:rPr>
          <w:rFonts w:ascii="Times New Roman" w:hAnsi="Times New Roman" w:cs="Times New Roman"/>
          <w:sz w:val="24"/>
          <w:szCs w:val="24"/>
        </w:rPr>
        <w:t>a motion to authorize a transfer of $30,000.00 2511 SB1 Road Maintenance funds from CIP 9081 Signing and Striping Improvements to CIP 9074 North Davis Rd Guard</w:t>
      </w:r>
      <w:r w:rsidR="00695F00">
        <w:rPr>
          <w:rFonts w:ascii="Times New Roman" w:hAnsi="Times New Roman" w:cs="Times New Roman"/>
          <w:sz w:val="24"/>
          <w:szCs w:val="24"/>
        </w:rPr>
        <w:t>r</w:t>
      </w:r>
      <w:r w:rsidRPr="009A6141">
        <w:rPr>
          <w:rFonts w:ascii="Times New Roman" w:hAnsi="Times New Roman" w:cs="Times New Roman"/>
          <w:sz w:val="24"/>
          <w:szCs w:val="24"/>
        </w:rPr>
        <w:t>ail Improvements.</w:t>
      </w:r>
    </w:p>
    <w:p w14:paraId="6B8B42CC" w14:textId="77777777" w:rsidR="004454FE" w:rsidRPr="009A6141" w:rsidRDefault="004454FE" w:rsidP="00EA2910">
      <w:pPr>
        <w:spacing w:after="0" w:line="240" w:lineRule="auto"/>
        <w:jc w:val="both"/>
        <w:rPr>
          <w:rFonts w:ascii="Times New Roman" w:hAnsi="Times New Roman" w:cs="Times New Roman"/>
          <w:sz w:val="24"/>
          <w:szCs w:val="24"/>
        </w:rPr>
      </w:pPr>
    </w:p>
    <w:p w14:paraId="724647A6" w14:textId="77777777" w:rsidR="0094217A" w:rsidRPr="009A6141" w:rsidRDefault="0094217A" w:rsidP="0094217A">
      <w:pPr>
        <w:spacing w:after="0" w:line="240" w:lineRule="auto"/>
        <w:jc w:val="both"/>
        <w:rPr>
          <w:rFonts w:ascii="Times New Roman" w:hAnsi="Times New Roman" w:cs="Times New Roman"/>
          <w:sz w:val="24"/>
          <w:szCs w:val="24"/>
          <w:u w:val="single"/>
        </w:rPr>
      </w:pPr>
      <w:r w:rsidRPr="009A6141">
        <w:rPr>
          <w:rFonts w:ascii="Times New Roman" w:hAnsi="Times New Roman" w:cs="Times New Roman"/>
          <w:sz w:val="24"/>
          <w:szCs w:val="24"/>
          <w:u w:val="single"/>
        </w:rPr>
        <w:t>CEQA CONSIDERATION:</w:t>
      </w:r>
    </w:p>
    <w:p w14:paraId="0D3795A2" w14:textId="77777777" w:rsidR="0094217A" w:rsidRPr="009A6141" w:rsidRDefault="0094217A" w:rsidP="0094217A">
      <w:pPr>
        <w:spacing w:after="0" w:line="240" w:lineRule="auto"/>
        <w:jc w:val="both"/>
        <w:rPr>
          <w:rFonts w:ascii="Times New Roman" w:hAnsi="Times New Roman" w:cs="Times New Roman"/>
          <w:iCs/>
          <w:sz w:val="24"/>
          <w:szCs w:val="24"/>
          <w:u w:val="single"/>
        </w:rPr>
      </w:pPr>
    </w:p>
    <w:p w14:paraId="35A213D3" w14:textId="715B5330" w:rsidR="0094217A" w:rsidRPr="009A6141" w:rsidRDefault="0094217A" w:rsidP="0094217A">
      <w:pPr>
        <w:spacing w:after="0" w:line="240" w:lineRule="auto"/>
        <w:jc w:val="both"/>
        <w:rPr>
          <w:rFonts w:ascii="Times New Roman" w:eastAsia="Times New Roman" w:hAnsi="Times New Roman" w:cs="Times New Roman"/>
          <w:iCs/>
          <w:color w:val="000000"/>
          <w:sz w:val="24"/>
          <w:szCs w:val="24"/>
        </w:rPr>
      </w:pPr>
      <w:r w:rsidRPr="009A6141">
        <w:rPr>
          <w:rFonts w:ascii="Times New Roman" w:eastAsia="Times New Roman" w:hAnsi="Times New Roman" w:cs="Times New Roman"/>
          <w:b/>
          <w:bCs/>
          <w:iCs/>
          <w:color w:val="000000"/>
          <w:sz w:val="24"/>
          <w:szCs w:val="24"/>
        </w:rPr>
        <w:t>Not a Project</w:t>
      </w:r>
      <w:r w:rsidRPr="009A6141">
        <w:rPr>
          <w:rFonts w:ascii="Times New Roman" w:eastAsia="Times New Roman" w:hAnsi="Times New Roman" w:cs="Times New Roman"/>
          <w:iCs/>
          <w:color w:val="000000"/>
          <w:sz w:val="24"/>
          <w:szCs w:val="24"/>
        </w:rPr>
        <w:t>.  </w:t>
      </w:r>
      <w:r w:rsidR="00927EB0">
        <w:rPr>
          <w:rFonts w:ascii="Times New Roman" w:eastAsia="Times New Roman" w:hAnsi="Times New Roman" w:cs="Times New Roman"/>
          <w:iCs/>
          <w:color w:val="000000"/>
          <w:sz w:val="24"/>
          <w:szCs w:val="24"/>
        </w:rPr>
        <w:t xml:space="preserve">Repair and maintenance of an existing facility is not a </w:t>
      </w:r>
      <w:r w:rsidRPr="009A6141">
        <w:rPr>
          <w:rFonts w:ascii="Times New Roman" w:eastAsia="Times New Roman" w:hAnsi="Times New Roman" w:cs="Times New Roman"/>
          <w:iCs/>
          <w:color w:val="000000"/>
          <w:sz w:val="24"/>
          <w:szCs w:val="24"/>
        </w:rPr>
        <w:t>project as defined by the California Environmental Quality Act (CEQA) (CEQA Guidelines Section 153</w:t>
      </w:r>
      <w:r w:rsidR="00927EB0">
        <w:rPr>
          <w:rFonts w:ascii="Times New Roman" w:eastAsia="Times New Roman" w:hAnsi="Times New Roman" w:cs="Times New Roman"/>
          <w:iCs/>
          <w:color w:val="000000"/>
          <w:sz w:val="24"/>
          <w:szCs w:val="24"/>
        </w:rPr>
        <w:t>01</w:t>
      </w:r>
      <w:r w:rsidRPr="009A6141">
        <w:rPr>
          <w:rFonts w:ascii="Times New Roman" w:eastAsia="Times New Roman" w:hAnsi="Times New Roman" w:cs="Times New Roman"/>
          <w:iCs/>
          <w:color w:val="000000"/>
          <w:sz w:val="24"/>
          <w:szCs w:val="24"/>
        </w:rPr>
        <w:t xml:space="preserve">). </w:t>
      </w:r>
    </w:p>
    <w:p w14:paraId="54866358" w14:textId="77777777" w:rsidR="00CE21B4" w:rsidRPr="009A6141" w:rsidRDefault="00CE21B4" w:rsidP="00EA2910">
      <w:pPr>
        <w:spacing w:after="0" w:line="240" w:lineRule="auto"/>
        <w:jc w:val="both"/>
        <w:rPr>
          <w:rFonts w:ascii="Times New Roman" w:hAnsi="Times New Roman" w:cs="Times New Roman"/>
          <w:sz w:val="24"/>
          <w:szCs w:val="24"/>
          <w:u w:val="single"/>
        </w:rPr>
      </w:pPr>
    </w:p>
    <w:p w14:paraId="588E8903" w14:textId="79C34DA3" w:rsidR="00EA2910" w:rsidRPr="009A6141" w:rsidRDefault="00EA2910" w:rsidP="00EA2910">
      <w:pPr>
        <w:spacing w:after="0" w:line="240" w:lineRule="auto"/>
        <w:jc w:val="both"/>
        <w:rPr>
          <w:rFonts w:ascii="Times New Roman" w:hAnsi="Times New Roman" w:cs="Times New Roman"/>
          <w:sz w:val="24"/>
          <w:szCs w:val="24"/>
        </w:rPr>
      </w:pPr>
      <w:r w:rsidRPr="009A6141">
        <w:rPr>
          <w:rFonts w:ascii="Times New Roman" w:hAnsi="Times New Roman" w:cs="Times New Roman"/>
          <w:sz w:val="24"/>
          <w:szCs w:val="24"/>
          <w:u w:val="single"/>
        </w:rPr>
        <w:t>STRATEGIC PLAN INITIATIVE</w:t>
      </w:r>
      <w:r w:rsidRPr="009A6141">
        <w:rPr>
          <w:rFonts w:ascii="Times New Roman" w:hAnsi="Times New Roman" w:cs="Times New Roman"/>
          <w:sz w:val="24"/>
          <w:szCs w:val="24"/>
        </w:rPr>
        <w:t>:</w:t>
      </w:r>
    </w:p>
    <w:p w14:paraId="448BC01C" w14:textId="77777777" w:rsidR="00CE21B4" w:rsidRPr="009A6141" w:rsidRDefault="00CE21B4" w:rsidP="00EA2910">
      <w:pPr>
        <w:spacing w:after="0" w:line="240" w:lineRule="auto"/>
        <w:jc w:val="both"/>
        <w:rPr>
          <w:rFonts w:ascii="Times New Roman" w:eastAsia="Arial" w:hAnsi="Times New Roman" w:cs="Times New Roman"/>
          <w:sz w:val="24"/>
          <w:szCs w:val="24"/>
        </w:rPr>
      </w:pPr>
    </w:p>
    <w:p w14:paraId="6F2B307F" w14:textId="6335FEBD" w:rsidR="00EA2910" w:rsidRPr="009A6141" w:rsidRDefault="00F44466" w:rsidP="00EA2910">
      <w:pPr>
        <w:spacing w:after="0" w:line="240" w:lineRule="auto"/>
        <w:jc w:val="both"/>
        <w:rPr>
          <w:rFonts w:ascii="Times New Roman" w:eastAsia="Arial" w:hAnsi="Times New Roman" w:cs="Times New Roman"/>
          <w:sz w:val="24"/>
          <w:szCs w:val="24"/>
        </w:rPr>
      </w:pPr>
      <w:r w:rsidRPr="009A6141">
        <w:rPr>
          <w:rFonts w:ascii="Times New Roman" w:eastAsia="Arial" w:hAnsi="Times New Roman" w:cs="Times New Roman"/>
          <w:sz w:val="24"/>
          <w:szCs w:val="24"/>
        </w:rPr>
        <w:t xml:space="preserve">The </w:t>
      </w:r>
      <w:r w:rsidR="00695F00">
        <w:rPr>
          <w:rFonts w:ascii="Times New Roman" w:hAnsi="Times New Roman" w:cs="Times New Roman"/>
          <w:bCs/>
          <w:sz w:val="24"/>
          <w:szCs w:val="24"/>
        </w:rPr>
        <w:t>North Davis Road Emergency Guardrail repairs</w:t>
      </w:r>
      <w:r w:rsidR="0096077E" w:rsidRPr="009A6141">
        <w:rPr>
          <w:rFonts w:ascii="Times New Roman" w:eastAsia="Arial" w:hAnsi="Times New Roman" w:cs="Times New Roman"/>
          <w:sz w:val="24"/>
          <w:szCs w:val="24"/>
        </w:rPr>
        <w:t xml:space="preserve"> </w:t>
      </w:r>
      <w:r w:rsidR="000D44C3" w:rsidRPr="009A6141">
        <w:rPr>
          <w:rFonts w:ascii="Times New Roman" w:eastAsia="Arial" w:hAnsi="Times New Roman" w:cs="Times New Roman"/>
          <w:sz w:val="24"/>
          <w:szCs w:val="24"/>
        </w:rPr>
        <w:t>support</w:t>
      </w:r>
      <w:r w:rsidR="0096077E" w:rsidRPr="009A6141">
        <w:rPr>
          <w:rFonts w:ascii="Times New Roman" w:eastAsia="Arial" w:hAnsi="Times New Roman" w:cs="Times New Roman"/>
          <w:sz w:val="24"/>
          <w:szCs w:val="24"/>
        </w:rPr>
        <w:t>s the</w:t>
      </w:r>
      <w:r w:rsidR="000D44C3" w:rsidRPr="009A6141">
        <w:rPr>
          <w:rFonts w:ascii="Times New Roman" w:eastAsia="Arial" w:hAnsi="Times New Roman" w:cs="Times New Roman"/>
          <w:sz w:val="24"/>
          <w:szCs w:val="24"/>
        </w:rPr>
        <w:t xml:space="preserve"> </w:t>
      </w:r>
      <w:r w:rsidRPr="009A6141">
        <w:rPr>
          <w:rFonts w:ascii="Times New Roman" w:eastAsia="Arial" w:hAnsi="Times New Roman" w:cs="Times New Roman"/>
          <w:sz w:val="24"/>
          <w:szCs w:val="24"/>
        </w:rPr>
        <w:t>Council</w:t>
      </w:r>
      <w:r w:rsidR="0096077E" w:rsidRPr="009A6141">
        <w:rPr>
          <w:rFonts w:ascii="Times New Roman" w:eastAsia="Arial" w:hAnsi="Times New Roman" w:cs="Times New Roman"/>
          <w:sz w:val="24"/>
          <w:szCs w:val="24"/>
        </w:rPr>
        <w:t>’s</w:t>
      </w:r>
      <w:r w:rsidRPr="009A6141">
        <w:rPr>
          <w:rFonts w:ascii="Times New Roman" w:eastAsia="Arial" w:hAnsi="Times New Roman" w:cs="Times New Roman"/>
          <w:sz w:val="24"/>
          <w:szCs w:val="24"/>
        </w:rPr>
        <w:t xml:space="preserve"> goal</w:t>
      </w:r>
      <w:r w:rsidR="0096077E" w:rsidRPr="009A6141">
        <w:rPr>
          <w:rFonts w:ascii="Times New Roman" w:eastAsia="Arial" w:hAnsi="Times New Roman" w:cs="Times New Roman"/>
          <w:sz w:val="24"/>
          <w:szCs w:val="24"/>
        </w:rPr>
        <w:t xml:space="preserve"> of “Investment Strategies and Risk Management”</w:t>
      </w:r>
      <w:r w:rsidR="00695F00">
        <w:rPr>
          <w:rFonts w:ascii="Times New Roman" w:eastAsia="Arial" w:hAnsi="Times New Roman" w:cs="Times New Roman"/>
          <w:sz w:val="24"/>
          <w:szCs w:val="24"/>
        </w:rPr>
        <w:t xml:space="preserve"> and “Public Safety”</w:t>
      </w:r>
      <w:r w:rsidR="000D44C3" w:rsidRPr="009A6141">
        <w:rPr>
          <w:rFonts w:ascii="Times New Roman" w:eastAsia="Arial" w:hAnsi="Times New Roman" w:cs="Times New Roman"/>
          <w:sz w:val="24"/>
          <w:szCs w:val="24"/>
        </w:rPr>
        <w:t xml:space="preserve">. </w:t>
      </w:r>
    </w:p>
    <w:p w14:paraId="36B0A6C4" w14:textId="31FA865E" w:rsidR="0094217A" w:rsidRPr="009A6141" w:rsidRDefault="0094217A" w:rsidP="00EA2910">
      <w:pPr>
        <w:spacing w:after="0" w:line="240" w:lineRule="auto"/>
        <w:jc w:val="both"/>
        <w:rPr>
          <w:rFonts w:ascii="Times New Roman" w:eastAsia="Arial" w:hAnsi="Times New Roman" w:cs="Times New Roman"/>
          <w:sz w:val="24"/>
          <w:szCs w:val="24"/>
        </w:rPr>
      </w:pPr>
    </w:p>
    <w:p w14:paraId="20F6FA7F" w14:textId="77777777" w:rsidR="0094217A" w:rsidRPr="009A6141" w:rsidRDefault="0094217A" w:rsidP="0094217A">
      <w:pPr>
        <w:spacing w:after="0" w:line="240" w:lineRule="auto"/>
        <w:jc w:val="both"/>
        <w:rPr>
          <w:rFonts w:ascii="Times New Roman" w:hAnsi="Times New Roman" w:cs="Times New Roman"/>
          <w:sz w:val="24"/>
          <w:szCs w:val="24"/>
        </w:rPr>
      </w:pPr>
      <w:r w:rsidRPr="009A6141">
        <w:rPr>
          <w:rFonts w:ascii="Times New Roman" w:hAnsi="Times New Roman" w:cs="Times New Roman"/>
          <w:sz w:val="24"/>
          <w:szCs w:val="24"/>
          <w:u w:val="single"/>
        </w:rPr>
        <w:t>DEPARTMENTAL COORDINATION</w:t>
      </w:r>
      <w:r w:rsidRPr="009A6141">
        <w:rPr>
          <w:rFonts w:ascii="Times New Roman" w:hAnsi="Times New Roman" w:cs="Times New Roman"/>
          <w:sz w:val="24"/>
          <w:szCs w:val="24"/>
        </w:rPr>
        <w:t>:</w:t>
      </w:r>
    </w:p>
    <w:p w14:paraId="3DF4A4FE" w14:textId="77777777" w:rsidR="0094217A" w:rsidRPr="009A6141" w:rsidRDefault="0094217A" w:rsidP="0094217A">
      <w:pPr>
        <w:spacing w:after="0" w:line="240" w:lineRule="auto"/>
        <w:jc w:val="both"/>
        <w:rPr>
          <w:rFonts w:ascii="Times New Roman" w:hAnsi="Times New Roman" w:cs="Times New Roman"/>
          <w:sz w:val="24"/>
          <w:szCs w:val="24"/>
          <w:u w:val="single"/>
        </w:rPr>
      </w:pPr>
    </w:p>
    <w:p w14:paraId="2658B408" w14:textId="59998DB8" w:rsidR="0094217A" w:rsidRPr="009A6141" w:rsidRDefault="00B03A16" w:rsidP="0094217A">
      <w:pPr>
        <w:spacing w:after="0" w:line="240" w:lineRule="auto"/>
        <w:jc w:val="both"/>
        <w:rPr>
          <w:rFonts w:ascii="Times New Roman" w:eastAsia="Arial" w:hAnsi="Times New Roman" w:cs="Times New Roman"/>
          <w:sz w:val="24"/>
          <w:szCs w:val="24"/>
        </w:rPr>
      </w:pPr>
      <w:r w:rsidRPr="009A6141">
        <w:rPr>
          <w:rFonts w:ascii="Times New Roman" w:eastAsia="Arial" w:hAnsi="Times New Roman" w:cs="Times New Roman"/>
          <w:sz w:val="24"/>
          <w:szCs w:val="24"/>
        </w:rPr>
        <w:t>The</w:t>
      </w:r>
      <w:r w:rsidR="0055525B" w:rsidRPr="009A6141">
        <w:rPr>
          <w:rFonts w:ascii="Times New Roman" w:eastAsia="Arial" w:hAnsi="Times New Roman" w:cs="Times New Roman"/>
          <w:sz w:val="24"/>
          <w:szCs w:val="24"/>
        </w:rPr>
        <w:t xml:space="preserve"> City’s </w:t>
      </w:r>
      <w:r w:rsidR="00CE21B4" w:rsidRPr="009A6141">
        <w:rPr>
          <w:rFonts w:ascii="Times New Roman" w:eastAsia="Arial" w:hAnsi="Times New Roman" w:cs="Times New Roman"/>
          <w:sz w:val="24"/>
          <w:szCs w:val="24"/>
        </w:rPr>
        <w:t>P</w:t>
      </w:r>
      <w:r w:rsidR="0055525B" w:rsidRPr="009A6141">
        <w:rPr>
          <w:rFonts w:ascii="Times New Roman" w:eastAsia="Arial" w:hAnsi="Times New Roman" w:cs="Times New Roman"/>
          <w:sz w:val="24"/>
          <w:szCs w:val="24"/>
        </w:rPr>
        <w:t xml:space="preserve">ublic </w:t>
      </w:r>
      <w:r w:rsidR="00CE21B4" w:rsidRPr="009A6141">
        <w:rPr>
          <w:rFonts w:ascii="Times New Roman" w:eastAsia="Arial" w:hAnsi="Times New Roman" w:cs="Times New Roman"/>
          <w:sz w:val="24"/>
          <w:szCs w:val="24"/>
        </w:rPr>
        <w:t>W</w:t>
      </w:r>
      <w:r w:rsidR="0055525B" w:rsidRPr="009A6141">
        <w:rPr>
          <w:rFonts w:ascii="Times New Roman" w:eastAsia="Arial" w:hAnsi="Times New Roman" w:cs="Times New Roman"/>
          <w:sz w:val="24"/>
          <w:szCs w:val="24"/>
        </w:rPr>
        <w:t xml:space="preserve">orks </w:t>
      </w:r>
      <w:r w:rsidR="00CE21B4" w:rsidRPr="009A6141">
        <w:rPr>
          <w:rFonts w:ascii="Times New Roman" w:eastAsia="Arial" w:hAnsi="Times New Roman" w:cs="Times New Roman"/>
          <w:sz w:val="24"/>
          <w:szCs w:val="24"/>
        </w:rPr>
        <w:t>D</w:t>
      </w:r>
      <w:r w:rsidR="0055525B" w:rsidRPr="009A6141">
        <w:rPr>
          <w:rFonts w:ascii="Times New Roman" w:eastAsia="Arial" w:hAnsi="Times New Roman" w:cs="Times New Roman"/>
          <w:sz w:val="24"/>
          <w:szCs w:val="24"/>
        </w:rPr>
        <w:t xml:space="preserve">epartment is responsible for </w:t>
      </w:r>
      <w:r w:rsidRPr="009A6141">
        <w:rPr>
          <w:rFonts w:ascii="Times New Roman" w:eastAsia="Arial" w:hAnsi="Times New Roman" w:cs="Times New Roman"/>
          <w:sz w:val="24"/>
          <w:szCs w:val="24"/>
        </w:rPr>
        <w:t xml:space="preserve">maintenance and upkeep of traffic safety devices.  The City Manager’s office determines if work is considered emergency repair.  The City’s Finance Department is responsible for paying invoices.  </w:t>
      </w:r>
    </w:p>
    <w:p w14:paraId="4D87A1A0" w14:textId="77777777" w:rsidR="00B03A16" w:rsidRPr="009A6141" w:rsidRDefault="00B03A16" w:rsidP="0094217A">
      <w:pPr>
        <w:spacing w:after="0" w:line="240" w:lineRule="auto"/>
        <w:jc w:val="both"/>
        <w:rPr>
          <w:rFonts w:ascii="Times New Roman" w:hAnsi="Times New Roman" w:cs="Times New Roman"/>
          <w:sz w:val="24"/>
          <w:szCs w:val="24"/>
          <w:u w:val="single"/>
        </w:rPr>
      </w:pPr>
    </w:p>
    <w:p w14:paraId="33FF6701" w14:textId="77777777" w:rsidR="0094217A" w:rsidRPr="009A6141" w:rsidRDefault="0094217A" w:rsidP="0094217A">
      <w:pPr>
        <w:spacing w:after="0" w:line="240" w:lineRule="auto"/>
        <w:jc w:val="both"/>
        <w:rPr>
          <w:rFonts w:ascii="Times New Roman" w:hAnsi="Times New Roman" w:cs="Times New Roman"/>
          <w:sz w:val="24"/>
          <w:szCs w:val="24"/>
          <w:u w:val="single"/>
        </w:rPr>
      </w:pPr>
      <w:r w:rsidRPr="009A6141">
        <w:rPr>
          <w:rFonts w:ascii="Times New Roman" w:hAnsi="Times New Roman" w:cs="Times New Roman"/>
          <w:sz w:val="24"/>
          <w:szCs w:val="24"/>
          <w:u w:val="single"/>
        </w:rPr>
        <w:t>FISCAL AND SUSTAINABILITY IMPACT:</w:t>
      </w:r>
    </w:p>
    <w:p w14:paraId="681F71DE" w14:textId="77777777" w:rsidR="0094217A" w:rsidRPr="009A6141" w:rsidRDefault="0094217A" w:rsidP="0094217A">
      <w:pPr>
        <w:spacing w:after="0" w:line="240" w:lineRule="auto"/>
        <w:jc w:val="both"/>
        <w:rPr>
          <w:rFonts w:ascii="Times New Roman" w:hAnsi="Times New Roman" w:cs="Times New Roman"/>
          <w:sz w:val="24"/>
          <w:szCs w:val="24"/>
          <w:u w:val="single"/>
        </w:rPr>
      </w:pPr>
    </w:p>
    <w:p w14:paraId="0B0BC759" w14:textId="04E8C0BC" w:rsidR="009A6141" w:rsidRPr="009A6141" w:rsidRDefault="0055525B" w:rsidP="009A6141">
      <w:pPr>
        <w:spacing w:after="0" w:line="240" w:lineRule="auto"/>
        <w:jc w:val="both"/>
        <w:rPr>
          <w:rFonts w:ascii="Times New Roman" w:hAnsi="Times New Roman" w:cs="Times New Roman"/>
          <w:sz w:val="24"/>
          <w:szCs w:val="24"/>
        </w:rPr>
      </w:pPr>
      <w:r w:rsidRPr="009A6141">
        <w:rPr>
          <w:rFonts w:ascii="Times New Roman" w:eastAsia="Arial" w:hAnsi="Times New Roman" w:cs="Times New Roman"/>
          <w:sz w:val="24"/>
          <w:szCs w:val="24"/>
        </w:rPr>
        <w:t>There is no impact to the General Fund</w:t>
      </w:r>
      <w:r w:rsidR="0094217A" w:rsidRPr="009A6141">
        <w:rPr>
          <w:rFonts w:ascii="Times New Roman" w:eastAsia="Arial" w:hAnsi="Times New Roman" w:cs="Times New Roman"/>
          <w:sz w:val="24"/>
          <w:szCs w:val="24"/>
        </w:rPr>
        <w:t>.</w:t>
      </w:r>
      <w:r w:rsidRPr="009A6141">
        <w:rPr>
          <w:rFonts w:ascii="Times New Roman" w:eastAsia="Arial" w:hAnsi="Times New Roman" w:cs="Times New Roman"/>
          <w:spacing w:val="57"/>
          <w:sz w:val="24"/>
          <w:szCs w:val="24"/>
        </w:rPr>
        <w:t xml:space="preserve"> </w:t>
      </w:r>
      <w:r w:rsidRPr="009A6141">
        <w:rPr>
          <w:rFonts w:ascii="Times New Roman" w:hAnsi="Times New Roman" w:cs="Times New Roman"/>
          <w:sz w:val="24"/>
          <w:szCs w:val="24"/>
        </w:rPr>
        <w:t xml:space="preserve"> </w:t>
      </w:r>
      <w:r w:rsidR="00B03A16" w:rsidRPr="009A6141">
        <w:rPr>
          <w:rFonts w:ascii="Times New Roman" w:hAnsi="Times New Roman" w:cs="Times New Roman"/>
          <w:sz w:val="24"/>
          <w:szCs w:val="24"/>
        </w:rPr>
        <w:t xml:space="preserve">Funding is available from </w:t>
      </w:r>
      <w:r w:rsidRPr="009A6141">
        <w:rPr>
          <w:rFonts w:ascii="Times New Roman" w:hAnsi="Times New Roman" w:cs="Times New Roman"/>
          <w:sz w:val="24"/>
          <w:szCs w:val="24"/>
        </w:rPr>
        <w:t>CIP 9081</w:t>
      </w:r>
      <w:r w:rsidR="00B03A16" w:rsidRPr="009A6141">
        <w:rPr>
          <w:rFonts w:ascii="Times New Roman" w:hAnsi="Times New Roman" w:cs="Times New Roman"/>
          <w:sz w:val="24"/>
          <w:szCs w:val="24"/>
        </w:rPr>
        <w:t xml:space="preserve">, </w:t>
      </w:r>
      <w:r w:rsidRPr="009A6141">
        <w:rPr>
          <w:rFonts w:ascii="Times New Roman" w:hAnsi="Times New Roman" w:cs="Times New Roman"/>
          <w:sz w:val="24"/>
          <w:szCs w:val="24"/>
        </w:rPr>
        <w:t xml:space="preserve">which is comprised of SB1 Maintenance and Rehab funds.  </w:t>
      </w:r>
      <w:r w:rsidR="009A6141" w:rsidRPr="009A6141">
        <w:rPr>
          <w:rFonts w:ascii="Times New Roman" w:hAnsi="Times New Roman" w:cs="Times New Roman"/>
          <w:sz w:val="24"/>
          <w:szCs w:val="24"/>
        </w:rPr>
        <w:t>The recommended motion is to authorize a transfer of $30,000.00 2511 SB1 Road Maintenance funds from CIP 9081 Signing and Striping Improvements to CIP 9074 North Davis Rd Guard</w:t>
      </w:r>
      <w:r w:rsidR="00695F00">
        <w:rPr>
          <w:rFonts w:ascii="Times New Roman" w:hAnsi="Times New Roman" w:cs="Times New Roman"/>
          <w:sz w:val="24"/>
          <w:szCs w:val="24"/>
        </w:rPr>
        <w:t>r</w:t>
      </w:r>
      <w:r w:rsidR="009A6141" w:rsidRPr="009A6141">
        <w:rPr>
          <w:rFonts w:ascii="Times New Roman" w:hAnsi="Times New Roman" w:cs="Times New Roman"/>
          <w:sz w:val="24"/>
          <w:szCs w:val="24"/>
        </w:rPr>
        <w:t>ail Improvements.</w:t>
      </w:r>
    </w:p>
    <w:p w14:paraId="66F0745E" w14:textId="77777777" w:rsidR="00EA2910" w:rsidRPr="009A6141" w:rsidRDefault="00EA2910" w:rsidP="00EA2910">
      <w:pPr>
        <w:spacing w:after="0" w:line="240" w:lineRule="auto"/>
        <w:jc w:val="both"/>
        <w:rPr>
          <w:rFonts w:ascii="Times New Roman" w:hAnsi="Times New Roman" w:cs="Times New Roman"/>
          <w:sz w:val="24"/>
          <w:szCs w:val="24"/>
          <w:u w:val="single"/>
        </w:rPr>
      </w:pPr>
    </w:p>
    <w:p w14:paraId="31AD1A48" w14:textId="47ED1F03" w:rsidR="002148D9" w:rsidRPr="00981E7B" w:rsidRDefault="00EA2910" w:rsidP="00C642D9">
      <w:pPr>
        <w:spacing w:after="0" w:line="240" w:lineRule="auto"/>
        <w:jc w:val="both"/>
        <w:rPr>
          <w:rFonts w:ascii="Times New Roman" w:hAnsi="Times New Roman" w:cs="Times New Roman"/>
          <w:sz w:val="24"/>
          <w:szCs w:val="24"/>
          <w:u w:val="single"/>
        </w:rPr>
      </w:pPr>
      <w:r w:rsidRPr="00981E7B">
        <w:rPr>
          <w:rFonts w:ascii="Times New Roman" w:hAnsi="Times New Roman" w:cs="Times New Roman"/>
          <w:sz w:val="24"/>
          <w:szCs w:val="24"/>
          <w:u w:val="single"/>
        </w:rPr>
        <w:t>ATTACHMENTS:</w:t>
      </w:r>
    </w:p>
    <w:p w14:paraId="1970B23F" w14:textId="77777777" w:rsidR="00C642D9" w:rsidRPr="00981E7B" w:rsidRDefault="00C642D9" w:rsidP="00C642D9">
      <w:pPr>
        <w:spacing w:after="0" w:line="240" w:lineRule="auto"/>
        <w:jc w:val="both"/>
        <w:rPr>
          <w:rFonts w:ascii="Times New Roman" w:hAnsi="Times New Roman" w:cs="Times New Roman"/>
          <w:sz w:val="24"/>
          <w:szCs w:val="24"/>
        </w:rPr>
      </w:pPr>
      <w:r w:rsidRPr="00981E7B">
        <w:rPr>
          <w:rFonts w:ascii="Times New Roman" w:hAnsi="Times New Roman" w:cs="Times New Roman"/>
          <w:sz w:val="24"/>
          <w:szCs w:val="24"/>
        </w:rPr>
        <w:t>Resolution</w:t>
      </w:r>
    </w:p>
    <w:p w14:paraId="3E788BDF" w14:textId="25AECC11" w:rsidR="007B122C" w:rsidRPr="00981E7B" w:rsidRDefault="009A6141" w:rsidP="00C642D9">
      <w:pPr>
        <w:spacing w:after="0" w:line="240" w:lineRule="auto"/>
        <w:jc w:val="both"/>
        <w:rPr>
          <w:rFonts w:ascii="Times New Roman" w:eastAsia="Arial" w:hAnsi="Times New Roman" w:cs="Times New Roman"/>
          <w:sz w:val="24"/>
          <w:szCs w:val="24"/>
        </w:rPr>
      </w:pPr>
      <w:r w:rsidRPr="00981E7B">
        <w:rPr>
          <w:rFonts w:ascii="Times New Roman" w:eastAsia="Arial" w:hAnsi="Times New Roman" w:cs="Times New Roman"/>
          <w:sz w:val="24"/>
          <w:szCs w:val="24"/>
        </w:rPr>
        <w:t xml:space="preserve">Attachment 1: Letter from </w:t>
      </w:r>
      <w:proofErr w:type="spellStart"/>
      <w:r w:rsidRPr="00981E7B">
        <w:rPr>
          <w:rFonts w:ascii="Times New Roman" w:eastAsia="Arial" w:hAnsi="Times New Roman" w:cs="Times New Roman"/>
          <w:sz w:val="24"/>
          <w:szCs w:val="24"/>
        </w:rPr>
        <w:t>Boutonnet</w:t>
      </w:r>
      <w:proofErr w:type="spellEnd"/>
      <w:r w:rsidRPr="00981E7B">
        <w:rPr>
          <w:rFonts w:ascii="Times New Roman" w:eastAsia="Arial" w:hAnsi="Times New Roman" w:cs="Times New Roman"/>
          <w:sz w:val="24"/>
          <w:szCs w:val="24"/>
        </w:rPr>
        <w:t xml:space="preserve"> Farms</w:t>
      </w:r>
    </w:p>
    <w:sectPr w:rsidR="007B122C" w:rsidRPr="00981E7B" w:rsidSect="003F024E">
      <w:footerReference w:type="default" r:id="rId8"/>
      <w:headerReference w:type="first" r:id="rId9"/>
      <w:footerReference w:type="first" r:id="rId10"/>
      <w:type w:val="continuous"/>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B6CF3" w14:textId="77777777" w:rsidR="006F6B07" w:rsidRDefault="006F6B07" w:rsidP="00944716">
      <w:pPr>
        <w:spacing w:after="0" w:line="240" w:lineRule="auto"/>
      </w:pPr>
      <w:r>
        <w:separator/>
      </w:r>
    </w:p>
  </w:endnote>
  <w:endnote w:type="continuationSeparator" w:id="0">
    <w:p w14:paraId="2DACCA5D" w14:textId="77777777" w:rsidR="006F6B07" w:rsidRDefault="006F6B07"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A8F5A37" w14:textId="5EE8F7E5" w:rsidR="0044154D" w:rsidRDefault="0044154D">
        <w:pPr>
          <w:pStyle w:val="Footer"/>
        </w:pPr>
        <w:r>
          <w:t xml:space="preserve">Page | </w:t>
        </w:r>
        <w:r>
          <w:fldChar w:fldCharType="begin"/>
        </w:r>
        <w:r>
          <w:instrText xml:space="preserve"> PAGE   \* MERGEFORMAT </w:instrText>
        </w:r>
        <w:r>
          <w:fldChar w:fldCharType="separate"/>
        </w:r>
        <w:r w:rsidR="00DA3FB9">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A1771AD" w14:textId="5A963D84" w:rsidR="00460F6A" w:rsidRPr="0044154D" w:rsidRDefault="0061564A">
        <w:pPr>
          <w:pStyle w:val="Footer"/>
        </w:pPr>
        <w:r>
          <w:t xml:space="preserve">Page | </w:t>
        </w:r>
        <w:r>
          <w:fldChar w:fldCharType="begin"/>
        </w:r>
        <w:r>
          <w:instrText xml:space="preserve"> PAGE   \* MERGEFORMAT </w:instrText>
        </w:r>
        <w:r>
          <w:fldChar w:fldCharType="separate"/>
        </w:r>
        <w:r w:rsidR="00DA3FB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50CB3" w14:textId="77777777" w:rsidR="006F6B07" w:rsidRDefault="006F6B07" w:rsidP="00944716">
      <w:pPr>
        <w:spacing w:after="0" w:line="240" w:lineRule="auto"/>
      </w:pPr>
      <w:r>
        <w:separator/>
      </w:r>
    </w:p>
  </w:footnote>
  <w:footnote w:type="continuationSeparator" w:id="0">
    <w:p w14:paraId="1FC099BD" w14:textId="77777777" w:rsidR="006F6B07" w:rsidRDefault="006F6B07"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D574C" w14:textId="77777777" w:rsidR="0084304C" w:rsidRDefault="00D02FDC" w:rsidP="00A60317">
    <w:pPr>
      <w:pStyle w:val="Header"/>
    </w:pPr>
    <w:r>
      <w:rPr>
        <w:noProof/>
      </w:rPr>
      <mc:AlternateContent>
        <mc:Choice Requires="wps">
          <w:drawing>
            <wp:anchor distT="0" distB="0" distL="114300" distR="114300" simplePos="0" relativeHeight="251662336" behindDoc="0" locked="0" layoutInCell="1" allowOverlap="1" wp14:anchorId="0B131D6C" wp14:editId="11DB0A21">
              <wp:simplePos x="0" y="0"/>
              <wp:positionH relativeFrom="column">
                <wp:posOffset>1013460</wp:posOffset>
              </wp:positionH>
              <wp:positionV relativeFrom="paragraph">
                <wp:posOffset>106680</wp:posOffset>
              </wp:positionV>
              <wp:extent cx="5478780" cy="647700"/>
              <wp:effectExtent l="0" t="0" r="762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647700"/>
                      </a:xfrm>
                      <a:prstGeom prst="rect">
                        <a:avLst/>
                      </a:prstGeom>
                      <a:solidFill>
                        <a:srgbClr val="FFFFFF"/>
                      </a:solidFill>
                      <a:ln w="9525">
                        <a:noFill/>
                        <a:miter lim="800000"/>
                        <a:headEnd/>
                        <a:tailEnd/>
                      </a:ln>
                    </wps:spPr>
                    <wps:txbx>
                      <w:txbxContent>
                        <w:p w14:paraId="17A9165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CCAF96C" w14:textId="7CED2D48" w:rsidR="0084304C" w:rsidRPr="002771C9" w:rsidRDefault="006B5464" w:rsidP="00A60317">
                          <w:pPr>
                            <w:spacing w:after="120" w:line="240" w:lineRule="auto"/>
                            <w:rPr>
                              <w:rFonts w:ascii="Arial" w:hAnsi="Arial" w:cs="Arial"/>
                              <w:b/>
                              <w:sz w:val="28"/>
                              <w:szCs w:val="24"/>
                            </w:rPr>
                          </w:pPr>
                          <w:r>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131D6C" id="_x0000_t202" coordsize="21600,21600" o:spt="202" path="m,l,21600r21600,l21600,xe">
              <v:stroke joinstyle="miter"/>
              <v:path gradientshapeok="t" o:connecttype="rect"/>
            </v:shapetype>
            <v:shape id="Text Box 2" o:spid="_x0000_s1026" type="#_x0000_t202" style="position:absolute;margin-left:79.8pt;margin-top:8.4pt;width:431.4pt;height: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" stroked="f">
              <v:textbox>
                <w:txbxContent>
                  <w:p w14:paraId="17A91658"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CCAF96C" w14:textId="7CED2D48" w:rsidR="0084304C" w:rsidRPr="002771C9" w:rsidRDefault="006B5464" w:rsidP="00A60317">
                    <w:pPr>
                      <w:spacing w:after="120" w:line="240" w:lineRule="auto"/>
                      <w:rPr>
                        <w:rFonts w:ascii="Arial" w:hAnsi="Arial" w:cs="Arial"/>
                        <w:b/>
                        <w:sz w:val="28"/>
                        <w:szCs w:val="24"/>
                      </w:rPr>
                    </w:pPr>
                    <w:r>
                      <w:rPr>
                        <w:rFonts w:ascii="Arial" w:hAnsi="Arial" w:cs="Arial"/>
                        <w:b/>
                        <w:sz w:val="28"/>
                        <w:szCs w:val="24"/>
                      </w:rPr>
                      <w:t>COUNCIL STAFF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2ED0DFF9" wp14:editId="1E2D1E9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F1F59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84304C">
      <w:rPr>
        <w:noProof/>
      </w:rPr>
      <w:drawing>
        <wp:inline distT="0" distB="0" distL="0" distR="0" wp14:anchorId="43FC27A1" wp14:editId="3B8926FA">
          <wp:extent cx="906611" cy="906611"/>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B337F8"/>
    <w:multiLevelType w:val="hybridMultilevel"/>
    <w:tmpl w:val="F68E29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FC2BA1"/>
    <w:multiLevelType w:val="hybridMultilevel"/>
    <w:tmpl w:val="BAFCFFD0"/>
    <w:lvl w:ilvl="0" w:tplc="271220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196D55"/>
    <w:multiLevelType w:val="hybridMultilevel"/>
    <w:tmpl w:val="A0D46D48"/>
    <w:lvl w:ilvl="0" w:tplc="0C0807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D55A1C"/>
    <w:multiLevelType w:val="hybridMultilevel"/>
    <w:tmpl w:val="A98A8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0E0B41"/>
    <w:multiLevelType w:val="hybridMultilevel"/>
    <w:tmpl w:val="B7745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C04F80"/>
    <w:multiLevelType w:val="hybridMultilevel"/>
    <w:tmpl w:val="D352A150"/>
    <w:lvl w:ilvl="0" w:tplc="D12E68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14"/>
    <w:rsid w:val="00002A11"/>
    <w:rsid w:val="00010CB7"/>
    <w:rsid w:val="000313F1"/>
    <w:rsid w:val="0005294E"/>
    <w:rsid w:val="00053E86"/>
    <w:rsid w:val="00054EAC"/>
    <w:rsid w:val="00080912"/>
    <w:rsid w:val="00085182"/>
    <w:rsid w:val="00090BB5"/>
    <w:rsid w:val="000922CA"/>
    <w:rsid w:val="000A2768"/>
    <w:rsid w:val="000B154F"/>
    <w:rsid w:val="000C2EFC"/>
    <w:rsid w:val="000D44C3"/>
    <w:rsid w:val="000D5721"/>
    <w:rsid w:val="000D6ABF"/>
    <w:rsid w:val="000E251C"/>
    <w:rsid w:val="000F03FA"/>
    <w:rsid w:val="000F107D"/>
    <w:rsid w:val="00126AA1"/>
    <w:rsid w:val="001362BF"/>
    <w:rsid w:val="0013721C"/>
    <w:rsid w:val="00140F59"/>
    <w:rsid w:val="00143A47"/>
    <w:rsid w:val="00150DA5"/>
    <w:rsid w:val="0015330E"/>
    <w:rsid w:val="00170B6E"/>
    <w:rsid w:val="00170BCC"/>
    <w:rsid w:val="00173807"/>
    <w:rsid w:val="001B54D7"/>
    <w:rsid w:val="001B6E6F"/>
    <w:rsid w:val="001C76D6"/>
    <w:rsid w:val="001D04F4"/>
    <w:rsid w:val="001E304E"/>
    <w:rsid w:val="0020069D"/>
    <w:rsid w:val="00205199"/>
    <w:rsid w:val="00205C43"/>
    <w:rsid w:val="00207240"/>
    <w:rsid w:val="00210260"/>
    <w:rsid w:val="002134F4"/>
    <w:rsid w:val="002148D9"/>
    <w:rsid w:val="00216895"/>
    <w:rsid w:val="002170F0"/>
    <w:rsid w:val="00232134"/>
    <w:rsid w:val="00272BBB"/>
    <w:rsid w:val="002771C9"/>
    <w:rsid w:val="002C53DE"/>
    <w:rsid w:val="002D645B"/>
    <w:rsid w:val="002D7B05"/>
    <w:rsid w:val="00301CB7"/>
    <w:rsid w:val="0031379B"/>
    <w:rsid w:val="00323693"/>
    <w:rsid w:val="00366404"/>
    <w:rsid w:val="003705C3"/>
    <w:rsid w:val="0038092B"/>
    <w:rsid w:val="00397C7F"/>
    <w:rsid w:val="003A4D6E"/>
    <w:rsid w:val="003B53D6"/>
    <w:rsid w:val="003C6CA2"/>
    <w:rsid w:val="003E39E5"/>
    <w:rsid w:val="003E3C6C"/>
    <w:rsid w:val="003F024E"/>
    <w:rsid w:val="003F3A62"/>
    <w:rsid w:val="00403F08"/>
    <w:rsid w:val="00404927"/>
    <w:rsid w:val="004178CE"/>
    <w:rsid w:val="00421FF7"/>
    <w:rsid w:val="00423C69"/>
    <w:rsid w:val="0044077C"/>
    <w:rsid w:val="0044154D"/>
    <w:rsid w:val="004454FE"/>
    <w:rsid w:val="004472F7"/>
    <w:rsid w:val="00452CF4"/>
    <w:rsid w:val="00460F6A"/>
    <w:rsid w:val="0046208D"/>
    <w:rsid w:val="00473648"/>
    <w:rsid w:val="00474E0B"/>
    <w:rsid w:val="0047734A"/>
    <w:rsid w:val="0049139F"/>
    <w:rsid w:val="004B1272"/>
    <w:rsid w:val="004C3537"/>
    <w:rsid w:val="004E4643"/>
    <w:rsid w:val="004E7DE7"/>
    <w:rsid w:val="004F4D03"/>
    <w:rsid w:val="004F7416"/>
    <w:rsid w:val="00524EC6"/>
    <w:rsid w:val="00536394"/>
    <w:rsid w:val="00542334"/>
    <w:rsid w:val="00546614"/>
    <w:rsid w:val="0055525B"/>
    <w:rsid w:val="00564D82"/>
    <w:rsid w:val="00566D6B"/>
    <w:rsid w:val="0057039C"/>
    <w:rsid w:val="00583A32"/>
    <w:rsid w:val="00585E9F"/>
    <w:rsid w:val="005A3BBF"/>
    <w:rsid w:val="005B17F8"/>
    <w:rsid w:val="005C2A9E"/>
    <w:rsid w:val="005C2F75"/>
    <w:rsid w:val="005C6B8C"/>
    <w:rsid w:val="005D40F5"/>
    <w:rsid w:val="00612F7F"/>
    <w:rsid w:val="0061564A"/>
    <w:rsid w:val="0062191C"/>
    <w:rsid w:val="006221AA"/>
    <w:rsid w:val="00651E62"/>
    <w:rsid w:val="00671FB9"/>
    <w:rsid w:val="0067216C"/>
    <w:rsid w:val="0069329C"/>
    <w:rsid w:val="00695A39"/>
    <w:rsid w:val="00695F00"/>
    <w:rsid w:val="006B5464"/>
    <w:rsid w:val="006C2C61"/>
    <w:rsid w:val="006C466B"/>
    <w:rsid w:val="006C4E01"/>
    <w:rsid w:val="006D0502"/>
    <w:rsid w:val="006D63CF"/>
    <w:rsid w:val="006D7A35"/>
    <w:rsid w:val="006F6B07"/>
    <w:rsid w:val="00701159"/>
    <w:rsid w:val="007078A3"/>
    <w:rsid w:val="00715A8A"/>
    <w:rsid w:val="00720179"/>
    <w:rsid w:val="0073092F"/>
    <w:rsid w:val="007467A8"/>
    <w:rsid w:val="007653ED"/>
    <w:rsid w:val="00773551"/>
    <w:rsid w:val="007835CF"/>
    <w:rsid w:val="007A050F"/>
    <w:rsid w:val="007A5A53"/>
    <w:rsid w:val="007B122C"/>
    <w:rsid w:val="007C0E5B"/>
    <w:rsid w:val="007C7390"/>
    <w:rsid w:val="007D4D6C"/>
    <w:rsid w:val="007E23AD"/>
    <w:rsid w:val="0080080C"/>
    <w:rsid w:val="0083657A"/>
    <w:rsid w:val="0084304C"/>
    <w:rsid w:val="00860914"/>
    <w:rsid w:val="00864FD9"/>
    <w:rsid w:val="00866CC4"/>
    <w:rsid w:val="00867E05"/>
    <w:rsid w:val="00870D51"/>
    <w:rsid w:val="008832A3"/>
    <w:rsid w:val="00891922"/>
    <w:rsid w:val="0089267B"/>
    <w:rsid w:val="00893FED"/>
    <w:rsid w:val="00895A52"/>
    <w:rsid w:val="008A354C"/>
    <w:rsid w:val="008C59EF"/>
    <w:rsid w:val="008D0021"/>
    <w:rsid w:val="008D625D"/>
    <w:rsid w:val="008F310D"/>
    <w:rsid w:val="0091281F"/>
    <w:rsid w:val="00927EB0"/>
    <w:rsid w:val="00930EE7"/>
    <w:rsid w:val="00941265"/>
    <w:rsid w:val="0094217A"/>
    <w:rsid w:val="00944716"/>
    <w:rsid w:val="009528BF"/>
    <w:rsid w:val="0095605E"/>
    <w:rsid w:val="0096077E"/>
    <w:rsid w:val="00975C1A"/>
    <w:rsid w:val="00981E7B"/>
    <w:rsid w:val="00993D40"/>
    <w:rsid w:val="009A09B4"/>
    <w:rsid w:val="009A6141"/>
    <w:rsid w:val="009B1759"/>
    <w:rsid w:val="009B2839"/>
    <w:rsid w:val="009B669D"/>
    <w:rsid w:val="009C65FC"/>
    <w:rsid w:val="009C6B20"/>
    <w:rsid w:val="009E12C5"/>
    <w:rsid w:val="00A17C8A"/>
    <w:rsid w:val="00A60317"/>
    <w:rsid w:val="00A657DA"/>
    <w:rsid w:val="00A70FFA"/>
    <w:rsid w:val="00A726E6"/>
    <w:rsid w:val="00A7536B"/>
    <w:rsid w:val="00A9257C"/>
    <w:rsid w:val="00A93F34"/>
    <w:rsid w:val="00AA0EFB"/>
    <w:rsid w:val="00AA21E8"/>
    <w:rsid w:val="00AA4211"/>
    <w:rsid w:val="00AA5285"/>
    <w:rsid w:val="00AB20C6"/>
    <w:rsid w:val="00AC3815"/>
    <w:rsid w:val="00AC5441"/>
    <w:rsid w:val="00AC6676"/>
    <w:rsid w:val="00AC6CDF"/>
    <w:rsid w:val="00AD06C8"/>
    <w:rsid w:val="00AE3B1C"/>
    <w:rsid w:val="00AF7ADF"/>
    <w:rsid w:val="00B004A2"/>
    <w:rsid w:val="00B00EC2"/>
    <w:rsid w:val="00B03A16"/>
    <w:rsid w:val="00B0501A"/>
    <w:rsid w:val="00B10939"/>
    <w:rsid w:val="00B13406"/>
    <w:rsid w:val="00B25323"/>
    <w:rsid w:val="00B342F3"/>
    <w:rsid w:val="00B41A12"/>
    <w:rsid w:val="00B438FF"/>
    <w:rsid w:val="00B62ECE"/>
    <w:rsid w:val="00B74624"/>
    <w:rsid w:val="00B821B2"/>
    <w:rsid w:val="00BA5198"/>
    <w:rsid w:val="00BA59EE"/>
    <w:rsid w:val="00BB299F"/>
    <w:rsid w:val="00BB29F2"/>
    <w:rsid w:val="00BC1C6D"/>
    <w:rsid w:val="00BD6726"/>
    <w:rsid w:val="00BD6D5B"/>
    <w:rsid w:val="00BE0A5C"/>
    <w:rsid w:val="00BE2B01"/>
    <w:rsid w:val="00BF7373"/>
    <w:rsid w:val="00C01E07"/>
    <w:rsid w:val="00C020C5"/>
    <w:rsid w:val="00C03622"/>
    <w:rsid w:val="00C10E73"/>
    <w:rsid w:val="00C15096"/>
    <w:rsid w:val="00C15282"/>
    <w:rsid w:val="00C22329"/>
    <w:rsid w:val="00C4327A"/>
    <w:rsid w:val="00C47A02"/>
    <w:rsid w:val="00C642D9"/>
    <w:rsid w:val="00C8646A"/>
    <w:rsid w:val="00C92228"/>
    <w:rsid w:val="00CA6335"/>
    <w:rsid w:val="00CA7BDA"/>
    <w:rsid w:val="00CB7790"/>
    <w:rsid w:val="00CD1551"/>
    <w:rsid w:val="00CE21B4"/>
    <w:rsid w:val="00CE5765"/>
    <w:rsid w:val="00CF1905"/>
    <w:rsid w:val="00CF4DD7"/>
    <w:rsid w:val="00D02C47"/>
    <w:rsid w:val="00D02FDC"/>
    <w:rsid w:val="00D11B17"/>
    <w:rsid w:val="00D15D00"/>
    <w:rsid w:val="00D56D86"/>
    <w:rsid w:val="00D6770A"/>
    <w:rsid w:val="00D7603D"/>
    <w:rsid w:val="00D82BA4"/>
    <w:rsid w:val="00D83C83"/>
    <w:rsid w:val="00D8673D"/>
    <w:rsid w:val="00D92B11"/>
    <w:rsid w:val="00D96FA7"/>
    <w:rsid w:val="00DA1106"/>
    <w:rsid w:val="00DA3FB9"/>
    <w:rsid w:val="00DB38C6"/>
    <w:rsid w:val="00DC0AE4"/>
    <w:rsid w:val="00DC46B9"/>
    <w:rsid w:val="00DD0FAB"/>
    <w:rsid w:val="00DE05E0"/>
    <w:rsid w:val="00DF1331"/>
    <w:rsid w:val="00E000B8"/>
    <w:rsid w:val="00E01425"/>
    <w:rsid w:val="00E01F7D"/>
    <w:rsid w:val="00E0762A"/>
    <w:rsid w:val="00E130E8"/>
    <w:rsid w:val="00E141DE"/>
    <w:rsid w:val="00E2140C"/>
    <w:rsid w:val="00E21EDB"/>
    <w:rsid w:val="00E22EC1"/>
    <w:rsid w:val="00E31078"/>
    <w:rsid w:val="00E50B89"/>
    <w:rsid w:val="00E51486"/>
    <w:rsid w:val="00E8236D"/>
    <w:rsid w:val="00E906C8"/>
    <w:rsid w:val="00EA2910"/>
    <w:rsid w:val="00EB6044"/>
    <w:rsid w:val="00ED11DD"/>
    <w:rsid w:val="00EE3EC8"/>
    <w:rsid w:val="00F11C65"/>
    <w:rsid w:val="00F3530C"/>
    <w:rsid w:val="00F36863"/>
    <w:rsid w:val="00F37468"/>
    <w:rsid w:val="00F44466"/>
    <w:rsid w:val="00F52E52"/>
    <w:rsid w:val="00F57A4A"/>
    <w:rsid w:val="00F6747A"/>
    <w:rsid w:val="00F96BD3"/>
    <w:rsid w:val="00FA1679"/>
    <w:rsid w:val="00FA6715"/>
    <w:rsid w:val="00FA7D7C"/>
    <w:rsid w:val="00FB078D"/>
    <w:rsid w:val="00FB62DD"/>
    <w:rsid w:val="00FE141C"/>
    <w:rsid w:val="00FF027E"/>
    <w:rsid w:val="00FF3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2F870D9"/>
  <w15:docId w15:val="{5A6A0AA3-86B4-4F25-BE6F-D4683E9A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148D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
    <w:name w:val="Body Text"/>
    <w:basedOn w:val="Normal"/>
    <w:link w:val="BodyTextChar"/>
    <w:semiHidden/>
    <w:rsid w:val="00D02FDC"/>
    <w:pPr>
      <w:spacing w:after="0" w:line="240" w:lineRule="auto"/>
    </w:pPr>
    <w:rPr>
      <w:rFonts w:ascii="Times New Roman" w:eastAsia="Times New Roman" w:hAnsi="Times New Roman" w:cs="Arial"/>
      <w:b/>
      <w:sz w:val="32"/>
      <w:szCs w:val="24"/>
    </w:rPr>
  </w:style>
  <w:style w:type="character" w:customStyle="1" w:styleId="BodyTextChar">
    <w:name w:val="Body Text Char"/>
    <w:basedOn w:val="DefaultParagraphFont"/>
    <w:link w:val="BodyText"/>
    <w:semiHidden/>
    <w:rsid w:val="00D02FDC"/>
    <w:rPr>
      <w:rFonts w:ascii="Times New Roman" w:eastAsia="Times New Roman" w:hAnsi="Times New Roman" w:cs="Arial"/>
      <w:b/>
      <w:sz w:val="32"/>
      <w:szCs w:val="24"/>
    </w:rPr>
  </w:style>
  <w:style w:type="character" w:customStyle="1" w:styleId="Heading3Char">
    <w:name w:val="Heading 3 Char"/>
    <w:basedOn w:val="DefaultParagraphFont"/>
    <w:link w:val="Heading3"/>
    <w:uiPriority w:val="9"/>
    <w:semiHidden/>
    <w:rsid w:val="002148D9"/>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9A09B4"/>
    <w:pPr>
      <w:ind w:left="720"/>
      <w:contextualSpacing/>
    </w:pPr>
  </w:style>
  <w:style w:type="table" w:styleId="TableGrid">
    <w:name w:val="Table Grid"/>
    <w:basedOn w:val="TableNormal"/>
    <w:uiPriority w:val="39"/>
    <w:rsid w:val="003E3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1C65"/>
    <w:rPr>
      <w:sz w:val="16"/>
      <w:szCs w:val="16"/>
    </w:rPr>
  </w:style>
  <w:style w:type="paragraph" w:styleId="CommentText">
    <w:name w:val="annotation text"/>
    <w:basedOn w:val="Normal"/>
    <w:link w:val="CommentTextChar"/>
    <w:uiPriority w:val="99"/>
    <w:semiHidden/>
    <w:unhideWhenUsed/>
    <w:rsid w:val="00F11C65"/>
    <w:pPr>
      <w:spacing w:line="240" w:lineRule="auto"/>
    </w:pPr>
    <w:rPr>
      <w:sz w:val="20"/>
      <w:szCs w:val="20"/>
    </w:rPr>
  </w:style>
  <w:style w:type="character" w:customStyle="1" w:styleId="CommentTextChar">
    <w:name w:val="Comment Text Char"/>
    <w:basedOn w:val="DefaultParagraphFont"/>
    <w:link w:val="CommentText"/>
    <w:uiPriority w:val="99"/>
    <w:semiHidden/>
    <w:rsid w:val="00F11C65"/>
    <w:rPr>
      <w:sz w:val="20"/>
      <w:szCs w:val="20"/>
    </w:rPr>
  </w:style>
  <w:style w:type="paragraph" w:styleId="CommentSubject">
    <w:name w:val="annotation subject"/>
    <w:basedOn w:val="CommentText"/>
    <w:next w:val="CommentText"/>
    <w:link w:val="CommentSubjectChar"/>
    <w:uiPriority w:val="99"/>
    <w:semiHidden/>
    <w:unhideWhenUsed/>
    <w:rsid w:val="00F11C65"/>
    <w:rPr>
      <w:b/>
      <w:bCs/>
    </w:rPr>
  </w:style>
  <w:style w:type="character" w:customStyle="1" w:styleId="CommentSubjectChar">
    <w:name w:val="Comment Subject Char"/>
    <w:basedOn w:val="CommentTextChar"/>
    <w:link w:val="CommentSubject"/>
    <w:uiPriority w:val="99"/>
    <w:semiHidden/>
    <w:rsid w:val="00F11C65"/>
    <w:rPr>
      <w:b/>
      <w:bCs/>
      <w:sz w:val="20"/>
      <w:szCs w:val="20"/>
    </w:rPr>
  </w:style>
  <w:style w:type="paragraph" w:styleId="Revision">
    <w:name w:val="Revision"/>
    <w:hidden/>
    <w:uiPriority w:val="99"/>
    <w:semiHidden/>
    <w:rsid w:val="0031379B"/>
    <w:pPr>
      <w:spacing w:after="0" w:line="240" w:lineRule="auto"/>
    </w:pPr>
  </w:style>
  <w:style w:type="table" w:styleId="GridTable1Light">
    <w:name w:val="Grid Table 1 Light"/>
    <w:basedOn w:val="TableNormal"/>
    <w:uiPriority w:val="46"/>
    <w:rsid w:val="00AC667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7603D"/>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43930">
      <w:bodyDiv w:val="1"/>
      <w:marLeft w:val="0"/>
      <w:marRight w:val="0"/>
      <w:marTop w:val="0"/>
      <w:marBottom w:val="0"/>
      <w:divBdr>
        <w:top w:val="none" w:sz="0" w:space="0" w:color="auto"/>
        <w:left w:val="none" w:sz="0" w:space="0" w:color="auto"/>
        <w:bottom w:val="none" w:sz="0" w:space="0" w:color="auto"/>
        <w:right w:val="none" w:sz="0" w:space="0" w:color="auto"/>
      </w:divBdr>
    </w:div>
    <w:div w:id="155191351">
      <w:bodyDiv w:val="1"/>
      <w:marLeft w:val="0"/>
      <w:marRight w:val="0"/>
      <w:marTop w:val="0"/>
      <w:marBottom w:val="0"/>
      <w:divBdr>
        <w:top w:val="none" w:sz="0" w:space="0" w:color="auto"/>
        <w:left w:val="none" w:sz="0" w:space="0" w:color="auto"/>
        <w:bottom w:val="none" w:sz="0" w:space="0" w:color="auto"/>
        <w:right w:val="none" w:sz="0" w:space="0" w:color="auto"/>
      </w:divBdr>
    </w:div>
    <w:div w:id="265582442">
      <w:bodyDiv w:val="1"/>
      <w:marLeft w:val="0"/>
      <w:marRight w:val="0"/>
      <w:marTop w:val="0"/>
      <w:marBottom w:val="0"/>
      <w:divBdr>
        <w:top w:val="none" w:sz="0" w:space="0" w:color="auto"/>
        <w:left w:val="none" w:sz="0" w:space="0" w:color="auto"/>
        <w:bottom w:val="none" w:sz="0" w:space="0" w:color="auto"/>
        <w:right w:val="none" w:sz="0" w:space="0" w:color="auto"/>
      </w:divBdr>
    </w:div>
    <w:div w:id="352150699">
      <w:bodyDiv w:val="1"/>
      <w:marLeft w:val="0"/>
      <w:marRight w:val="0"/>
      <w:marTop w:val="0"/>
      <w:marBottom w:val="0"/>
      <w:divBdr>
        <w:top w:val="none" w:sz="0" w:space="0" w:color="auto"/>
        <w:left w:val="none" w:sz="0" w:space="0" w:color="auto"/>
        <w:bottom w:val="none" w:sz="0" w:space="0" w:color="auto"/>
        <w:right w:val="none" w:sz="0" w:space="0" w:color="auto"/>
      </w:divBdr>
    </w:div>
    <w:div w:id="411202032">
      <w:bodyDiv w:val="1"/>
      <w:marLeft w:val="0"/>
      <w:marRight w:val="0"/>
      <w:marTop w:val="0"/>
      <w:marBottom w:val="0"/>
      <w:divBdr>
        <w:top w:val="none" w:sz="0" w:space="0" w:color="auto"/>
        <w:left w:val="none" w:sz="0" w:space="0" w:color="auto"/>
        <w:bottom w:val="none" w:sz="0" w:space="0" w:color="auto"/>
        <w:right w:val="none" w:sz="0" w:space="0" w:color="auto"/>
      </w:divBdr>
    </w:div>
    <w:div w:id="439616878">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088698339">
      <w:bodyDiv w:val="1"/>
      <w:marLeft w:val="0"/>
      <w:marRight w:val="0"/>
      <w:marTop w:val="0"/>
      <w:marBottom w:val="0"/>
      <w:divBdr>
        <w:top w:val="none" w:sz="0" w:space="0" w:color="auto"/>
        <w:left w:val="none" w:sz="0" w:space="0" w:color="auto"/>
        <w:bottom w:val="none" w:sz="0" w:space="0" w:color="auto"/>
        <w:right w:val="none" w:sz="0" w:space="0" w:color="auto"/>
      </w:divBdr>
    </w:div>
    <w:div w:id="1416780164">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amp;TC\TTC%20Rpt%20Alameda%20Opt%20In%2004.18.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FF1A6-7E21-481F-907B-0C4002516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TTC Rpt Alameda Opt In 04.18.17</Template>
  <TotalTime>100</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dc:creator>
  <cp:keywords/>
  <dc:description/>
  <cp:lastModifiedBy>Andrew Easterling</cp:lastModifiedBy>
  <cp:revision>10</cp:revision>
  <cp:lastPrinted>2018-02-05T20:00:00Z</cp:lastPrinted>
  <dcterms:created xsi:type="dcterms:W3CDTF">2021-10-18T18:30:00Z</dcterms:created>
  <dcterms:modified xsi:type="dcterms:W3CDTF">2022-04-05T16:27:00Z</dcterms:modified>
</cp:coreProperties>
</file>