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ECCEB"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368105C" w14:textId="77777777" w:rsidR="003F3A62" w:rsidRPr="003F3A62" w:rsidRDefault="003F3A62" w:rsidP="003F3A62">
      <w:pPr>
        <w:spacing w:line="240" w:lineRule="auto"/>
        <w:jc w:val="both"/>
        <w:rPr>
          <w:rFonts w:ascii="Times New Roman" w:hAnsi="Times New Roman" w:cs="Times New Roman"/>
          <w:b/>
          <w:sz w:val="16"/>
          <w:szCs w:val="16"/>
        </w:rPr>
      </w:pPr>
    </w:p>
    <w:p w14:paraId="2A489415" w14:textId="6377CFB6"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4F1AF6">
        <w:rPr>
          <w:rFonts w:ascii="Times New Roman" w:hAnsi="Times New Roman" w:cs="Times New Roman"/>
          <w:b/>
          <w:sz w:val="24"/>
          <w:szCs w:val="24"/>
        </w:rPr>
        <w:t xml:space="preserve">MAY </w:t>
      </w:r>
      <w:r w:rsidR="00C724A5">
        <w:rPr>
          <w:rFonts w:ascii="Times New Roman" w:hAnsi="Times New Roman" w:cs="Times New Roman"/>
          <w:b/>
          <w:sz w:val="24"/>
          <w:szCs w:val="24"/>
        </w:rPr>
        <w:t>9</w:t>
      </w:r>
      <w:r w:rsidR="004F1AF6">
        <w:rPr>
          <w:rFonts w:ascii="Times New Roman" w:hAnsi="Times New Roman" w:cs="Times New Roman"/>
          <w:b/>
          <w:sz w:val="24"/>
          <w:szCs w:val="24"/>
        </w:rPr>
        <w:t>, 2023</w:t>
      </w:r>
      <w:r>
        <w:rPr>
          <w:rFonts w:ascii="Times New Roman" w:hAnsi="Times New Roman" w:cs="Times New Roman"/>
          <w:b/>
          <w:sz w:val="24"/>
          <w:szCs w:val="24"/>
        </w:rPr>
        <w:t xml:space="preserve"> </w:t>
      </w:r>
    </w:p>
    <w:p w14:paraId="3D65AA5E" w14:textId="5897979A"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4F1AF6">
        <w:rPr>
          <w:rFonts w:ascii="Times New Roman" w:hAnsi="Times New Roman" w:cs="Times New Roman"/>
          <w:b/>
          <w:sz w:val="24"/>
          <w:szCs w:val="24"/>
        </w:rPr>
        <w:t>FINANCE</w:t>
      </w:r>
      <w:r w:rsidR="00080912" w:rsidRPr="00893FED">
        <w:rPr>
          <w:rFonts w:ascii="Times New Roman" w:hAnsi="Times New Roman" w:cs="Times New Roman"/>
          <w:b/>
          <w:sz w:val="24"/>
          <w:szCs w:val="24"/>
        </w:rPr>
        <w:t xml:space="preserve"> </w:t>
      </w:r>
    </w:p>
    <w:p w14:paraId="0045AF98" w14:textId="4DD7B252"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4F1AF6">
        <w:rPr>
          <w:rFonts w:ascii="Times New Roman" w:hAnsi="Times New Roman" w:cs="Times New Roman"/>
          <w:b/>
          <w:sz w:val="24"/>
          <w:szCs w:val="24"/>
        </w:rPr>
        <w:t>MARK ROBERTS,  DIRECTOR OF FINANCE</w:t>
      </w:r>
    </w:p>
    <w:p w14:paraId="74EAD904" w14:textId="46E866CF" w:rsidR="00E141DE" w:rsidRPr="00893FED" w:rsidRDefault="0061564A" w:rsidP="004F1AF6">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4F1AF6">
        <w:rPr>
          <w:rFonts w:ascii="Times New Roman" w:hAnsi="Times New Roman" w:cs="Times New Roman"/>
          <w:b/>
          <w:sz w:val="24"/>
          <w:szCs w:val="24"/>
        </w:rPr>
        <w:t>RESOLUTION DESIGNATING AUTHORIZED SIGNERS FOR FEMA AND CAL OES FINANCIAL ASSISTANCE APPLICATION</w:t>
      </w:r>
    </w:p>
    <w:p w14:paraId="7094656D"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080408C0"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DD074DC" w14:textId="77777777" w:rsidR="00DE05E0" w:rsidRPr="00893FED" w:rsidRDefault="00DE05E0" w:rsidP="00E130E8">
      <w:pPr>
        <w:spacing w:after="0" w:line="240" w:lineRule="auto"/>
        <w:jc w:val="both"/>
        <w:rPr>
          <w:rFonts w:ascii="Times New Roman" w:hAnsi="Times New Roman" w:cs="Times New Roman"/>
          <w:i/>
          <w:sz w:val="24"/>
          <w:szCs w:val="24"/>
        </w:rPr>
      </w:pPr>
    </w:p>
    <w:p w14:paraId="611FDDDB" w14:textId="2D58CD10" w:rsidR="006C4E01" w:rsidRPr="004F1AF6" w:rsidRDefault="004F1AF6" w:rsidP="00E130E8">
      <w:pPr>
        <w:spacing w:after="0" w:line="240" w:lineRule="auto"/>
        <w:jc w:val="both"/>
        <w:rPr>
          <w:rFonts w:ascii="Times New Roman" w:hAnsi="Times New Roman" w:cs="Times New Roman"/>
          <w:iCs/>
          <w:sz w:val="24"/>
          <w:szCs w:val="24"/>
        </w:rPr>
      </w:pPr>
      <w:r w:rsidRPr="004F1AF6">
        <w:rPr>
          <w:rFonts w:ascii="Times New Roman" w:hAnsi="Times New Roman" w:cs="Times New Roman"/>
          <w:iCs/>
          <w:sz w:val="24"/>
          <w:szCs w:val="24"/>
        </w:rPr>
        <w:t xml:space="preserve">A motion authorizing the City Manager, Director </w:t>
      </w:r>
      <w:r w:rsidR="00FA2F68">
        <w:rPr>
          <w:rFonts w:ascii="Times New Roman" w:hAnsi="Times New Roman" w:cs="Times New Roman"/>
          <w:iCs/>
          <w:sz w:val="24"/>
          <w:szCs w:val="24"/>
        </w:rPr>
        <w:t xml:space="preserve">of </w:t>
      </w:r>
      <w:r w:rsidR="00FA2F68" w:rsidRPr="004F1AF6">
        <w:rPr>
          <w:rFonts w:ascii="Times New Roman" w:hAnsi="Times New Roman" w:cs="Times New Roman"/>
          <w:iCs/>
          <w:sz w:val="24"/>
          <w:szCs w:val="24"/>
        </w:rPr>
        <w:t>Finance</w:t>
      </w:r>
      <w:r w:rsidR="00FA2F68">
        <w:rPr>
          <w:rFonts w:ascii="Times New Roman" w:hAnsi="Times New Roman" w:cs="Times New Roman"/>
          <w:iCs/>
          <w:sz w:val="24"/>
          <w:szCs w:val="24"/>
        </w:rPr>
        <w:t>,</w:t>
      </w:r>
      <w:r w:rsidR="00FA2F68" w:rsidRPr="004F1AF6">
        <w:rPr>
          <w:rFonts w:ascii="Times New Roman" w:hAnsi="Times New Roman" w:cs="Times New Roman"/>
          <w:iCs/>
          <w:sz w:val="24"/>
          <w:szCs w:val="24"/>
        </w:rPr>
        <w:t xml:space="preserve"> </w:t>
      </w:r>
      <w:r w:rsidRPr="004F1AF6">
        <w:rPr>
          <w:rFonts w:ascii="Times New Roman" w:hAnsi="Times New Roman" w:cs="Times New Roman"/>
          <w:iCs/>
          <w:sz w:val="24"/>
          <w:szCs w:val="24"/>
        </w:rPr>
        <w:t>or Director of Public Works to execute and file the application for obtaining federal financial assistance with the California Governor’s Office of Emergency Services (Cal OES) on behalf of the City of Salinas.</w:t>
      </w:r>
    </w:p>
    <w:p w14:paraId="1E8F14C5" w14:textId="77777777" w:rsidR="0084304C" w:rsidRPr="00893FED" w:rsidRDefault="0084304C" w:rsidP="00E130E8">
      <w:pPr>
        <w:spacing w:after="0" w:line="240" w:lineRule="auto"/>
        <w:jc w:val="both"/>
        <w:rPr>
          <w:rFonts w:ascii="Times New Roman" w:hAnsi="Times New Roman" w:cs="Times New Roman"/>
          <w:sz w:val="24"/>
          <w:szCs w:val="24"/>
        </w:rPr>
      </w:pPr>
    </w:p>
    <w:p w14:paraId="721C86DB"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4B6E6FBA"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68D2F40" w14:textId="1851DA25" w:rsidR="0084304C" w:rsidRPr="004F1AF6" w:rsidRDefault="004F1AF6" w:rsidP="00E130E8">
      <w:pPr>
        <w:spacing w:after="0" w:line="240" w:lineRule="auto"/>
        <w:jc w:val="both"/>
        <w:rPr>
          <w:rFonts w:ascii="Times New Roman" w:hAnsi="Times New Roman" w:cs="Times New Roman"/>
          <w:sz w:val="24"/>
          <w:szCs w:val="24"/>
        </w:rPr>
      </w:pPr>
      <w:r w:rsidRPr="004F1AF6">
        <w:rPr>
          <w:rFonts w:ascii="Times New Roman" w:hAnsi="Times New Roman" w:cs="Times New Roman"/>
          <w:sz w:val="24"/>
          <w:szCs w:val="24"/>
        </w:rPr>
        <w:t xml:space="preserve">It is recommended that the City Council approve a Resolution authorizing the City Manager, </w:t>
      </w:r>
      <w:r w:rsidR="00FA2F68" w:rsidRPr="004F1AF6">
        <w:rPr>
          <w:rFonts w:ascii="Times New Roman" w:hAnsi="Times New Roman" w:cs="Times New Roman"/>
          <w:iCs/>
          <w:sz w:val="24"/>
          <w:szCs w:val="24"/>
        </w:rPr>
        <w:t xml:space="preserve">Director </w:t>
      </w:r>
      <w:r w:rsidR="00FA2F68">
        <w:rPr>
          <w:rFonts w:ascii="Times New Roman" w:hAnsi="Times New Roman" w:cs="Times New Roman"/>
          <w:iCs/>
          <w:sz w:val="24"/>
          <w:szCs w:val="24"/>
        </w:rPr>
        <w:t xml:space="preserve">of </w:t>
      </w:r>
      <w:r w:rsidR="00FA2F68" w:rsidRPr="004F1AF6">
        <w:rPr>
          <w:rFonts w:ascii="Times New Roman" w:hAnsi="Times New Roman" w:cs="Times New Roman"/>
          <w:iCs/>
          <w:sz w:val="24"/>
          <w:szCs w:val="24"/>
        </w:rPr>
        <w:t>Finance</w:t>
      </w:r>
      <w:r w:rsidR="00FA2F68">
        <w:rPr>
          <w:rFonts w:ascii="Times New Roman" w:hAnsi="Times New Roman" w:cs="Times New Roman"/>
          <w:iCs/>
          <w:sz w:val="24"/>
          <w:szCs w:val="24"/>
        </w:rPr>
        <w:t>,</w:t>
      </w:r>
      <w:r w:rsidR="00FA2F68" w:rsidRPr="004F1AF6">
        <w:rPr>
          <w:rFonts w:ascii="Times New Roman" w:hAnsi="Times New Roman" w:cs="Times New Roman"/>
          <w:iCs/>
          <w:sz w:val="24"/>
          <w:szCs w:val="24"/>
        </w:rPr>
        <w:t xml:space="preserve"> </w:t>
      </w:r>
      <w:r w:rsidRPr="004F1AF6">
        <w:rPr>
          <w:rFonts w:ascii="Times New Roman" w:hAnsi="Times New Roman" w:cs="Times New Roman"/>
          <w:sz w:val="24"/>
          <w:szCs w:val="24"/>
        </w:rPr>
        <w:t>or Director of Public Works to execute and file the application for obtaining federal financial assistance with the California Governor’s Office of Emergency Services (Cal OES) on behalf of the City of Salinas.</w:t>
      </w:r>
    </w:p>
    <w:p w14:paraId="3C90BFEF" w14:textId="77777777" w:rsidR="004F1AF6" w:rsidRPr="00893FED" w:rsidRDefault="004F1AF6" w:rsidP="00E130E8">
      <w:pPr>
        <w:spacing w:after="0" w:line="240" w:lineRule="auto"/>
        <w:jc w:val="both"/>
        <w:rPr>
          <w:rFonts w:ascii="Times New Roman" w:hAnsi="Times New Roman" w:cs="Times New Roman"/>
          <w:sz w:val="24"/>
          <w:szCs w:val="24"/>
          <w:u w:val="single"/>
        </w:rPr>
      </w:pPr>
    </w:p>
    <w:p w14:paraId="415A70E8"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5AA5922" w14:textId="77777777" w:rsidR="00080912" w:rsidRPr="00893FED" w:rsidRDefault="00080912" w:rsidP="00E130E8">
      <w:pPr>
        <w:spacing w:after="0" w:line="240" w:lineRule="auto"/>
        <w:jc w:val="both"/>
        <w:rPr>
          <w:rFonts w:ascii="Times New Roman" w:hAnsi="Times New Roman" w:cs="Times New Roman"/>
          <w:sz w:val="24"/>
          <w:szCs w:val="24"/>
        </w:rPr>
      </w:pPr>
    </w:p>
    <w:p w14:paraId="5FA4E856" w14:textId="2AEB58DD" w:rsidR="00E362C3" w:rsidRDefault="004F1AF6" w:rsidP="00E362C3">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w:t>
      </w:r>
      <w:r w:rsidR="00E362C3">
        <w:rPr>
          <w:rFonts w:ascii="Times New Roman" w:hAnsi="Times New Roman" w:cs="Times New Roman"/>
          <w:iCs/>
          <w:sz w:val="24"/>
          <w:szCs w:val="24"/>
        </w:rPr>
        <w:t xml:space="preserve">January 10, 2023, the City Council </w:t>
      </w:r>
      <w:r w:rsidR="001D4911">
        <w:rPr>
          <w:rFonts w:ascii="Times New Roman" w:hAnsi="Times New Roman" w:cs="Times New Roman"/>
          <w:iCs/>
          <w:sz w:val="24"/>
          <w:szCs w:val="24"/>
        </w:rPr>
        <w:t>ratified a proclamation</w:t>
      </w:r>
      <w:r w:rsidR="00E362C3">
        <w:rPr>
          <w:rFonts w:ascii="Times New Roman" w:hAnsi="Times New Roman" w:cs="Times New Roman"/>
          <w:iCs/>
          <w:sz w:val="24"/>
          <w:szCs w:val="24"/>
        </w:rPr>
        <w:t xml:space="preserve"> </w:t>
      </w:r>
      <w:r w:rsidR="001D4911">
        <w:rPr>
          <w:rFonts w:ascii="Times New Roman" w:hAnsi="Times New Roman" w:cs="Times New Roman"/>
          <w:iCs/>
          <w:sz w:val="24"/>
          <w:szCs w:val="24"/>
        </w:rPr>
        <w:t>declaring the existence of a local</w:t>
      </w:r>
      <w:r w:rsidR="00E362C3">
        <w:rPr>
          <w:rFonts w:ascii="Times New Roman" w:hAnsi="Times New Roman" w:cs="Times New Roman"/>
          <w:iCs/>
          <w:sz w:val="24"/>
          <w:szCs w:val="24"/>
        </w:rPr>
        <w:t xml:space="preserve"> emergency in the City caused by a severe winter storm/atmospheric river</w:t>
      </w:r>
      <w:r w:rsidR="001D4911">
        <w:rPr>
          <w:rFonts w:ascii="Times New Roman" w:hAnsi="Times New Roman" w:cs="Times New Roman"/>
          <w:iCs/>
          <w:sz w:val="24"/>
          <w:szCs w:val="24"/>
        </w:rPr>
        <w:t xml:space="preserve"> that took place January 3, 2023 thru January 5, 2023.   </w:t>
      </w:r>
      <w:r w:rsidR="002C5877">
        <w:rPr>
          <w:rFonts w:ascii="Times New Roman" w:hAnsi="Times New Roman" w:cs="Times New Roman"/>
          <w:iCs/>
          <w:sz w:val="24"/>
          <w:szCs w:val="24"/>
        </w:rPr>
        <w:t>On January 14, 2023, the President approved a major disaster declaration for several counties in California and on January 17, 2023</w:t>
      </w:r>
      <w:r w:rsidR="000A0E06">
        <w:rPr>
          <w:rFonts w:ascii="Times New Roman" w:hAnsi="Times New Roman" w:cs="Times New Roman"/>
          <w:iCs/>
          <w:sz w:val="24"/>
          <w:szCs w:val="24"/>
        </w:rPr>
        <w:t xml:space="preserve"> (</w:t>
      </w:r>
      <w:r w:rsidR="000A0E06" w:rsidRPr="00E74606">
        <w:rPr>
          <w:rFonts w:ascii="Times New Roman" w:hAnsi="Times New Roman" w:cs="Times New Roman"/>
          <w:iCs/>
          <w:sz w:val="24"/>
          <w:szCs w:val="24"/>
        </w:rPr>
        <w:t>FEMA-</w:t>
      </w:r>
      <w:r w:rsidR="00CA2877" w:rsidRPr="00E74606">
        <w:rPr>
          <w:rFonts w:ascii="Times New Roman" w:hAnsi="Times New Roman" w:cs="Times New Roman"/>
          <w:iCs/>
          <w:sz w:val="24"/>
          <w:szCs w:val="24"/>
        </w:rPr>
        <w:t>4683</w:t>
      </w:r>
      <w:r w:rsidR="000A0E06" w:rsidRPr="00E74606">
        <w:rPr>
          <w:rFonts w:ascii="Times New Roman" w:hAnsi="Times New Roman" w:cs="Times New Roman"/>
          <w:iCs/>
          <w:sz w:val="24"/>
          <w:szCs w:val="24"/>
        </w:rPr>
        <w:t xml:space="preserve"> -</w:t>
      </w:r>
      <w:r w:rsidR="000A0E06" w:rsidRPr="00CA2877">
        <w:rPr>
          <w:rFonts w:ascii="Times New Roman" w:hAnsi="Times New Roman" w:cs="Times New Roman"/>
          <w:iCs/>
          <w:sz w:val="24"/>
          <w:szCs w:val="24"/>
        </w:rPr>
        <w:t xml:space="preserve"> DR</w:t>
      </w:r>
      <w:r w:rsidR="000A0E06">
        <w:rPr>
          <w:rFonts w:ascii="Times New Roman" w:hAnsi="Times New Roman" w:cs="Times New Roman"/>
          <w:iCs/>
          <w:sz w:val="24"/>
          <w:szCs w:val="24"/>
        </w:rPr>
        <w:t>-CA)</w:t>
      </w:r>
      <w:r w:rsidR="002C5877">
        <w:rPr>
          <w:rFonts w:ascii="Times New Roman" w:hAnsi="Times New Roman" w:cs="Times New Roman"/>
          <w:iCs/>
          <w:sz w:val="24"/>
          <w:szCs w:val="24"/>
        </w:rPr>
        <w:t>, Monterey County was added to this declaration</w:t>
      </w:r>
      <w:r w:rsidR="000A0E06">
        <w:rPr>
          <w:rFonts w:ascii="Times New Roman" w:hAnsi="Times New Roman" w:cs="Times New Roman"/>
          <w:iCs/>
          <w:sz w:val="24"/>
          <w:szCs w:val="24"/>
        </w:rPr>
        <w:t xml:space="preserve"> for the storm that occurred during January 3-5, 2023 and the resulting flooding that occurred and indicated federal disaster assistance would be made available.</w:t>
      </w:r>
    </w:p>
    <w:p w14:paraId="0C6D5A39" w14:textId="5A2AEEAF" w:rsidR="000A0E06" w:rsidRDefault="000A0E06" w:rsidP="00E362C3">
      <w:pPr>
        <w:spacing w:after="0" w:line="240" w:lineRule="auto"/>
        <w:jc w:val="both"/>
        <w:rPr>
          <w:rFonts w:ascii="Times New Roman" w:hAnsi="Times New Roman" w:cs="Times New Roman"/>
          <w:iCs/>
          <w:sz w:val="24"/>
          <w:szCs w:val="24"/>
        </w:rPr>
      </w:pPr>
    </w:p>
    <w:p w14:paraId="43F984DD" w14:textId="6199E540" w:rsidR="00CA2877" w:rsidRDefault="000A0E06" w:rsidP="00CA287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w:t>
      </w:r>
      <w:r w:rsidR="004F1AF6">
        <w:rPr>
          <w:rFonts w:ascii="Times New Roman" w:hAnsi="Times New Roman" w:cs="Times New Roman"/>
          <w:iCs/>
          <w:sz w:val="24"/>
          <w:szCs w:val="24"/>
        </w:rPr>
        <w:t xml:space="preserve">March </w:t>
      </w:r>
      <w:r w:rsidR="00E362C3">
        <w:rPr>
          <w:rFonts w:ascii="Times New Roman" w:hAnsi="Times New Roman" w:cs="Times New Roman"/>
          <w:iCs/>
          <w:sz w:val="24"/>
          <w:szCs w:val="24"/>
        </w:rPr>
        <w:t xml:space="preserve">21, 2023, the City Council approved </w:t>
      </w:r>
      <w:r w:rsidR="005A1DD5">
        <w:rPr>
          <w:rFonts w:ascii="Times New Roman" w:hAnsi="Times New Roman" w:cs="Times New Roman"/>
          <w:iCs/>
          <w:sz w:val="24"/>
          <w:szCs w:val="24"/>
        </w:rPr>
        <w:t xml:space="preserve">another proclamation declaring the existence of a </w:t>
      </w:r>
      <w:r w:rsidR="00CA2877">
        <w:rPr>
          <w:rFonts w:ascii="Times New Roman" w:hAnsi="Times New Roman" w:cs="Times New Roman"/>
          <w:iCs/>
          <w:sz w:val="24"/>
          <w:szCs w:val="24"/>
        </w:rPr>
        <w:t xml:space="preserve">second </w:t>
      </w:r>
      <w:r w:rsidR="005A1DD5">
        <w:rPr>
          <w:rFonts w:ascii="Times New Roman" w:hAnsi="Times New Roman" w:cs="Times New Roman"/>
          <w:iCs/>
          <w:sz w:val="24"/>
          <w:szCs w:val="24"/>
        </w:rPr>
        <w:t>local emergency in the City caused by a second severe winter storm/atmospheric river that occurred on March 12, 2023 through March 14, 2023.</w:t>
      </w:r>
      <w:r w:rsidR="00CA2877">
        <w:rPr>
          <w:rFonts w:ascii="Times New Roman" w:hAnsi="Times New Roman" w:cs="Times New Roman"/>
          <w:iCs/>
          <w:sz w:val="24"/>
          <w:szCs w:val="24"/>
        </w:rPr>
        <w:t xml:space="preserve">  On April 4, 2023, the President approved a major disaster declaration for California 2023 (</w:t>
      </w:r>
      <w:r w:rsidR="00CA2877" w:rsidRPr="00CA2877">
        <w:rPr>
          <w:rFonts w:ascii="Times New Roman" w:hAnsi="Times New Roman" w:cs="Times New Roman"/>
          <w:iCs/>
          <w:sz w:val="24"/>
          <w:szCs w:val="24"/>
        </w:rPr>
        <w:t>FEMA- 4699- DR-CA)</w:t>
      </w:r>
      <w:r w:rsidR="00CA2877">
        <w:rPr>
          <w:rFonts w:ascii="Times New Roman" w:hAnsi="Times New Roman" w:cs="Times New Roman"/>
          <w:iCs/>
          <w:sz w:val="24"/>
          <w:szCs w:val="24"/>
        </w:rPr>
        <w:t xml:space="preserve"> and indicated federal disaster assistance would be made available.</w:t>
      </w:r>
    </w:p>
    <w:p w14:paraId="50964D96" w14:textId="312B6143" w:rsidR="00CA2877" w:rsidRDefault="00CA2877" w:rsidP="00CA2877">
      <w:pPr>
        <w:spacing w:after="0" w:line="240" w:lineRule="auto"/>
        <w:jc w:val="both"/>
        <w:rPr>
          <w:rFonts w:ascii="Times New Roman" w:hAnsi="Times New Roman" w:cs="Times New Roman"/>
          <w:iCs/>
          <w:sz w:val="24"/>
          <w:szCs w:val="24"/>
        </w:rPr>
      </w:pPr>
    </w:p>
    <w:p w14:paraId="683F2526" w14:textId="69AC8A80" w:rsidR="00CA2877" w:rsidRDefault="00CA2877" w:rsidP="00CA287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City is eligible for recovery of costs </w:t>
      </w:r>
      <w:r w:rsidR="005F1B4B">
        <w:rPr>
          <w:rFonts w:ascii="Times New Roman" w:hAnsi="Times New Roman" w:cs="Times New Roman"/>
          <w:iCs/>
          <w:sz w:val="24"/>
          <w:szCs w:val="24"/>
        </w:rPr>
        <w:t>associated with each</w:t>
      </w:r>
      <w:r>
        <w:rPr>
          <w:rFonts w:ascii="Times New Roman" w:hAnsi="Times New Roman" w:cs="Times New Roman"/>
          <w:iCs/>
          <w:sz w:val="24"/>
          <w:szCs w:val="24"/>
        </w:rPr>
        <w:t xml:space="preserve"> disaster and will be submitting application</w:t>
      </w:r>
      <w:r w:rsidR="005F1B4B">
        <w:rPr>
          <w:rFonts w:ascii="Times New Roman" w:hAnsi="Times New Roman" w:cs="Times New Roman"/>
          <w:iCs/>
          <w:sz w:val="24"/>
          <w:szCs w:val="24"/>
        </w:rPr>
        <w:t>s</w:t>
      </w:r>
      <w:r>
        <w:rPr>
          <w:rFonts w:ascii="Times New Roman" w:hAnsi="Times New Roman" w:cs="Times New Roman"/>
          <w:iCs/>
          <w:sz w:val="24"/>
          <w:szCs w:val="24"/>
        </w:rPr>
        <w:t xml:space="preserve"> for both federal and state financial assistance</w:t>
      </w:r>
      <w:r w:rsidR="005F1B4B">
        <w:rPr>
          <w:rFonts w:ascii="Times New Roman" w:hAnsi="Times New Roman" w:cs="Times New Roman"/>
          <w:iCs/>
          <w:sz w:val="24"/>
          <w:szCs w:val="24"/>
        </w:rPr>
        <w:t xml:space="preserve"> for each disaster.</w:t>
      </w:r>
    </w:p>
    <w:p w14:paraId="7BE80802" w14:textId="566ADF89" w:rsidR="00D11B17" w:rsidRPr="004F1AF6" w:rsidRDefault="00D11B17" w:rsidP="00D11B17">
      <w:pPr>
        <w:spacing w:after="0" w:line="240" w:lineRule="auto"/>
        <w:jc w:val="both"/>
        <w:rPr>
          <w:rFonts w:ascii="Times New Roman" w:eastAsia="Arial" w:hAnsi="Times New Roman" w:cs="Times New Roman"/>
          <w:iCs/>
          <w:sz w:val="24"/>
          <w:szCs w:val="24"/>
        </w:rPr>
      </w:pPr>
    </w:p>
    <w:p w14:paraId="0F883A54" w14:textId="77777777" w:rsidR="0049139F" w:rsidRPr="00893FED" w:rsidRDefault="0049139F" w:rsidP="00E130E8">
      <w:pPr>
        <w:spacing w:after="0" w:line="240" w:lineRule="auto"/>
        <w:jc w:val="both"/>
        <w:rPr>
          <w:rFonts w:ascii="Times New Roman" w:hAnsi="Times New Roman" w:cs="Times New Roman"/>
          <w:i/>
          <w:sz w:val="24"/>
          <w:szCs w:val="24"/>
        </w:rPr>
      </w:pPr>
    </w:p>
    <w:p w14:paraId="783256E5"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lastRenderedPageBreak/>
        <w:t>CEQA CONSIDERATION</w:t>
      </w:r>
      <w:r w:rsidRPr="007C2A2F">
        <w:rPr>
          <w:rFonts w:ascii="Times New Roman" w:hAnsi="Times New Roman" w:cs="Times New Roman"/>
          <w:sz w:val="24"/>
          <w:szCs w:val="24"/>
        </w:rPr>
        <w:t>:</w:t>
      </w:r>
    </w:p>
    <w:p w14:paraId="6121E983"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6D0839C1" w14:textId="77777777" w:rsidR="00DD0FAB" w:rsidRPr="004F1AF6" w:rsidRDefault="00DD0FAB" w:rsidP="00E130E8">
      <w:pPr>
        <w:spacing w:after="0" w:line="240" w:lineRule="auto"/>
        <w:jc w:val="both"/>
        <w:rPr>
          <w:rFonts w:ascii="Times New Roman" w:eastAsia="Times New Roman" w:hAnsi="Times New Roman" w:cs="Times New Roman"/>
          <w:iCs/>
          <w:color w:val="000000"/>
          <w:sz w:val="24"/>
          <w:szCs w:val="24"/>
        </w:rPr>
      </w:pPr>
      <w:r w:rsidRPr="004F1AF6">
        <w:rPr>
          <w:rFonts w:ascii="Times New Roman" w:eastAsia="Times New Roman" w:hAnsi="Times New Roman" w:cs="Times New Roman"/>
          <w:b/>
          <w:bCs/>
          <w:iCs/>
          <w:color w:val="000000"/>
          <w:sz w:val="24"/>
          <w:szCs w:val="24"/>
        </w:rPr>
        <w:t>Not a Project</w:t>
      </w:r>
      <w:r w:rsidRPr="004F1AF6">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46DD131A"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2A329CD8"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72B7E07C"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132BE2F8" w14:textId="090C05D7" w:rsidR="0044154D" w:rsidRPr="005A1DD5" w:rsidRDefault="005A1DD5" w:rsidP="00E130E8">
      <w:pPr>
        <w:spacing w:after="0" w:line="240" w:lineRule="auto"/>
        <w:jc w:val="both"/>
        <w:rPr>
          <w:rFonts w:ascii="Times New Roman" w:hAnsi="Times New Roman" w:cs="Times New Roman"/>
          <w:color w:val="000000"/>
          <w:sz w:val="24"/>
          <w:szCs w:val="24"/>
          <w:bdr w:val="none" w:sz="0" w:space="0" w:color="auto" w:frame="1"/>
        </w:rPr>
      </w:pPr>
      <w:r w:rsidRPr="005A1DD5">
        <w:rPr>
          <w:rFonts w:ascii="Times New Roman" w:hAnsi="Times New Roman" w:cs="Times New Roman"/>
          <w:color w:val="000000"/>
          <w:sz w:val="24"/>
          <w:szCs w:val="24"/>
          <w:bdr w:val="none" w:sz="0" w:space="0" w:color="auto" w:frame="1"/>
        </w:rPr>
        <w:t>Submitting an application for disaster financial assistance will fulfill the Infrastructure and Environmental Sustainability</w:t>
      </w:r>
      <w:r w:rsidR="00CA2877">
        <w:rPr>
          <w:rFonts w:ascii="Times New Roman" w:hAnsi="Times New Roman" w:cs="Times New Roman"/>
          <w:color w:val="000000"/>
          <w:sz w:val="24"/>
          <w:szCs w:val="24"/>
          <w:bdr w:val="none" w:sz="0" w:space="0" w:color="auto" w:frame="1"/>
        </w:rPr>
        <w:t xml:space="preserve"> goal.</w:t>
      </w:r>
    </w:p>
    <w:p w14:paraId="15AF098E" w14:textId="77777777" w:rsidR="00D50A40" w:rsidRPr="00D50A40" w:rsidRDefault="00D50A40" w:rsidP="00E130E8">
      <w:pPr>
        <w:spacing w:after="0" w:line="240" w:lineRule="auto"/>
        <w:jc w:val="both"/>
        <w:rPr>
          <w:rFonts w:ascii="Times New Roman" w:hAnsi="Times New Roman" w:cs="Times New Roman"/>
          <w:i/>
          <w:sz w:val="24"/>
          <w:szCs w:val="24"/>
        </w:rPr>
      </w:pPr>
    </w:p>
    <w:p w14:paraId="770E4EAB"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AECFE43" w14:textId="77777777" w:rsidR="00D109BB" w:rsidRDefault="00D109BB" w:rsidP="00D109BB">
      <w:pPr>
        <w:spacing w:after="0" w:line="240" w:lineRule="auto"/>
        <w:jc w:val="both"/>
        <w:rPr>
          <w:rFonts w:ascii="Times New Roman" w:hAnsi="Times New Roman" w:cs="Times New Roman"/>
          <w:sz w:val="24"/>
          <w:szCs w:val="24"/>
          <w:u w:val="single"/>
        </w:rPr>
      </w:pPr>
    </w:p>
    <w:p w14:paraId="70E35230" w14:textId="30C19F50" w:rsidR="00D109BB" w:rsidRPr="005A1DD5" w:rsidRDefault="005A1DD5" w:rsidP="00D109BB">
      <w:pPr>
        <w:spacing w:after="0" w:line="240" w:lineRule="auto"/>
        <w:jc w:val="both"/>
        <w:rPr>
          <w:rFonts w:ascii="Times New Roman" w:eastAsia="Arial" w:hAnsi="Times New Roman" w:cs="Times New Roman"/>
          <w:iCs/>
          <w:sz w:val="24"/>
          <w:szCs w:val="24"/>
        </w:rPr>
      </w:pPr>
      <w:r w:rsidRPr="005A1DD5">
        <w:rPr>
          <w:rFonts w:ascii="Times New Roman" w:eastAsia="Arial" w:hAnsi="Times New Roman" w:cs="Times New Roman"/>
          <w:iCs/>
          <w:sz w:val="24"/>
          <w:szCs w:val="24"/>
        </w:rPr>
        <w:t>Application for FEMA and Cal OES reimbursement is being coordinated by the Department of Finance, with assistance from the Department of Public Works.</w:t>
      </w:r>
    </w:p>
    <w:p w14:paraId="5BD4F365" w14:textId="77777777" w:rsidR="00D109BB" w:rsidRDefault="00D109BB" w:rsidP="00E130E8">
      <w:pPr>
        <w:spacing w:after="0" w:line="240" w:lineRule="auto"/>
        <w:jc w:val="both"/>
        <w:rPr>
          <w:rFonts w:ascii="Times New Roman" w:hAnsi="Times New Roman" w:cs="Times New Roman"/>
          <w:sz w:val="24"/>
          <w:szCs w:val="24"/>
          <w:u w:val="single"/>
        </w:rPr>
      </w:pPr>
    </w:p>
    <w:p w14:paraId="138A628E" w14:textId="77777777" w:rsidR="00080912" w:rsidRPr="00893FED" w:rsidRDefault="0061564A" w:rsidP="00E130E8">
      <w:pPr>
        <w:spacing w:after="0" w:line="240" w:lineRule="auto"/>
        <w:jc w:val="both"/>
        <w:rPr>
          <w:rFonts w:ascii="Times New Roman" w:hAnsi="Times New Roman" w:cs="Times New Roman"/>
          <w:sz w:val="24"/>
          <w:szCs w:val="24"/>
          <w:u w:val="single"/>
        </w:rPr>
      </w:pPr>
      <w:bookmarkStart w:id="0" w:name="_Hlk133596622"/>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3EF3948A"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21963964" w14:textId="23ACDF83" w:rsidR="00080912" w:rsidRPr="00CA2877" w:rsidRDefault="005A1DD5" w:rsidP="00E130E8">
      <w:pPr>
        <w:spacing w:before="31" w:after="0" w:line="240" w:lineRule="auto"/>
        <w:jc w:val="both"/>
        <w:rPr>
          <w:rFonts w:ascii="Times New Roman" w:hAnsi="Times New Roman" w:cs="Times New Roman"/>
          <w:iCs/>
          <w:sz w:val="24"/>
          <w:szCs w:val="24"/>
        </w:rPr>
      </w:pPr>
      <w:r w:rsidRPr="00CA2877">
        <w:rPr>
          <w:rFonts w:ascii="Times New Roman" w:eastAsia="Arial" w:hAnsi="Times New Roman" w:cs="Times New Roman"/>
          <w:iCs/>
          <w:sz w:val="24"/>
          <w:szCs w:val="24"/>
        </w:rPr>
        <w:t>The federal share shall not be less than 75% of eligible costs.  The state’s cost-share under the California Disaster Assistance Act (CDAA) is 75% of the non-federal share (18.75%)</w:t>
      </w:r>
      <w:r w:rsidR="00CA2877">
        <w:rPr>
          <w:rFonts w:ascii="Times New Roman" w:eastAsia="Arial" w:hAnsi="Times New Roman" w:cs="Times New Roman"/>
          <w:iCs/>
          <w:sz w:val="24"/>
          <w:szCs w:val="24"/>
        </w:rPr>
        <w:t>.</w:t>
      </w:r>
      <w:r w:rsidRPr="00CA2877">
        <w:rPr>
          <w:rFonts w:ascii="Times New Roman" w:eastAsia="Arial" w:hAnsi="Times New Roman" w:cs="Times New Roman"/>
          <w:iCs/>
          <w:sz w:val="24"/>
          <w:szCs w:val="24"/>
        </w:rPr>
        <w:t xml:space="preserve">  The local share is 6.25%.  Based on potential total estimated cost of appro</w:t>
      </w:r>
      <w:r w:rsidR="00CA2877" w:rsidRPr="00CA2877">
        <w:rPr>
          <w:rFonts w:ascii="Times New Roman" w:eastAsia="Arial" w:hAnsi="Times New Roman" w:cs="Times New Roman"/>
          <w:iCs/>
          <w:sz w:val="24"/>
          <w:szCs w:val="24"/>
        </w:rPr>
        <w:t>x</w:t>
      </w:r>
      <w:r w:rsidRPr="00CA2877">
        <w:rPr>
          <w:rFonts w:ascii="Times New Roman" w:eastAsia="Arial" w:hAnsi="Times New Roman" w:cs="Times New Roman"/>
          <w:iCs/>
          <w:sz w:val="24"/>
          <w:szCs w:val="24"/>
        </w:rPr>
        <w:t xml:space="preserve">imately </w:t>
      </w:r>
      <w:r w:rsidR="003A1475">
        <w:rPr>
          <w:rFonts w:ascii="Times New Roman" w:eastAsia="Arial" w:hAnsi="Times New Roman" w:cs="Times New Roman"/>
          <w:iCs/>
          <w:sz w:val="24"/>
          <w:szCs w:val="24"/>
        </w:rPr>
        <w:t>$19 million, FEMA would cover $14,250,000 the state would cover $3,562,500 and the City would be responsible for $1,187,500.</w:t>
      </w:r>
    </w:p>
    <w:bookmarkEnd w:id="0"/>
    <w:p w14:paraId="1B248134"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627D737E" w14:textId="01FB0422"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15DA43E0" w14:textId="716AB2B4" w:rsidR="00FE292E" w:rsidRDefault="00FE292E" w:rsidP="00E130E8">
      <w:pPr>
        <w:spacing w:after="0" w:line="240" w:lineRule="auto"/>
        <w:jc w:val="both"/>
        <w:rPr>
          <w:rFonts w:ascii="Times New Roman" w:hAnsi="Times New Roman" w:cs="Times New Roman"/>
          <w:sz w:val="24"/>
          <w:szCs w:val="24"/>
        </w:rPr>
      </w:pPr>
    </w:p>
    <w:p w14:paraId="25569B6D" w14:textId="540E73EF" w:rsidR="00FE292E" w:rsidRPr="00893FED" w:rsidRDefault="00FE292E"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Resolution</w:t>
      </w:r>
    </w:p>
    <w:sectPr w:rsidR="00FE292E"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BB942" w14:textId="77777777" w:rsidR="001F4B8F" w:rsidRDefault="001F4B8F" w:rsidP="00944716">
      <w:pPr>
        <w:spacing w:after="0" w:line="240" w:lineRule="auto"/>
      </w:pPr>
      <w:r>
        <w:separator/>
      </w:r>
    </w:p>
  </w:endnote>
  <w:endnote w:type="continuationSeparator" w:id="0">
    <w:p w14:paraId="5B5FB05E" w14:textId="77777777" w:rsidR="001F4B8F" w:rsidRDefault="001F4B8F"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A9D7D4E"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39725E6"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E26BC" w14:textId="77777777" w:rsidR="001F4B8F" w:rsidRDefault="001F4B8F" w:rsidP="00944716">
      <w:pPr>
        <w:spacing w:after="0" w:line="240" w:lineRule="auto"/>
      </w:pPr>
      <w:r>
        <w:separator/>
      </w:r>
    </w:p>
  </w:footnote>
  <w:footnote w:type="continuationSeparator" w:id="0">
    <w:p w14:paraId="629ADC76" w14:textId="77777777" w:rsidR="001F4B8F" w:rsidRDefault="001F4B8F"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3FAF"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8EE0D4A" wp14:editId="0F80C141">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8FD958"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59828745" wp14:editId="7F8C45CB">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64EC1A3"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6676F9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828745"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64EC1A3"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6676F98"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435E73E2" wp14:editId="199077C0">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1CD"/>
    <w:rsid w:val="00002A11"/>
    <w:rsid w:val="00010CB7"/>
    <w:rsid w:val="00053E86"/>
    <w:rsid w:val="00054EAC"/>
    <w:rsid w:val="00080912"/>
    <w:rsid w:val="00090BB5"/>
    <w:rsid w:val="000922CA"/>
    <w:rsid w:val="000A0E06"/>
    <w:rsid w:val="000F107D"/>
    <w:rsid w:val="0013721C"/>
    <w:rsid w:val="001B65AC"/>
    <w:rsid w:val="001D4911"/>
    <w:rsid w:val="001F4B8F"/>
    <w:rsid w:val="00272BBB"/>
    <w:rsid w:val="002771C9"/>
    <w:rsid w:val="002C5877"/>
    <w:rsid w:val="002D51CD"/>
    <w:rsid w:val="002D645B"/>
    <w:rsid w:val="003A1475"/>
    <w:rsid w:val="003F3A62"/>
    <w:rsid w:val="00403F08"/>
    <w:rsid w:val="00423C69"/>
    <w:rsid w:val="0044154D"/>
    <w:rsid w:val="00460F6A"/>
    <w:rsid w:val="00474E0B"/>
    <w:rsid w:val="0049139F"/>
    <w:rsid w:val="004C3537"/>
    <w:rsid w:val="004F1AF6"/>
    <w:rsid w:val="004F7416"/>
    <w:rsid w:val="00536394"/>
    <w:rsid w:val="00566D6B"/>
    <w:rsid w:val="0057039C"/>
    <w:rsid w:val="005A1DD5"/>
    <w:rsid w:val="005F1B4B"/>
    <w:rsid w:val="0061564A"/>
    <w:rsid w:val="00631FEE"/>
    <w:rsid w:val="00651E62"/>
    <w:rsid w:val="0069329C"/>
    <w:rsid w:val="006C2C61"/>
    <w:rsid w:val="006C4E01"/>
    <w:rsid w:val="007078A3"/>
    <w:rsid w:val="0073092F"/>
    <w:rsid w:val="007467A8"/>
    <w:rsid w:val="007A5A53"/>
    <w:rsid w:val="007C2A2F"/>
    <w:rsid w:val="007C7390"/>
    <w:rsid w:val="007D44B9"/>
    <w:rsid w:val="0084304C"/>
    <w:rsid w:val="00864FD9"/>
    <w:rsid w:val="00870D51"/>
    <w:rsid w:val="00893FED"/>
    <w:rsid w:val="00895A52"/>
    <w:rsid w:val="008C59EF"/>
    <w:rsid w:val="008E04BC"/>
    <w:rsid w:val="00944716"/>
    <w:rsid w:val="009C65FC"/>
    <w:rsid w:val="009C6B20"/>
    <w:rsid w:val="00A60317"/>
    <w:rsid w:val="00A70FFA"/>
    <w:rsid w:val="00AA4211"/>
    <w:rsid w:val="00AB20C6"/>
    <w:rsid w:val="00AB5A0F"/>
    <w:rsid w:val="00AC3815"/>
    <w:rsid w:val="00B357D7"/>
    <w:rsid w:val="00B62ECE"/>
    <w:rsid w:val="00BA59EE"/>
    <w:rsid w:val="00C01E07"/>
    <w:rsid w:val="00C03622"/>
    <w:rsid w:val="00C4327A"/>
    <w:rsid w:val="00C724A5"/>
    <w:rsid w:val="00CA2877"/>
    <w:rsid w:val="00CE5765"/>
    <w:rsid w:val="00D109BB"/>
    <w:rsid w:val="00D11B17"/>
    <w:rsid w:val="00D50A40"/>
    <w:rsid w:val="00D83C83"/>
    <w:rsid w:val="00D8673D"/>
    <w:rsid w:val="00DC0AE4"/>
    <w:rsid w:val="00DD0FAB"/>
    <w:rsid w:val="00DE05E0"/>
    <w:rsid w:val="00DF1331"/>
    <w:rsid w:val="00E0762A"/>
    <w:rsid w:val="00E130E8"/>
    <w:rsid w:val="00E141DE"/>
    <w:rsid w:val="00E22EC1"/>
    <w:rsid w:val="00E362C3"/>
    <w:rsid w:val="00E50B89"/>
    <w:rsid w:val="00E74606"/>
    <w:rsid w:val="00ED11DD"/>
    <w:rsid w:val="00EE6372"/>
    <w:rsid w:val="00F6747A"/>
    <w:rsid w:val="00FA2F68"/>
    <w:rsid w:val="00FA6715"/>
    <w:rsid w:val="00FA7D7C"/>
    <w:rsid w:val="00FB62DD"/>
    <w:rsid w:val="00FE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02EF3"/>
  <w15:docId w15:val="{2AFD50FE-9172-4298-8646-984C399C2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Clayton</dc:creator>
  <cp:lastModifiedBy>Mark Roberts</cp:lastModifiedBy>
  <cp:revision>7</cp:revision>
  <cp:lastPrinted>2023-04-29T00:44:00Z</cp:lastPrinted>
  <dcterms:created xsi:type="dcterms:W3CDTF">2023-04-28T23:27:00Z</dcterms:created>
  <dcterms:modified xsi:type="dcterms:W3CDTF">2023-05-01T18:51:00Z</dcterms:modified>
</cp:coreProperties>
</file>