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F54E4" w14:textId="681BB5DD" w:rsidR="0097463C" w:rsidRPr="005E249E" w:rsidRDefault="0097463C" w:rsidP="0097463C">
      <w:pPr>
        <w:pStyle w:val="Default"/>
        <w:jc w:val="center"/>
        <w:rPr>
          <w:b/>
          <w:bCs/>
        </w:rPr>
      </w:pPr>
      <w:r w:rsidRPr="005E249E">
        <w:rPr>
          <w:b/>
          <w:bCs/>
        </w:rPr>
        <w:t>RESOLUTION NO. ___________________ (N.C.S.)</w:t>
      </w:r>
    </w:p>
    <w:p w14:paraId="5AA10367" w14:textId="77777777" w:rsidR="0097463C" w:rsidRPr="005E249E" w:rsidRDefault="0097463C" w:rsidP="008A7288">
      <w:pPr>
        <w:pStyle w:val="Default"/>
      </w:pPr>
    </w:p>
    <w:p w14:paraId="460EFBFE" w14:textId="405A9C22" w:rsidR="0097463C" w:rsidRPr="008A7288" w:rsidRDefault="008A7288" w:rsidP="008A7288">
      <w:pPr>
        <w:pStyle w:val="Default"/>
        <w:jc w:val="center"/>
        <w:rPr>
          <w:b/>
          <w:bCs/>
        </w:rPr>
      </w:pPr>
      <w:r>
        <w:rPr>
          <w:b/>
          <w:bCs/>
        </w:rPr>
        <w:t xml:space="preserve">A RESOLUTION </w:t>
      </w:r>
      <w:r w:rsidR="00594D3F">
        <w:rPr>
          <w:b/>
          <w:bCs/>
        </w:rPr>
        <w:t>FINDING</w:t>
      </w:r>
      <w:r>
        <w:rPr>
          <w:b/>
          <w:bCs/>
        </w:rPr>
        <w:t xml:space="preserve"> </w:t>
      </w:r>
      <w:r w:rsidR="0097463C" w:rsidRPr="005E249E">
        <w:rPr>
          <w:b/>
          <w:bCs/>
        </w:rPr>
        <w:t>ADJUSTMENTS TO REPUBLIC SERVICES OF SALINAS’</w:t>
      </w:r>
      <w:r>
        <w:rPr>
          <w:b/>
          <w:bCs/>
        </w:rPr>
        <w:t xml:space="preserve">S </w:t>
      </w:r>
      <w:r w:rsidR="0097463C" w:rsidRPr="005E249E">
        <w:rPr>
          <w:b/>
          <w:bCs/>
        </w:rPr>
        <w:t>SCHEDULE OF CONTRACTOR SERVICE FEES AND APPROVED RATES FOR COMMERCIAL AND RESIDENTIAL CUSTOMERS</w:t>
      </w:r>
    </w:p>
    <w:p w14:paraId="47E611FE" w14:textId="7C93442D" w:rsidR="0097463C" w:rsidRPr="005E249E" w:rsidRDefault="0097463C" w:rsidP="0097463C">
      <w:pPr>
        <w:pStyle w:val="Default"/>
        <w:jc w:val="center"/>
        <w:rPr>
          <w:b/>
          <w:bCs/>
        </w:rPr>
      </w:pPr>
      <w:r w:rsidRPr="005E249E">
        <w:rPr>
          <w:b/>
          <w:bCs/>
        </w:rPr>
        <w:t xml:space="preserve">EFFECTIVE JULY 1, </w:t>
      </w:r>
      <w:proofErr w:type="gramStart"/>
      <w:r w:rsidRPr="005E249E">
        <w:rPr>
          <w:b/>
          <w:bCs/>
        </w:rPr>
        <w:t>20</w:t>
      </w:r>
      <w:r w:rsidR="006727F0">
        <w:rPr>
          <w:b/>
          <w:bCs/>
        </w:rPr>
        <w:t>2</w:t>
      </w:r>
      <w:r w:rsidR="00B919A8">
        <w:rPr>
          <w:b/>
          <w:bCs/>
        </w:rPr>
        <w:t>4</w:t>
      </w:r>
      <w:proofErr w:type="gramEnd"/>
      <w:r w:rsidR="00594D3F">
        <w:rPr>
          <w:b/>
          <w:bCs/>
        </w:rPr>
        <w:t xml:space="preserve"> TO BE CONSISTENT WITH THE COLLECTION SERVICES AGREEMENT</w:t>
      </w:r>
    </w:p>
    <w:p w14:paraId="785048A5" w14:textId="77777777" w:rsidR="0097463C" w:rsidRPr="005E249E" w:rsidRDefault="0097463C" w:rsidP="0097463C">
      <w:pPr>
        <w:pStyle w:val="Default"/>
        <w:jc w:val="center"/>
      </w:pPr>
    </w:p>
    <w:p w14:paraId="604D2B7E" w14:textId="49E8E3A7" w:rsidR="0097463C" w:rsidRPr="005E249E" w:rsidRDefault="0097463C" w:rsidP="00B52D0E">
      <w:pPr>
        <w:pStyle w:val="Default"/>
        <w:ind w:firstLine="720"/>
        <w:jc w:val="both"/>
      </w:pPr>
      <w:r w:rsidRPr="005E249E">
        <w:rPr>
          <w:b/>
          <w:bCs/>
        </w:rPr>
        <w:t xml:space="preserve">WHEREAS, </w:t>
      </w:r>
      <w:r w:rsidRPr="005E249E">
        <w:t>Section 14-</w:t>
      </w:r>
      <w:r w:rsidR="006727F0">
        <w:t>01.10</w:t>
      </w:r>
      <w:r w:rsidRPr="005E249E">
        <w:t xml:space="preserve"> of the Salinas</w:t>
      </w:r>
      <w:r w:rsidR="00237ECA">
        <w:t xml:space="preserve"> Municipal</w:t>
      </w:r>
      <w:r w:rsidRPr="005E249E">
        <w:t xml:space="preserve"> Code, and California Public Resources Code, Section 40059 allows the City to </w:t>
      </w:r>
      <w:proofErr w:type="gramStart"/>
      <w:r w:rsidRPr="005E249E">
        <w:t>enter into</w:t>
      </w:r>
      <w:proofErr w:type="gramEnd"/>
      <w:r w:rsidRPr="005E249E">
        <w:t xml:space="preserve"> a contract for collection, removal, and disposal of all garbage, wet garbage, rubbish or commercial rubbish; and </w:t>
      </w:r>
    </w:p>
    <w:p w14:paraId="29BED782" w14:textId="77777777" w:rsidR="0097463C" w:rsidRPr="005E249E" w:rsidRDefault="0097463C" w:rsidP="00B52D0E">
      <w:pPr>
        <w:pStyle w:val="Default"/>
        <w:jc w:val="both"/>
      </w:pPr>
    </w:p>
    <w:p w14:paraId="0B8A6209" w14:textId="49D3C61A" w:rsidR="0097463C" w:rsidRPr="005E249E" w:rsidRDefault="0097463C" w:rsidP="00B52D0E">
      <w:pPr>
        <w:pStyle w:val="Default"/>
        <w:ind w:firstLine="720"/>
        <w:jc w:val="both"/>
      </w:pPr>
      <w:r w:rsidRPr="005E249E">
        <w:rPr>
          <w:b/>
          <w:bCs/>
        </w:rPr>
        <w:t xml:space="preserve">WHEREAS, </w:t>
      </w:r>
      <w:r w:rsidRPr="005E249E">
        <w:t xml:space="preserve">the City of Salinas has a </w:t>
      </w:r>
      <w:r w:rsidR="006727F0">
        <w:t>Collection Services</w:t>
      </w:r>
      <w:r w:rsidR="006727F0" w:rsidRPr="00AC42A8">
        <w:t xml:space="preserve"> Agreement</w:t>
      </w:r>
      <w:r w:rsidR="006727F0" w:rsidRPr="005E249E">
        <w:t xml:space="preserve"> </w:t>
      </w:r>
      <w:r w:rsidRPr="005E249E">
        <w:t xml:space="preserve">with Republic Services of Salinas </w:t>
      </w:r>
      <w:r w:rsidR="008A7288">
        <w:t xml:space="preserve">(Agreement) </w:t>
      </w:r>
      <w:r w:rsidRPr="005E249E">
        <w:t xml:space="preserve">to provide solid waste, recycling, and green waste collection services for the </w:t>
      </w:r>
      <w:proofErr w:type="gramStart"/>
      <w:r w:rsidRPr="005E249E">
        <w:t>City</w:t>
      </w:r>
      <w:proofErr w:type="gramEnd"/>
      <w:r w:rsidRPr="005E249E">
        <w:t xml:space="preserve">; and </w:t>
      </w:r>
    </w:p>
    <w:p w14:paraId="55BBC05B" w14:textId="77777777" w:rsidR="0097463C" w:rsidRPr="005E249E" w:rsidRDefault="0097463C" w:rsidP="00B52D0E">
      <w:pPr>
        <w:pStyle w:val="Default"/>
        <w:jc w:val="both"/>
      </w:pPr>
    </w:p>
    <w:p w14:paraId="56DF9DE7" w14:textId="13B27420" w:rsidR="0097463C" w:rsidRPr="005E249E" w:rsidRDefault="0097463C" w:rsidP="00B52D0E">
      <w:pPr>
        <w:pStyle w:val="Default"/>
        <w:ind w:firstLine="720"/>
        <w:jc w:val="both"/>
      </w:pPr>
      <w:r w:rsidRPr="005E249E">
        <w:rPr>
          <w:b/>
          <w:bCs/>
        </w:rPr>
        <w:t xml:space="preserve">WHEREAS, </w:t>
      </w:r>
      <w:r w:rsidRPr="005E249E">
        <w:t xml:space="preserve">per the Agreement, Article </w:t>
      </w:r>
      <w:r w:rsidR="00B52D0E">
        <w:t>4</w:t>
      </w:r>
      <w:r w:rsidRPr="005E249E">
        <w:t xml:space="preserve">, </w:t>
      </w:r>
      <w:r w:rsidR="006471B0" w:rsidRPr="006471B0">
        <w:t>Service Recipient Billing, Charges and Rates</w:t>
      </w:r>
      <w:r w:rsidRPr="005E249E">
        <w:t xml:space="preserve">, Republic Services may adjustment their rates on an annual basis; and </w:t>
      </w:r>
    </w:p>
    <w:p w14:paraId="1291E066" w14:textId="77777777" w:rsidR="0097463C" w:rsidRPr="005E249E" w:rsidRDefault="0097463C" w:rsidP="00B52D0E">
      <w:pPr>
        <w:pStyle w:val="Default"/>
        <w:jc w:val="both"/>
      </w:pPr>
    </w:p>
    <w:p w14:paraId="5BB98E51" w14:textId="332E3DC0" w:rsidR="0097463C" w:rsidRPr="005E249E" w:rsidRDefault="0097463C" w:rsidP="00B52D0E">
      <w:pPr>
        <w:pStyle w:val="Default"/>
        <w:ind w:firstLine="720"/>
        <w:jc w:val="both"/>
      </w:pPr>
      <w:r w:rsidRPr="005E249E">
        <w:rPr>
          <w:b/>
          <w:bCs/>
        </w:rPr>
        <w:t xml:space="preserve">WHEREAS, </w:t>
      </w:r>
      <w:r w:rsidRPr="005E249E">
        <w:t xml:space="preserve">City of Salinas and </w:t>
      </w:r>
      <w:r w:rsidR="00B52D0E">
        <w:t>R3 Consulting Group, Inc.</w:t>
      </w:r>
      <w:r w:rsidRPr="005E249E">
        <w:t xml:space="preserve"> staff have reviewed the proposed adjustments to their service fees and the Proposed </w:t>
      </w:r>
      <w:r w:rsidR="00682AED" w:rsidRPr="005E249E">
        <w:t xml:space="preserve">New </w:t>
      </w:r>
      <w:r w:rsidRPr="005E249E">
        <w:t xml:space="preserve">Exhibit </w:t>
      </w:r>
      <w:r w:rsidR="00B52D0E">
        <w:t>1</w:t>
      </w:r>
      <w:r w:rsidRPr="005E249E">
        <w:t xml:space="preserve"> </w:t>
      </w:r>
      <w:r w:rsidR="0049764F">
        <w:t>–</w:t>
      </w:r>
      <w:r w:rsidRPr="005E249E">
        <w:t xml:space="preserve"> </w:t>
      </w:r>
      <w:r w:rsidR="0049764F">
        <w:t>“</w:t>
      </w:r>
      <w:r w:rsidRPr="005E249E">
        <w:t>Schedule of Approved Rates,</w:t>
      </w:r>
      <w:r w:rsidR="0049764F">
        <w:t>”</w:t>
      </w:r>
      <w:r w:rsidRPr="005E249E">
        <w:t xml:space="preserve"> </w:t>
      </w:r>
      <w:r w:rsidR="0049764F">
        <w:t>and accurately reflect those formulas prescribed by the Agreement</w:t>
      </w:r>
      <w:r w:rsidR="00C00E99" w:rsidRPr="005E249E">
        <w:t>; and</w:t>
      </w:r>
    </w:p>
    <w:p w14:paraId="048B08D7" w14:textId="77777777" w:rsidR="0097463C" w:rsidRPr="005E249E" w:rsidRDefault="0097463C" w:rsidP="00B52D0E">
      <w:pPr>
        <w:pStyle w:val="Default"/>
        <w:jc w:val="both"/>
      </w:pPr>
    </w:p>
    <w:p w14:paraId="39AAD2E1" w14:textId="3167D117" w:rsidR="00237ECA" w:rsidRDefault="00C00E99" w:rsidP="00B52D0E">
      <w:pPr>
        <w:pStyle w:val="Default"/>
        <w:ind w:firstLine="720"/>
        <w:jc w:val="both"/>
      </w:pPr>
      <w:r w:rsidRPr="005E249E">
        <w:rPr>
          <w:b/>
          <w:bCs/>
        </w:rPr>
        <w:t>WHEREAS,</w:t>
      </w:r>
      <w:r w:rsidRPr="00C00E99">
        <w:t xml:space="preserve"> </w:t>
      </w:r>
      <w:r w:rsidR="0097463C" w:rsidRPr="005E249E">
        <w:t xml:space="preserve">if </w:t>
      </w:r>
      <w:r w:rsidR="006471B0">
        <w:t>approved</w:t>
      </w:r>
      <w:r w:rsidR="0097463C" w:rsidRPr="005E249E">
        <w:t>, Republic Services will implement the proposed Schedule of Approved Rates effective July 1, 20</w:t>
      </w:r>
      <w:r w:rsidR="00B52D0E">
        <w:t>2</w:t>
      </w:r>
      <w:r w:rsidR="00B919A8">
        <w:t>4</w:t>
      </w:r>
      <w:r w:rsidR="00237ECA">
        <w:t xml:space="preserve">; and </w:t>
      </w:r>
    </w:p>
    <w:p w14:paraId="74106D37" w14:textId="77777777" w:rsidR="00237ECA" w:rsidRDefault="00237ECA" w:rsidP="00B52D0E">
      <w:pPr>
        <w:pStyle w:val="Default"/>
        <w:ind w:firstLine="720"/>
        <w:jc w:val="both"/>
      </w:pPr>
    </w:p>
    <w:p w14:paraId="7895ACBD" w14:textId="10A8A2F6" w:rsidR="0097463C" w:rsidRPr="005E249E" w:rsidRDefault="0097463C" w:rsidP="00237ECA">
      <w:pPr>
        <w:pStyle w:val="Default"/>
        <w:ind w:firstLine="720"/>
        <w:jc w:val="both"/>
      </w:pPr>
      <w:r w:rsidRPr="005E249E">
        <w:t xml:space="preserve"> </w:t>
      </w:r>
      <w:r w:rsidR="00237ECA" w:rsidRPr="005E249E">
        <w:rPr>
          <w:b/>
          <w:bCs/>
        </w:rPr>
        <w:t>WHEREAS</w:t>
      </w:r>
      <w:r w:rsidR="00237ECA">
        <w:rPr>
          <w:b/>
          <w:bCs/>
        </w:rPr>
        <w:t xml:space="preserve">, </w:t>
      </w:r>
      <w:r w:rsidR="00237ECA">
        <w:t xml:space="preserve">a Public Hearing was properly noticed and held on May 7, 2024, pursuant to Government Code 66017 and public comment received. </w:t>
      </w:r>
    </w:p>
    <w:p w14:paraId="23717061" w14:textId="77777777" w:rsidR="0097463C" w:rsidRPr="005E249E" w:rsidRDefault="0097463C" w:rsidP="00B52D0E">
      <w:pPr>
        <w:pStyle w:val="Default"/>
        <w:jc w:val="both"/>
      </w:pPr>
    </w:p>
    <w:p w14:paraId="2D34C65B" w14:textId="0360FA17" w:rsidR="005E249E" w:rsidRPr="005E249E" w:rsidRDefault="005E249E" w:rsidP="00B52D0E">
      <w:pPr>
        <w:pStyle w:val="Default"/>
        <w:ind w:firstLine="720"/>
        <w:jc w:val="both"/>
      </w:pPr>
      <w:r w:rsidRPr="005E249E">
        <w:rPr>
          <w:b/>
        </w:rPr>
        <w:t>NOW, THEREFORE, BE IT RESOLVED</w:t>
      </w:r>
      <w:r w:rsidRPr="005E249E">
        <w:t xml:space="preserve"> that the</w:t>
      </w:r>
      <w:r w:rsidR="00237ECA">
        <w:t xml:space="preserve"> Salinas</w:t>
      </w:r>
      <w:r w:rsidRPr="005E249E">
        <w:t xml:space="preserve"> City Council hereby finds and determines that the above recitals and accompanying staff report are true and correct and have served as the basis, in part, for the actions of the City Council set forth below</w:t>
      </w:r>
      <w:r w:rsidR="00011937">
        <w:t>; and</w:t>
      </w:r>
    </w:p>
    <w:p w14:paraId="0F2A5E5F" w14:textId="77777777" w:rsidR="005E249E" w:rsidRPr="005E249E" w:rsidRDefault="005E249E" w:rsidP="00B52D0E">
      <w:pPr>
        <w:pStyle w:val="Default"/>
        <w:ind w:firstLine="720"/>
        <w:jc w:val="both"/>
      </w:pPr>
    </w:p>
    <w:p w14:paraId="2110BD68" w14:textId="70CBEAD1" w:rsidR="0097463C" w:rsidRPr="005E249E" w:rsidRDefault="005E249E" w:rsidP="00B52D0E">
      <w:pPr>
        <w:pStyle w:val="Default"/>
        <w:ind w:firstLine="720"/>
        <w:jc w:val="both"/>
      </w:pPr>
      <w:r>
        <w:rPr>
          <w:b/>
          <w:bCs/>
        </w:rPr>
        <w:t xml:space="preserve">BE IT FURTHER RESOLVED </w:t>
      </w:r>
      <w:r w:rsidR="0097463C" w:rsidRPr="005E249E">
        <w:t xml:space="preserve">that the proposed </w:t>
      </w:r>
      <w:r w:rsidR="0049764F">
        <w:t xml:space="preserve">New Exhibit </w:t>
      </w:r>
      <w:r w:rsidR="00B52D0E">
        <w:t>1</w:t>
      </w:r>
      <w:r w:rsidR="0049764F">
        <w:t>- “</w:t>
      </w:r>
      <w:r w:rsidR="0097463C" w:rsidRPr="005E249E">
        <w:t>Schedule of Approved Rates,</w:t>
      </w:r>
      <w:r w:rsidR="0049764F">
        <w:t>”</w:t>
      </w:r>
      <w:r w:rsidR="0097463C" w:rsidRPr="005E249E">
        <w:t xml:space="preserve"> attached hereto, is </w:t>
      </w:r>
      <w:proofErr w:type="gramStart"/>
      <w:r w:rsidR="0097463C" w:rsidRPr="005E249E">
        <w:t>found</w:t>
      </w:r>
      <w:proofErr w:type="gramEnd"/>
      <w:r w:rsidR="0097463C" w:rsidRPr="005E249E">
        <w:t xml:space="preserve"> and determined to be </w:t>
      </w:r>
      <w:r w:rsidR="0049764F">
        <w:t xml:space="preserve">consistent </w:t>
      </w:r>
      <w:r w:rsidR="00E2744B">
        <w:t xml:space="preserve">with </w:t>
      </w:r>
      <w:r w:rsidR="0049764F">
        <w:t>the Franchise Agreement</w:t>
      </w:r>
      <w:r w:rsidR="00E2744B">
        <w:t>.</w:t>
      </w:r>
      <w:r w:rsidR="0097463C" w:rsidRPr="005E249E">
        <w:t xml:space="preserve"> </w:t>
      </w:r>
    </w:p>
    <w:p w14:paraId="785D1BD7" w14:textId="77777777" w:rsidR="0097463C" w:rsidRPr="005E249E" w:rsidRDefault="0097463C" w:rsidP="00B52D0E">
      <w:pPr>
        <w:pStyle w:val="Default"/>
        <w:jc w:val="both"/>
      </w:pPr>
    </w:p>
    <w:p w14:paraId="1A3F043E" w14:textId="26DF750D" w:rsidR="0097463C" w:rsidRPr="005E249E" w:rsidRDefault="0097463C" w:rsidP="00B52D0E">
      <w:pPr>
        <w:pStyle w:val="Default"/>
        <w:ind w:firstLine="720"/>
        <w:jc w:val="both"/>
        <w:rPr>
          <w:b/>
        </w:rPr>
      </w:pPr>
      <w:r w:rsidRPr="005E249E">
        <w:rPr>
          <w:b/>
        </w:rPr>
        <w:t xml:space="preserve">PASSED AND APPROVED </w:t>
      </w:r>
      <w:r w:rsidRPr="005E249E">
        <w:t xml:space="preserve">this </w:t>
      </w:r>
      <w:r w:rsidR="00906993">
        <w:t>25</w:t>
      </w:r>
      <w:r w:rsidR="00AF07ED">
        <w:t>th</w:t>
      </w:r>
      <w:r w:rsidRPr="005E249E">
        <w:t xml:space="preserve"> day of </w:t>
      </w:r>
      <w:r w:rsidR="00906993">
        <w:t>June</w:t>
      </w:r>
      <w:r w:rsidRPr="005E249E">
        <w:t xml:space="preserve"> 20</w:t>
      </w:r>
      <w:r w:rsidR="00B52D0E">
        <w:t>2</w:t>
      </w:r>
      <w:r w:rsidR="00B919A8">
        <w:t>4</w:t>
      </w:r>
      <w:r w:rsidRPr="005E249E">
        <w:t xml:space="preserve"> by the following vote:</w:t>
      </w:r>
      <w:r w:rsidRPr="005E249E">
        <w:rPr>
          <w:b/>
        </w:rPr>
        <w:t xml:space="preserve"> </w:t>
      </w:r>
    </w:p>
    <w:p w14:paraId="4D755617" w14:textId="773B2E2E" w:rsidR="0097463C" w:rsidRDefault="0097463C" w:rsidP="00B52D0E">
      <w:pPr>
        <w:pStyle w:val="Default"/>
        <w:jc w:val="both"/>
        <w:rPr>
          <w:b/>
        </w:rPr>
      </w:pPr>
    </w:p>
    <w:p w14:paraId="346789C1" w14:textId="77777777" w:rsidR="00B52D0E" w:rsidRPr="005E249E" w:rsidRDefault="00B52D0E" w:rsidP="00B52D0E">
      <w:pPr>
        <w:pStyle w:val="Default"/>
        <w:jc w:val="both"/>
        <w:rPr>
          <w:b/>
        </w:rPr>
      </w:pPr>
    </w:p>
    <w:p w14:paraId="7E92809B" w14:textId="29747D4F" w:rsidR="0097463C" w:rsidRPr="005E249E" w:rsidRDefault="0097463C" w:rsidP="00B52D0E">
      <w:pPr>
        <w:pStyle w:val="Default"/>
        <w:jc w:val="both"/>
        <w:rPr>
          <w:b/>
        </w:rPr>
      </w:pPr>
      <w:r w:rsidRPr="005E249E">
        <w:rPr>
          <w:b/>
        </w:rPr>
        <w:t xml:space="preserve">AYES: </w:t>
      </w:r>
    </w:p>
    <w:p w14:paraId="74F80814" w14:textId="031C9273" w:rsidR="0097463C" w:rsidRDefault="0097463C" w:rsidP="00B52D0E">
      <w:pPr>
        <w:pStyle w:val="Default"/>
        <w:jc w:val="both"/>
        <w:rPr>
          <w:b/>
        </w:rPr>
      </w:pPr>
    </w:p>
    <w:p w14:paraId="7A2AF760" w14:textId="77777777" w:rsidR="00B52D0E" w:rsidRPr="005E249E" w:rsidRDefault="00B52D0E" w:rsidP="00B52D0E">
      <w:pPr>
        <w:pStyle w:val="Default"/>
        <w:jc w:val="both"/>
        <w:rPr>
          <w:b/>
        </w:rPr>
      </w:pPr>
    </w:p>
    <w:p w14:paraId="555CC274" w14:textId="6A5AD2EF" w:rsidR="0097463C" w:rsidRPr="005E249E" w:rsidRDefault="0097463C" w:rsidP="00B52D0E">
      <w:pPr>
        <w:pStyle w:val="Default"/>
        <w:jc w:val="both"/>
        <w:rPr>
          <w:b/>
        </w:rPr>
      </w:pPr>
      <w:r w:rsidRPr="005E249E">
        <w:rPr>
          <w:b/>
        </w:rPr>
        <w:t xml:space="preserve">NOES: </w:t>
      </w:r>
    </w:p>
    <w:p w14:paraId="395B1BC7" w14:textId="5D612785" w:rsidR="0097463C" w:rsidRDefault="0097463C" w:rsidP="00B52D0E">
      <w:pPr>
        <w:pStyle w:val="Default"/>
        <w:jc w:val="both"/>
        <w:rPr>
          <w:b/>
        </w:rPr>
      </w:pPr>
    </w:p>
    <w:p w14:paraId="7335FDA5" w14:textId="77777777" w:rsidR="00B52D0E" w:rsidRPr="005E249E" w:rsidRDefault="00B52D0E" w:rsidP="00B52D0E">
      <w:pPr>
        <w:pStyle w:val="Default"/>
        <w:jc w:val="both"/>
        <w:rPr>
          <w:b/>
        </w:rPr>
      </w:pPr>
    </w:p>
    <w:p w14:paraId="629CB7A0" w14:textId="77456BEB" w:rsidR="0097463C" w:rsidRPr="005E249E" w:rsidRDefault="0097463C" w:rsidP="00B52D0E">
      <w:pPr>
        <w:pStyle w:val="Default"/>
        <w:jc w:val="both"/>
        <w:rPr>
          <w:b/>
        </w:rPr>
      </w:pPr>
      <w:r w:rsidRPr="005E249E">
        <w:rPr>
          <w:b/>
        </w:rPr>
        <w:lastRenderedPageBreak/>
        <w:t xml:space="preserve">ABSENT: </w:t>
      </w:r>
    </w:p>
    <w:p w14:paraId="3D4A1347" w14:textId="77777777" w:rsidR="0097463C" w:rsidRPr="005E249E" w:rsidRDefault="0097463C" w:rsidP="00431DC0">
      <w:pPr>
        <w:pStyle w:val="Default"/>
        <w:spacing w:line="360" w:lineRule="auto"/>
        <w:jc w:val="both"/>
        <w:rPr>
          <w:b/>
        </w:rPr>
      </w:pPr>
    </w:p>
    <w:p w14:paraId="6A4079F9" w14:textId="77777777" w:rsidR="0097463C" w:rsidRPr="005E249E" w:rsidRDefault="0097463C" w:rsidP="00431DC0">
      <w:pPr>
        <w:pStyle w:val="Default"/>
        <w:spacing w:line="360" w:lineRule="auto"/>
        <w:jc w:val="both"/>
      </w:pPr>
    </w:p>
    <w:p w14:paraId="1C8BD78C" w14:textId="1B7EDE0D" w:rsidR="0097463C" w:rsidRDefault="0097463C" w:rsidP="00B52D0E">
      <w:pPr>
        <w:pStyle w:val="Default"/>
        <w:tabs>
          <w:tab w:val="left" w:pos="5040"/>
        </w:tabs>
        <w:jc w:val="both"/>
        <w:rPr>
          <w:b/>
          <w:bCs/>
        </w:rPr>
      </w:pPr>
      <w:r w:rsidRPr="005E249E">
        <w:tab/>
      </w:r>
      <w:r w:rsidRPr="00B52D0E">
        <w:rPr>
          <w:b/>
          <w:bCs/>
        </w:rPr>
        <w:t xml:space="preserve">APPROVED: </w:t>
      </w:r>
    </w:p>
    <w:p w14:paraId="6D1954D0" w14:textId="7FD7AED3" w:rsidR="00B52D0E" w:rsidRDefault="00B52D0E" w:rsidP="00B52D0E">
      <w:pPr>
        <w:pStyle w:val="Default"/>
        <w:tabs>
          <w:tab w:val="left" w:pos="5040"/>
        </w:tabs>
        <w:jc w:val="both"/>
        <w:rPr>
          <w:b/>
          <w:bCs/>
        </w:rPr>
      </w:pPr>
    </w:p>
    <w:p w14:paraId="105AD59B" w14:textId="77777777" w:rsidR="00B52D0E" w:rsidRPr="00B52D0E" w:rsidRDefault="00B52D0E" w:rsidP="00B52D0E">
      <w:pPr>
        <w:pStyle w:val="Default"/>
        <w:tabs>
          <w:tab w:val="left" w:pos="5040"/>
        </w:tabs>
        <w:jc w:val="both"/>
        <w:rPr>
          <w:b/>
          <w:bCs/>
        </w:rPr>
      </w:pPr>
    </w:p>
    <w:p w14:paraId="3BD8C5F7" w14:textId="3C6D2DAD" w:rsidR="0097463C" w:rsidRPr="005E249E" w:rsidRDefault="0097463C" w:rsidP="00B52D0E">
      <w:pPr>
        <w:pStyle w:val="Default"/>
        <w:tabs>
          <w:tab w:val="left" w:pos="5040"/>
        </w:tabs>
        <w:ind w:firstLine="720"/>
        <w:jc w:val="both"/>
      </w:pPr>
      <w:r w:rsidRPr="005E249E">
        <w:tab/>
        <w:t xml:space="preserve">____________________________________ </w:t>
      </w:r>
    </w:p>
    <w:p w14:paraId="062F5FBD" w14:textId="578F8D8A" w:rsidR="0097463C" w:rsidRPr="005E249E" w:rsidRDefault="0097463C" w:rsidP="00B52D0E">
      <w:pPr>
        <w:pStyle w:val="Default"/>
        <w:tabs>
          <w:tab w:val="left" w:pos="5040"/>
        </w:tabs>
        <w:jc w:val="both"/>
      </w:pPr>
      <w:r w:rsidRPr="005E249E">
        <w:tab/>
      </w:r>
      <w:r w:rsidR="00B52D0E" w:rsidRPr="0003092B">
        <w:t>Kimbley Craig, Mayor</w:t>
      </w:r>
    </w:p>
    <w:p w14:paraId="42A08615" w14:textId="77777777" w:rsidR="00B52D0E" w:rsidRDefault="00B52D0E" w:rsidP="00431DC0">
      <w:pPr>
        <w:pStyle w:val="Default"/>
        <w:spacing w:line="360" w:lineRule="auto"/>
        <w:jc w:val="both"/>
        <w:rPr>
          <w:b/>
          <w:bCs/>
        </w:rPr>
      </w:pPr>
    </w:p>
    <w:p w14:paraId="62788251" w14:textId="583D4C2F" w:rsidR="0097463C" w:rsidRDefault="0097463C" w:rsidP="00431DC0">
      <w:pPr>
        <w:pStyle w:val="Default"/>
        <w:spacing w:line="360" w:lineRule="auto"/>
        <w:jc w:val="both"/>
        <w:rPr>
          <w:b/>
          <w:bCs/>
        </w:rPr>
      </w:pPr>
      <w:r w:rsidRPr="00B52D0E">
        <w:rPr>
          <w:b/>
          <w:bCs/>
        </w:rPr>
        <w:t xml:space="preserve">ATTEST: </w:t>
      </w:r>
    </w:p>
    <w:p w14:paraId="21735E9A" w14:textId="620107CB" w:rsidR="00B52D0E" w:rsidRDefault="00B52D0E" w:rsidP="00431DC0">
      <w:pPr>
        <w:pStyle w:val="Default"/>
        <w:spacing w:line="360" w:lineRule="auto"/>
        <w:jc w:val="both"/>
        <w:rPr>
          <w:b/>
          <w:bCs/>
        </w:rPr>
      </w:pPr>
    </w:p>
    <w:p w14:paraId="5C94EC62" w14:textId="77777777" w:rsidR="00B52D0E" w:rsidRPr="00B52D0E" w:rsidRDefault="00B52D0E" w:rsidP="00431DC0">
      <w:pPr>
        <w:pStyle w:val="Default"/>
        <w:spacing w:line="360" w:lineRule="auto"/>
        <w:jc w:val="both"/>
        <w:rPr>
          <w:b/>
          <w:bCs/>
        </w:rPr>
      </w:pPr>
    </w:p>
    <w:p w14:paraId="442C4128" w14:textId="77777777" w:rsidR="0097463C" w:rsidRPr="005E249E" w:rsidRDefault="0097463C" w:rsidP="00431DC0">
      <w:pPr>
        <w:pStyle w:val="Default"/>
        <w:spacing w:line="360" w:lineRule="auto"/>
        <w:jc w:val="both"/>
      </w:pPr>
      <w:r w:rsidRPr="005E249E">
        <w:t xml:space="preserve">_________________________________ </w:t>
      </w:r>
    </w:p>
    <w:p w14:paraId="2CA9A2D9" w14:textId="70CC6C4D" w:rsidR="00660B98" w:rsidRPr="00237ECA" w:rsidRDefault="0097463C" w:rsidP="00431DC0">
      <w:pPr>
        <w:pStyle w:val="Default"/>
        <w:spacing w:line="360" w:lineRule="auto"/>
        <w:jc w:val="both"/>
      </w:pPr>
      <w:r w:rsidRPr="00237ECA">
        <w:t>Patricia M. Barajas, City Clerk</w:t>
      </w:r>
    </w:p>
    <w:sectPr w:rsidR="00660B98" w:rsidRPr="00237E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63C"/>
    <w:rsid w:val="00011937"/>
    <w:rsid w:val="001D30D5"/>
    <w:rsid w:val="00237ECA"/>
    <w:rsid w:val="00431DC0"/>
    <w:rsid w:val="0048638C"/>
    <w:rsid w:val="0049764F"/>
    <w:rsid w:val="00594D3F"/>
    <w:rsid w:val="005E249E"/>
    <w:rsid w:val="006471B0"/>
    <w:rsid w:val="00660B98"/>
    <w:rsid w:val="006727F0"/>
    <w:rsid w:val="00682AED"/>
    <w:rsid w:val="008A7288"/>
    <w:rsid w:val="00906993"/>
    <w:rsid w:val="0097463C"/>
    <w:rsid w:val="00AF07ED"/>
    <w:rsid w:val="00B52D0E"/>
    <w:rsid w:val="00B919A8"/>
    <w:rsid w:val="00C00E99"/>
    <w:rsid w:val="00C802AD"/>
    <w:rsid w:val="00DA7C6D"/>
    <w:rsid w:val="00E27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1F860"/>
  <w15:chartTrackingRefBased/>
  <w15:docId w15:val="{69226477-4C1C-4F2E-9CB3-CC0AE744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463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E24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4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 Zavala</dc:creator>
  <cp:keywords/>
  <dc:description/>
  <cp:lastModifiedBy>David Jacobs</cp:lastModifiedBy>
  <cp:revision>3</cp:revision>
  <cp:lastPrinted>2018-05-02T01:01:00Z</cp:lastPrinted>
  <dcterms:created xsi:type="dcterms:W3CDTF">2024-06-17T21:23:00Z</dcterms:created>
  <dcterms:modified xsi:type="dcterms:W3CDTF">2024-06-17T21:25:00Z</dcterms:modified>
</cp:coreProperties>
</file>