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17DE81" w14:textId="334DBD8A" w:rsidR="001B3D04" w:rsidRPr="006A6889" w:rsidRDefault="00CA63C8" w:rsidP="001B3D04">
      <w:pPr>
        <w:shd w:val="pct10" w:color="auto" w:fill="auto"/>
        <w:spacing w:after="0" w:line="240" w:lineRule="auto"/>
        <w:jc w:val="both"/>
        <w:rPr>
          <w:rFonts w:ascii="Arial" w:hAnsi="Arial" w:cs="Arial"/>
        </w:rPr>
      </w:pPr>
      <w:r>
        <w:rPr>
          <w:rFonts w:ascii="Arial" w:hAnsi="Arial" w:cs="Arial"/>
          <w:b/>
        </w:rPr>
        <w:t>OVERVIEW</w:t>
      </w:r>
    </w:p>
    <w:p w14:paraId="37BFBAEE" w14:textId="77777777" w:rsidR="001B3D04" w:rsidRPr="0043681F" w:rsidRDefault="001B3D04" w:rsidP="001B3D04">
      <w:pPr>
        <w:spacing w:after="0" w:line="240" w:lineRule="auto"/>
        <w:jc w:val="both"/>
        <w:rPr>
          <w:rFonts w:ascii="Arial" w:hAnsi="Arial" w:cs="Arial"/>
        </w:rPr>
      </w:pPr>
    </w:p>
    <w:p w14:paraId="2B822553" w14:textId="77777777" w:rsidR="007F3344" w:rsidRDefault="007F3344" w:rsidP="007F3344">
      <w:pPr>
        <w:spacing w:after="0" w:line="240" w:lineRule="auto"/>
        <w:rPr>
          <w:rFonts w:ascii="Arial" w:hAnsi="Arial" w:cs="Arial"/>
          <w:color w:val="000000"/>
        </w:rPr>
      </w:pPr>
      <w:r w:rsidRPr="007F3344">
        <w:rPr>
          <w:rFonts w:ascii="Arial" w:hAnsi="Arial" w:cs="Arial"/>
          <w:color w:val="000000"/>
        </w:rPr>
        <w:t xml:space="preserve">City Council recognizes the importance of providing support for community programs that are held for the general economic benefit of the City’s business community; support of nonprofit organizations serving Salinas residents; cultural, </w:t>
      </w:r>
      <w:proofErr w:type="gramStart"/>
      <w:r w:rsidRPr="007F3344">
        <w:rPr>
          <w:rFonts w:ascii="Arial" w:hAnsi="Arial" w:cs="Arial"/>
          <w:color w:val="000000"/>
        </w:rPr>
        <w:t>athletic</w:t>
      </w:r>
      <w:proofErr w:type="gramEnd"/>
      <w:r w:rsidRPr="007F3344">
        <w:rPr>
          <w:rFonts w:ascii="Arial" w:hAnsi="Arial" w:cs="Arial"/>
          <w:color w:val="000000"/>
        </w:rPr>
        <w:t xml:space="preserve"> and educational enrichment; and/or promotion of the City of Salinas.</w:t>
      </w:r>
    </w:p>
    <w:p w14:paraId="6726DFBA" w14:textId="77777777" w:rsidR="007F3344" w:rsidRPr="007F3344" w:rsidRDefault="007F3344" w:rsidP="007F3344">
      <w:pPr>
        <w:spacing w:after="0" w:line="240" w:lineRule="auto"/>
        <w:rPr>
          <w:rFonts w:ascii="Arial" w:hAnsi="Arial" w:cs="Arial"/>
          <w:color w:val="000000"/>
        </w:rPr>
      </w:pPr>
    </w:p>
    <w:p w14:paraId="3AE3FAB8" w14:textId="3ADEA2B7" w:rsidR="001B3D04" w:rsidRDefault="007F3344" w:rsidP="007F3344">
      <w:pPr>
        <w:spacing w:after="0" w:line="240" w:lineRule="auto"/>
        <w:rPr>
          <w:rFonts w:ascii="Arial" w:hAnsi="Arial" w:cs="Arial"/>
        </w:rPr>
      </w:pPr>
      <w:proofErr w:type="gramStart"/>
      <w:r w:rsidRPr="007F3344">
        <w:rPr>
          <w:rFonts w:ascii="Arial" w:hAnsi="Arial" w:cs="Arial"/>
          <w:color w:val="000000"/>
        </w:rPr>
        <w:t>In order to</w:t>
      </w:r>
      <w:proofErr w:type="gramEnd"/>
      <w:r w:rsidRPr="007F3344">
        <w:rPr>
          <w:rFonts w:ascii="Arial" w:hAnsi="Arial" w:cs="Arial"/>
          <w:color w:val="000000"/>
        </w:rPr>
        <w:t xml:space="preserve"> expand access to a wide range of cultural experiences and community connections for all its residents, the City of Salinas provides limited assistance, if the budget allows, through in-kind and cash sponsorships to local organizations in support of community programs that serve a public purpose. The intent is that the </w:t>
      </w:r>
      <w:proofErr w:type="gramStart"/>
      <w:r w:rsidRPr="007F3344">
        <w:rPr>
          <w:rFonts w:ascii="Arial" w:hAnsi="Arial" w:cs="Arial"/>
          <w:color w:val="000000"/>
        </w:rPr>
        <w:t>general public</w:t>
      </w:r>
      <w:proofErr w:type="gramEnd"/>
      <w:r w:rsidRPr="007F3344">
        <w:rPr>
          <w:rFonts w:ascii="Arial" w:hAnsi="Arial" w:cs="Arial"/>
          <w:color w:val="000000"/>
        </w:rPr>
        <w:t xml:space="preserve"> will receive some intrinsic cultural, educational, or entertainment value from the community program.</w:t>
      </w:r>
    </w:p>
    <w:p w14:paraId="33970E44" w14:textId="77777777" w:rsidR="00CA63C8" w:rsidRDefault="00CA63C8" w:rsidP="001B3D04">
      <w:pPr>
        <w:spacing w:after="0" w:line="240" w:lineRule="auto"/>
        <w:rPr>
          <w:rFonts w:ascii="Arial" w:hAnsi="Arial" w:cs="Arial"/>
        </w:rPr>
      </w:pPr>
    </w:p>
    <w:p w14:paraId="798DB193" w14:textId="77777777" w:rsidR="00CA63C8" w:rsidRPr="006A6889" w:rsidRDefault="00CA63C8" w:rsidP="00CA63C8">
      <w:pPr>
        <w:shd w:val="pct10" w:color="auto" w:fill="auto"/>
        <w:spacing w:after="0" w:line="240" w:lineRule="auto"/>
        <w:jc w:val="both"/>
        <w:rPr>
          <w:rFonts w:ascii="Arial" w:hAnsi="Arial" w:cs="Arial"/>
        </w:rPr>
      </w:pPr>
      <w:r w:rsidRPr="006A6889">
        <w:rPr>
          <w:rFonts w:ascii="Arial" w:hAnsi="Arial" w:cs="Arial"/>
          <w:b/>
        </w:rPr>
        <w:t>PURPOSE</w:t>
      </w:r>
    </w:p>
    <w:p w14:paraId="542925FB" w14:textId="77777777" w:rsidR="00CA63C8" w:rsidRDefault="00CA63C8" w:rsidP="001B3D04">
      <w:pPr>
        <w:spacing w:after="0" w:line="240" w:lineRule="auto"/>
        <w:rPr>
          <w:rFonts w:ascii="Arial" w:hAnsi="Arial" w:cs="Arial"/>
        </w:rPr>
      </w:pPr>
    </w:p>
    <w:p w14:paraId="0C0D6470" w14:textId="605DB9BB" w:rsidR="00CA63C8" w:rsidRDefault="007F3344" w:rsidP="001B3D04">
      <w:pPr>
        <w:spacing w:after="0" w:line="240" w:lineRule="auto"/>
        <w:rPr>
          <w:rFonts w:ascii="Arial" w:hAnsi="Arial" w:cs="Arial"/>
        </w:rPr>
      </w:pPr>
      <w:r w:rsidRPr="007F3344">
        <w:rPr>
          <w:rFonts w:ascii="Arial" w:hAnsi="Arial" w:cs="Arial"/>
        </w:rPr>
        <w:t>The purpose of this policy is to establish a standardized process for sponsorship awards to qualifying non-profit community organizations, youth athletic groups/organizations, educational groups, or individuals, that provide a public benefit for the City’s residents.</w:t>
      </w:r>
    </w:p>
    <w:p w14:paraId="5A5492B9" w14:textId="77777777" w:rsidR="00CA63C8" w:rsidRPr="006A6889" w:rsidRDefault="00CA63C8" w:rsidP="001B3D04">
      <w:pPr>
        <w:spacing w:after="0" w:line="240" w:lineRule="auto"/>
        <w:rPr>
          <w:rFonts w:ascii="Arial" w:hAnsi="Arial" w:cs="Arial"/>
        </w:rPr>
      </w:pPr>
    </w:p>
    <w:p w14:paraId="571627D4" w14:textId="53683507" w:rsidR="001B3D04" w:rsidRPr="006A6889" w:rsidRDefault="00CA63C8" w:rsidP="001B3D04">
      <w:pPr>
        <w:shd w:val="pct10" w:color="auto" w:fill="auto"/>
        <w:spacing w:after="0" w:line="240" w:lineRule="auto"/>
        <w:rPr>
          <w:rFonts w:ascii="Arial" w:hAnsi="Arial" w:cs="Arial"/>
        </w:rPr>
      </w:pPr>
      <w:r>
        <w:rPr>
          <w:rFonts w:ascii="Arial" w:hAnsi="Arial" w:cs="Arial"/>
          <w:b/>
        </w:rPr>
        <w:t>DEFINITIONS</w:t>
      </w:r>
    </w:p>
    <w:p w14:paraId="0802D8B2" w14:textId="77777777" w:rsidR="001B3D04" w:rsidRPr="006A6889" w:rsidRDefault="001B3D04" w:rsidP="001B3D04">
      <w:pPr>
        <w:spacing w:after="0" w:line="240" w:lineRule="auto"/>
        <w:jc w:val="both"/>
        <w:rPr>
          <w:rFonts w:ascii="Arial" w:hAnsi="Arial" w:cs="Arial"/>
        </w:rPr>
      </w:pPr>
    </w:p>
    <w:p w14:paraId="4AAC1F79" w14:textId="77777777" w:rsidR="007F3344" w:rsidRDefault="007F3344" w:rsidP="007F3344">
      <w:pPr>
        <w:spacing w:after="0" w:line="240" w:lineRule="auto"/>
        <w:jc w:val="both"/>
        <w:rPr>
          <w:rFonts w:ascii="Arial" w:hAnsi="Arial" w:cs="Arial"/>
        </w:rPr>
      </w:pPr>
      <w:r w:rsidRPr="007F3344">
        <w:rPr>
          <w:rFonts w:ascii="Arial" w:hAnsi="Arial" w:cs="Arial"/>
          <w:b/>
          <w:bCs/>
        </w:rPr>
        <w:t>Community Sponsorship Fund</w:t>
      </w:r>
      <w:r w:rsidRPr="007F3344">
        <w:rPr>
          <w:rFonts w:ascii="Arial" w:hAnsi="Arial" w:cs="Arial"/>
        </w:rPr>
        <w:t xml:space="preserve"> – Funds set aside by City Council each year to offset the costs of providing city support for community programs.</w:t>
      </w:r>
    </w:p>
    <w:p w14:paraId="476861B4" w14:textId="77777777" w:rsidR="007F3344" w:rsidRPr="007F3344" w:rsidRDefault="007F3344" w:rsidP="007F3344">
      <w:pPr>
        <w:spacing w:after="0" w:line="240" w:lineRule="auto"/>
        <w:jc w:val="both"/>
        <w:rPr>
          <w:rFonts w:ascii="Arial" w:hAnsi="Arial" w:cs="Arial"/>
        </w:rPr>
      </w:pPr>
    </w:p>
    <w:p w14:paraId="484035F4" w14:textId="77777777" w:rsidR="007F3344" w:rsidRDefault="007F3344" w:rsidP="007F3344">
      <w:pPr>
        <w:spacing w:after="0" w:line="240" w:lineRule="auto"/>
        <w:jc w:val="both"/>
        <w:rPr>
          <w:rFonts w:ascii="Arial" w:hAnsi="Arial" w:cs="Arial"/>
        </w:rPr>
      </w:pPr>
      <w:r w:rsidRPr="007F3344">
        <w:rPr>
          <w:rFonts w:ascii="Arial" w:hAnsi="Arial" w:cs="Arial"/>
          <w:b/>
          <w:bCs/>
        </w:rPr>
        <w:t>Organization</w:t>
      </w:r>
      <w:r w:rsidRPr="007F3344">
        <w:rPr>
          <w:rFonts w:ascii="Arial" w:hAnsi="Arial" w:cs="Arial"/>
        </w:rPr>
        <w:t xml:space="preserve"> – Includes for-profit or not-for-profit organizations, corporations registered to do business in the State of California; educational institutions; government agencies; and individuals.</w:t>
      </w:r>
    </w:p>
    <w:p w14:paraId="63B23F1C" w14:textId="77777777" w:rsidR="007F3344" w:rsidRPr="007F3344" w:rsidRDefault="007F3344" w:rsidP="007F3344">
      <w:pPr>
        <w:spacing w:after="0" w:line="240" w:lineRule="auto"/>
        <w:jc w:val="both"/>
        <w:rPr>
          <w:rFonts w:ascii="Arial" w:hAnsi="Arial" w:cs="Arial"/>
        </w:rPr>
      </w:pPr>
    </w:p>
    <w:p w14:paraId="6262B90A" w14:textId="77777777" w:rsidR="007F3344" w:rsidRDefault="007F3344" w:rsidP="007F3344">
      <w:pPr>
        <w:spacing w:after="0" w:line="240" w:lineRule="auto"/>
        <w:jc w:val="both"/>
        <w:rPr>
          <w:rFonts w:ascii="Arial" w:hAnsi="Arial" w:cs="Arial"/>
        </w:rPr>
      </w:pPr>
      <w:r w:rsidRPr="007F3344">
        <w:rPr>
          <w:rFonts w:ascii="Arial" w:hAnsi="Arial" w:cs="Arial"/>
          <w:b/>
          <w:bCs/>
        </w:rPr>
        <w:t>Program</w:t>
      </w:r>
      <w:r w:rsidRPr="007F3344">
        <w:rPr>
          <w:rFonts w:ascii="Arial" w:hAnsi="Arial" w:cs="Arial"/>
        </w:rPr>
        <w:t xml:space="preserve"> – A program, event, fundraiser, athletic, </w:t>
      </w:r>
      <w:proofErr w:type="gramStart"/>
      <w:r w:rsidRPr="007F3344">
        <w:rPr>
          <w:rFonts w:ascii="Arial" w:hAnsi="Arial" w:cs="Arial"/>
        </w:rPr>
        <w:t>cultural</w:t>
      </w:r>
      <w:proofErr w:type="gramEnd"/>
      <w:r w:rsidRPr="007F3344">
        <w:rPr>
          <w:rFonts w:ascii="Arial" w:hAnsi="Arial" w:cs="Arial"/>
        </w:rPr>
        <w:t xml:space="preserve"> or educational activity that demonstrates a general public benefit and/or community programs held for the primary purpose of providing intrinsic cultural, athletic, entertainment or educational value for the benefit of the general public.</w:t>
      </w:r>
    </w:p>
    <w:p w14:paraId="5AC49D82" w14:textId="77777777" w:rsidR="007F3344" w:rsidRPr="007F3344" w:rsidRDefault="007F3344" w:rsidP="007F3344">
      <w:pPr>
        <w:spacing w:after="0" w:line="240" w:lineRule="auto"/>
        <w:jc w:val="both"/>
        <w:rPr>
          <w:rFonts w:ascii="Arial" w:hAnsi="Arial" w:cs="Arial"/>
        </w:rPr>
      </w:pPr>
    </w:p>
    <w:p w14:paraId="5AE69F2C" w14:textId="0061A7F4" w:rsidR="001B3D04" w:rsidRDefault="007F3344" w:rsidP="007F3344">
      <w:pPr>
        <w:spacing w:after="0" w:line="240" w:lineRule="auto"/>
        <w:jc w:val="both"/>
        <w:rPr>
          <w:rFonts w:ascii="Arial" w:hAnsi="Arial" w:cs="Arial"/>
        </w:rPr>
      </w:pPr>
      <w:r w:rsidRPr="007F3344">
        <w:rPr>
          <w:rFonts w:ascii="Arial" w:hAnsi="Arial" w:cs="Arial"/>
          <w:b/>
          <w:bCs/>
        </w:rPr>
        <w:t>Sponsorship</w:t>
      </w:r>
      <w:r w:rsidRPr="007F3344">
        <w:rPr>
          <w:rFonts w:ascii="Arial" w:hAnsi="Arial" w:cs="Arial"/>
        </w:rPr>
        <w:t xml:space="preserve"> – Cash or in-kind donation which may be used to offset the costs of community program operations or support provided by the City for City services in the form of labor, equipment, rental costs and other fees that would otherwise be due to the </w:t>
      </w:r>
      <w:proofErr w:type="gramStart"/>
      <w:r w:rsidRPr="007F3344">
        <w:rPr>
          <w:rFonts w:ascii="Arial" w:hAnsi="Arial" w:cs="Arial"/>
        </w:rPr>
        <w:t>City</w:t>
      </w:r>
      <w:proofErr w:type="gramEnd"/>
      <w:r w:rsidRPr="007F3344">
        <w:rPr>
          <w:rFonts w:ascii="Arial" w:hAnsi="Arial" w:cs="Arial"/>
        </w:rPr>
        <w:t>.</w:t>
      </w:r>
    </w:p>
    <w:p w14:paraId="52BFD7D2" w14:textId="77777777" w:rsidR="007F3344" w:rsidRPr="006A6889" w:rsidRDefault="007F3344" w:rsidP="007F3344">
      <w:pPr>
        <w:spacing w:after="0" w:line="240" w:lineRule="auto"/>
        <w:jc w:val="both"/>
        <w:rPr>
          <w:rFonts w:ascii="Arial" w:hAnsi="Arial" w:cs="Arial"/>
        </w:rPr>
      </w:pPr>
    </w:p>
    <w:p w14:paraId="5C754D19" w14:textId="563AD50A" w:rsidR="001B3D04" w:rsidRPr="006A6889" w:rsidRDefault="001B3D04" w:rsidP="001B3D04">
      <w:pPr>
        <w:shd w:val="pct10" w:color="auto" w:fill="auto"/>
        <w:spacing w:after="0" w:line="240" w:lineRule="auto"/>
        <w:rPr>
          <w:rFonts w:ascii="Arial" w:hAnsi="Arial" w:cs="Arial"/>
        </w:rPr>
      </w:pPr>
      <w:r w:rsidRPr="006A6889">
        <w:rPr>
          <w:rFonts w:ascii="Arial" w:hAnsi="Arial" w:cs="Arial"/>
          <w:b/>
        </w:rPr>
        <w:t>POLICY</w:t>
      </w:r>
    </w:p>
    <w:p w14:paraId="1B1BAA6D" w14:textId="77777777" w:rsidR="001B3D04" w:rsidRPr="006A6889" w:rsidRDefault="001B3D04" w:rsidP="001B3D04">
      <w:pPr>
        <w:keepNext/>
        <w:spacing w:after="0" w:line="240" w:lineRule="auto"/>
        <w:jc w:val="both"/>
        <w:outlineLvl w:val="1"/>
        <w:rPr>
          <w:rFonts w:ascii="Arial" w:hAnsi="Arial" w:cs="Arial"/>
          <w:u w:val="single"/>
        </w:rPr>
      </w:pPr>
    </w:p>
    <w:p w14:paraId="0F65D21F" w14:textId="77777777" w:rsidR="001B3D04" w:rsidRPr="0043681F" w:rsidRDefault="001B3D04" w:rsidP="001B3D04">
      <w:pPr>
        <w:keepNext/>
        <w:spacing w:after="0" w:line="240" w:lineRule="auto"/>
        <w:jc w:val="both"/>
        <w:outlineLvl w:val="1"/>
        <w:rPr>
          <w:rFonts w:ascii="Arial" w:hAnsi="Arial" w:cs="Arial"/>
          <w:b/>
          <w:u w:val="single"/>
        </w:rPr>
      </w:pPr>
      <w:r w:rsidRPr="0043681F">
        <w:rPr>
          <w:rFonts w:ascii="Arial" w:hAnsi="Arial" w:cs="Arial"/>
          <w:b/>
          <w:u w:val="single"/>
        </w:rPr>
        <w:t xml:space="preserve">I.  </w:t>
      </w:r>
      <w:r w:rsidRPr="006A6889">
        <w:rPr>
          <w:rFonts w:ascii="Arial" w:hAnsi="Arial" w:cs="Arial"/>
          <w:b/>
          <w:u w:val="single"/>
        </w:rPr>
        <w:t>General Information</w:t>
      </w:r>
    </w:p>
    <w:p w14:paraId="503A9D6B" w14:textId="77777777" w:rsidR="001B3D04" w:rsidRPr="006A6889" w:rsidRDefault="001B3D04" w:rsidP="001B3D04">
      <w:pPr>
        <w:spacing w:after="0" w:line="240" w:lineRule="auto"/>
        <w:jc w:val="both"/>
        <w:rPr>
          <w:rFonts w:ascii="Arial" w:hAnsi="Arial" w:cs="Arial"/>
        </w:rPr>
      </w:pPr>
    </w:p>
    <w:p w14:paraId="11EE52B6" w14:textId="77777777" w:rsidR="007F3344" w:rsidRDefault="007F3344" w:rsidP="007F3344">
      <w:pPr>
        <w:spacing w:after="0" w:line="240" w:lineRule="auto"/>
        <w:jc w:val="both"/>
        <w:rPr>
          <w:rFonts w:ascii="Arial" w:hAnsi="Arial" w:cs="Arial"/>
        </w:rPr>
      </w:pPr>
      <w:r w:rsidRPr="007F3344">
        <w:rPr>
          <w:rFonts w:ascii="Arial" w:hAnsi="Arial" w:cs="Arial"/>
        </w:rPr>
        <w:t xml:space="preserve">The budget for the community program, including determination of the source of funding to offset this sponsorship program, shall be established by City Council each year during the annual budget process. Fiscal year shall begin July 1 of each year and end on June 30 the following year. (i.e., July 1, </w:t>
      </w:r>
      <w:proofErr w:type="gramStart"/>
      <w:r w:rsidRPr="007F3344">
        <w:rPr>
          <w:rFonts w:ascii="Arial" w:hAnsi="Arial" w:cs="Arial"/>
        </w:rPr>
        <w:t>2024</w:t>
      </w:r>
      <w:proofErr w:type="gramEnd"/>
      <w:r w:rsidRPr="007F3344">
        <w:rPr>
          <w:rFonts w:ascii="Arial" w:hAnsi="Arial" w:cs="Arial"/>
        </w:rPr>
        <w:t xml:space="preserve"> and ends June 30, 2025).</w:t>
      </w:r>
    </w:p>
    <w:p w14:paraId="718C4A6E" w14:textId="77777777" w:rsidR="007F3344" w:rsidRPr="007F3344" w:rsidRDefault="007F3344" w:rsidP="007F3344">
      <w:pPr>
        <w:spacing w:after="0" w:line="240" w:lineRule="auto"/>
        <w:jc w:val="both"/>
        <w:rPr>
          <w:rFonts w:ascii="Arial" w:hAnsi="Arial" w:cs="Arial"/>
        </w:rPr>
      </w:pPr>
    </w:p>
    <w:p w14:paraId="7EE7C4F0" w14:textId="77777777" w:rsidR="007F3344" w:rsidRDefault="007F3344" w:rsidP="007F3344">
      <w:pPr>
        <w:spacing w:after="0" w:line="240" w:lineRule="auto"/>
        <w:jc w:val="both"/>
        <w:rPr>
          <w:rFonts w:ascii="Arial" w:hAnsi="Arial" w:cs="Arial"/>
        </w:rPr>
      </w:pPr>
      <w:r w:rsidRPr="007F3344">
        <w:rPr>
          <w:rFonts w:ascii="Arial" w:hAnsi="Arial" w:cs="Arial"/>
        </w:rPr>
        <w:t xml:space="preserve">Cash and in-kind sponsorships for eligible organizations and programs will be considered upon filing a sponsorship application with the City Manager’s Office. Organizations are limited to one cash sponsorship per fiscal year. Sponsorships will only be provided for services, programs, and organizations meeting the eligibility criteria stated in this policy. The City Manager’s Office shall be responsible for accounting for the community sponsorship fund; keeping a listing of all </w:t>
      </w:r>
      <w:r w:rsidRPr="007F3344">
        <w:rPr>
          <w:rFonts w:ascii="Arial" w:hAnsi="Arial" w:cs="Arial"/>
        </w:rPr>
        <w:lastRenderedPageBreak/>
        <w:t>organizations and programs receiving sponsorships through this program; and maintaining a balance of funds available. The total amount of sponsorships awarded each fiscal year shall not exceed the established sponsorship budget.</w:t>
      </w:r>
    </w:p>
    <w:p w14:paraId="44D104D1" w14:textId="77777777" w:rsidR="007F3344" w:rsidRPr="007F3344" w:rsidRDefault="007F3344" w:rsidP="007F3344">
      <w:pPr>
        <w:spacing w:after="0" w:line="240" w:lineRule="auto"/>
        <w:jc w:val="both"/>
        <w:rPr>
          <w:rFonts w:ascii="Arial" w:hAnsi="Arial" w:cs="Arial"/>
        </w:rPr>
      </w:pPr>
    </w:p>
    <w:p w14:paraId="1C7B2D91" w14:textId="77777777" w:rsidR="007F3344" w:rsidRDefault="007F3344" w:rsidP="007F3344">
      <w:pPr>
        <w:spacing w:after="0" w:line="240" w:lineRule="auto"/>
        <w:jc w:val="both"/>
        <w:rPr>
          <w:rFonts w:ascii="Arial" w:hAnsi="Arial" w:cs="Arial"/>
        </w:rPr>
      </w:pPr>
      <w:r w:rsidRPr="007F3344">
        <w:rPr>
          <w:rFonts w:ascii="Arial" w:hAnsi="Arial" w:cs="Arial"/>
        </w:rPr>
        <w:t xml:space="preserve">Special Event requirements and other requirements must be followed according to City policies, </w:t>
      </w:r>
      <w:proofErr w:type="gramStart"/>
      <w:r w:rsidRPr="007F3344">
        <w:rPr>
          <w:rFonts w:ascii="Arial" w:hAnsi="Arial" w:cs="Arial"/>
        </w:rPr>
        <w:t>codes</w:t>
      </w:r>
      <w:proofErr w:type="gramEnd"/>
      <w:r w:rsidRPr="007F3344">
        <w:rPr>
          <w:rFonts w:ascii="Arial" w:hAnsi="Arial" w:cs="Arial"/>
        </w:rPr>
        <w:t xml:space="preserve"> and ordinances. Failure to comply with the </w:t>
      </w:r>
      <w:proofErr w:type="gramStart"/>
      <w:r w:rsidRPr="007F3344">
        <w:rPr>
          <w:rFonts w:ascii="Arial" w:hAnsi="Arial" w:cs="Arial"/>
        </w:rPr>
        <w:t>City</w:t>
      </w:r>
      <w:proofErr w:type="gramEnd"/>
      <w:r w:rsidRPr="007F3344">
        <w:rPr>
          <w:rFonts w:ascii="Arial" w:hAnsi="Arial" w:cs="Arial"/>
        </w:rPr>
        <w:t xml:space="preserve"> permitting requirements will result in the organization being ineligible for future sponsorships.</w:t>
      </w:r>
    </w:p>
    <w:p w14:paraId="5AC7E979" w14:textId="77777777" w:rsidR="007F3344" w:rsidRPr="007F3344" w:rsidRDefault="007F3344" w:rsidP="007F3344">
      <w:pPr>
        <w:spacing w:after="0" w:line="240" w:lineRule="auto"/>
        <w:jc w:val="both"/>
        <w:rPr>
          <w:rFonts w:ascii="Arial" w:hAnsi="Arial" w:cs="Arial"/>
        </w:rPr>
      </w:pPr>
    </w:p>
    <w:p w14:paraId="247F7E09" w14:textId="3C8FC940" w:rsidR="001B3D04" w:rsidRDefault="007F3344" w:rsidP="007F3344">
      <w:pPr>
        <w:spacing w:after="0" w:line="240" w:lineRule="auto"/>
        <w:jc w:val="both"/>
        <w:rPr>
          <w:rFonts w:ascii="Arial" w:hAnsi="Arial" w:cs="Arial"/>
        </w:rPr>
      </w:pPr>
      <w:r w:rsidRPr="007F3344">
        <w:rPr>
          <w:rFonts w:ascii="Arial" w:hAnsi="Arial" w:cs="Arial"/>
        </w:rPr>
        <w:t xml:space="preserve">Organizations that receive sponsorships must submit a post program affidavit and questionnaire. The post program affidavit and questionnaire are due to the </w:t>
      </w:r>
      <w:proofErr w:type="gramStart"/>
      <w:r w:rsidRPr="007F3344">
        <w:rPr>
          <w:rFonts w:ascii="Arial" w:hAnsi="Arial" w:cs="Arial"/>
        </w:rPr>
        <w:t>City</w:t>
      </w:r>
      <w:proofErr w:type="gramEnd"/>
      <w:r w:rsidRPr="007F3344">
        <w:rPr>
          <w:rFonts w:ascii="Arial" w:hAnsi="Arial" w:cs="Arial"/>
        </w:rPr>
        <w:t xml:space="preserve"> within 30 days after the program. Organizations who fail to submit it will not be eligible for future sponsorships.</w:t>
      </w:r>
    </w:p>
    <w:p w14:paraId="433F2891" w14:textId="77777777" w:rsidR="007F3344" w:rsidRDefault="007F3344" w:rsidP="007F3344">
      <w:pPr>
        <w:spacing w:after="0" w:line="240" w:lineRule="auto"/>
        <w:jc w:val="both"/>
        <w:rPr>
          <w:rFonts w:ascii="Arial" w:hAnsi="Arial" w:cs="Arial"/>
        </w:rPr>
      </w:pPr>
    </w:p>
    <w:p w14:paraId="6F2997D3" w14:textId="130093BC" w:rsidR="00576770" w:rsidRPr="0043681F" w:rsidRDefault="00576770" w:rsidP="00576770">
      <w:pPr>
        <w:keepNext/>
        <w:spacing w:after="0" w:line="240" w:lineRule="auto"/>
        <w:jc w:val="both"/>
        <w:outlineLvl w:val="1"/>
        <w:rPr>
          <w:rFonts w:ascii="Arial" w:hAnsi="Arial" w:cs="Arial"/>
          <w:b/>
          <w:u w:val="single"/>
        </w:rPr>
      </w:pPr>
      <w:r w:rsidRPr="0043681F">
        <w:rPr>
          <w:rFonts w:ascii="Arial" w:hAnsi="Arial" w:cs="Arial"/>
          <w:b/>
          <w:u w:val="single"/>
        </w:rPr>
        <w:t>I</w:t>
      </w:r>
      <w:r>
        <w:rPr>
          <w:rFonts w:ascii="Arial" w:hAnsi="Arial" w:cs="Arial"/>
          <w:b/>
          <w:u w:val="single"/>
        </w:rPr>
        <w:t>I</w:t>
      </w:r>
      <w:r w:rsidRPr="0043681F">
        <w:rPr>
          <w:rFonts w:ascii="Arial" w:hAnsi="Arial" w:cs="Arial"/>
          <w:b/>
          <w:u w:val="single"/>
        </w:rPr>
        <w:t xml:space="preserve">.  </w:t>
      </w:r>
      <w:r>
        <w:rPr>
          <w:rFonts w:ascii="Arial" w:hAnsi="Arial" w:cs="Arial"/>
          <w:b/>
          <w:u w:val="single"/>
        </w:rPr>
        <w:t>Funding Limits</w:t>
      </w:r>
    </w:p>
    <w:p w14:paraId="196ABD7F" w14:textId="77777777" w:rsidR="007F3344" w:rsidRPr="007F3344" w:rsidRDefault="007F3344" w:rsidP="007F3344">
      <w:pPr>
        <w:spacing w:after="0" w:line="240" w:lineRule="auto"/>
        <w:jc w:val="both"/>
        <w:rPr>
          <w:rFonts w:ascii="Arial" w:hAnsi="Arial" w:cs="Arial"/>
        </w:rPr>
      </w:pPr>
    </w:p>
    <w:p w14:paraId="0BAAF654" w14:textId="01B563A9" w:rsidR="007F3344" w:rsidRDefault="007F3344" w:rsidP="007F3344">
      <w:pPr>
        <w:spacing w:after="0" w:line="240" w:lineRule="auto"/>
        <w:jc w:val="both"/>
        <w:rPr>
          <w:rFonts w:ascii="Arial" w:hAnsi="Arial" w:cs="Arial"/>
        </w:rPr>
      </w:pPr>
      <w:r w:rsidRPr="007F3344">
        <w:rPr>
          <w:rFonts w:ascii="Arial" w:hAnsi="Arial" w:cs="Arial"/>
        </w:rPr>
        <w:t>Sponsorship funding provided through this program shall not exceed $250,000 each fiscal year. Minimum cash and in-kind funding limits for each applicant may be placed and will be noted on the Sponsorship Application. The City Council shall make determinations on which community programs to fund concurrently with the budget process each year. The City, in collaboration with City Council reserve the right to sponsor programs or opt to not fund any or all sponsorship requests.</w:t>
      </w:r>
    </w:p>
    <w:p w14:paraId="383EBBF8" w14:textId="77777777" w:rsidR="007F3344" w:rsidRDefault="007F3344" w:rsidP="007F3344">
      <w:pPr>
        <w:spacing w:after="0" w:line="240" w:lineRule="auto"/>
        <w:jc w:val="both"/>
        <w:rPr>
          <w:rFonts w:ascii="Arial" w:hAnsi="Arial" w:cs="Arial"/>
        </w:rPr>
      </w:pPr>
    </w:p>
    <w:p w14:paraId="68CBA1D6" w14:textId="72B4D8B6" w:rsidR="00576770" w:rsidRPr="0043681F" w:rsidRDefault="00576770" w:rsidP="00576770">
      <w:pPr>
        <w:keepNext/>
        <w:spacing w:after="0" w:line="240" w:lineRule="auto"/>
        <w:jc w:val="both"/>
        <w:outlineLvl w:val="1"/>
        <w:rPr>
          <w:rFonts w:ascii="Arial" w:hAnsi="Arial" w:cs="Arial"/>
          <w:b/>
          <w:u w:val="single"/>
        </w:rPr>
      </w:pPr>
      <w:r w:rsidRPr="0043681F">
        <w:rPr>
          <w:rFonts w:ascii="Arial" w:hAnsi="Arial" w:cs="Arial"/>
          <w:b/>
          <w:u w:val="single"/>
        </w:rPr>
        <w:t>I</w:t>
      </w:r>
      <w:r>
        <w:rPr>
          <w:rFonts w:ascii="Arial" w:hAnsi="Arial" w:cs="Arial"/>
          <w:b/>
          <w:u w:val="single"/>
        </w:rPr>
        <w:t>I</w:t>
      </w:r>
      <w:r>
        <w:rPr>
          <w:rFonts w:ascii="Arial" w:hAnsi="Arial" w:cs="Arial"/>
          <w:b/>
          <w:u w:val="single"/>
        </w:rPr>
        <w:t>I</w:t>
      </w:r>
      <w:r w:rsidRPr="0043681F">
        <w:rPr>
          <w:rFonts w:ascii="Arial" w:hAnsi="Arial" w:cs="Arial"/>
          <w:b/>
          <w:u w:val="single"/>
        </w:rPr>
        <w:t xml:space="preserve">.  </w:t>
      </w:r>
      <w:r>
        <w:rPr>
          <w:rFonts w:ascii="Arial" w:hAnsi="Arial" w:cs="Arial"/>
          <w:b/>
          <w:u w:val="single"/>
        </w:rPr>
        <w:t>Application Requirements</w:t>
      </w:r>
    </w:p>
    <w:p w14:paraId="72F4CA9C" w14:textId="77777777" w:rsidR="007F3344" w:rsidRPr="007F3344" w:rsidRDefault="007F3344" w:rsidP="007F3344">
      <w:pPr>
        <w:spacing w:after="0" w:line="240" w:lineRule="auto"/>
        <w:jc w:val="both"/>
        <w:rPr>
          <w:rFonts w:ascii="Arial" w:hAnsi="Arial" w:cs="Arial"/>
        </w:rPr>
      </w:pPr>
    </w:p>
    <w:p w14:paraId="21401DB8" w14:textId="77777777" w:rsidR="007F3344" w:rsidRDefault="007F3344" w:rsidP="007F3344">
      <w:pPr>
        <w:spacing w:after="0" w:line="240" w:lineRule="auto"/>
        <w:jc w:val="both"/>
        <w:rPr>
          <w:rFonts w:ascii="Arial" w:hAnsi="Arial" w:cs="Arial"/>
        </w:rPr>
      </w:pPr>
      <w:r w:rsidRPr="007F3344">
        <w:rPr>
          <w:rFonts w:ascii="Arial" w:hAnsi="Arial" w:cs="Arial"/>
        </w:rPr>
        <w:t>Each applicant will be required to submit:</w:t>
      </w:r>
    </w:p>
    <w:p w14:paraId="0A84B08B" w14:textId="77777777" w:rsidR="007F3344" w:rsidRPr="007F3344" w:rsidRDefault="007F3344" w:rsidP="007F3344">
      <w:pPr>
        <w:spacing w:after="0" w:line="240" w:lineRule="auto"/>
        <w:jc w:val="both"/>
        <w:rPr>
          <w:rFonts w:ascii="Arial" w:hAnsi="Arial" w:cs="Arial"/>
        </w:rPr>
      </w:pPr>
    </w:p>
    <w:p w14:paraId="33C0ED5E" w14:textId="50257CC2" w:rsidR="007F3344" w:rsidRDefault="007F3344" w:rsidP="007F3344">
      <w:pPr>
        <w:pStyle w:val="ListParagraph"/>
        <w:numPr>
          <w:ilvl w:val="0"/>
          <w:numId w:val="41"/>
        </w:numPr>
        <w:spacing w:after="0" w:line="240" w:lineRule="auto"/>
        <w:jc w:val="both"/>
        <w:rPr>
          <w:rFonts w:ascii="Arial" w:hAnsi="Arial" w:cs="Arial"/>
        </w:rPr>
      </w:pPr>
      <w:r w:rsidRPr="007F3344">
        <w:rPr>
          <w:rFonts w:ascii="Arial" w:hAnsi="Arial" w:cs="Arial"/>
        </w:rPr>
        <w:t xml:space="preserve">A community sponsorship application on a form approved by the City Manager, indicating the program dates, times and location, the local office/headquarters of the organization, the organization’s purpose/mission, the purpose of the program, expected number of participants, statement that the program will be open to the </w:t>
      </w:r>
      <w:proofErr w:type="gramStart"/>
      <w:r w:rsidRPr="007F3344">
        <w:rPr>
          <w:rFonts w:ascii="Arial" w:hAnsi="Arial" w:cs="Arial"/>
        </w:rPr>
        <w:t>general public</w:t>
      </w:r>
      <w:proofErr w:type="gramEnd"/>
      <w:r w:rsidRPr="007F3344">
        <w:rPr>
          <w:rFonts w:ascii="Arial" w:hAnsi="Arial" w:cs="Arial"/>
        </w:rPr>
        <w:t>, and how the organization and proposed program will benefit residents of Salinas.</w:t>
      </w:r>
    </w:p>
    <w:p w14:paraId="57603221" w14:textId="44D1565D" w:rsidR="007F3344" w:rsidRPr="00576770" w:rsidRDefault="007F3344" w:rsidP="00576770">
      <w:pPr>
        <w:pStyle w:val="ListParagraph"/>
        <w:numPr>
          <w:ilvl w:val="0"/>
          <w:numId w:val="41"/>
        </w:numPr>
        <w:spacing w:after="0" w:line="240" w:lineRule="auto"/>
        <w:jc w:val="both"/>
        <w:rPr>
          <w:rFonts w:ascii="Arial" w:hAnsi="Arial" w:cs="Arial"/>
        </w:rPr>
      </w:pPr>
      <w:r w:rsidRPr="007F3344">
        <w:rPr>
          <w:rFonts w:ascii="Arial" w:hAnsi="Arial" w:cs="Arial"/>
        </w:rPr>
        <w:t>Current proof of 501(c)(3), California contribution registration number and/or other non-profit status must be provided (if applicable as determined by the City).</w:t>
      </w:r>
    </w:p>
    <w:p w14:paraId="55C0BC69" w14:textId="38A3B72C" w:rsidR="007F3344" w:rsidRDefault="007F3344" w:rsidP="007F3344">
      <w:pPr>
        <w:pStyle w:val="ListParagraph"/>
        <w:numPr>
          <w:ilvl w:val="0"/>
          <w:numId w:val="41"/>
        </w:numPr>
        <w:spacing w:after="0" w:line="240" w:lineRule="auto"/>
        <w:jc w:val="both"/>
        <w:rPr>
          <w:rFonts w:ascii="Arial" w:hAnsi="Arial" w:cs="Arial"/>
        </w:rPr>
      </w:pPr>
      <w:r w:rsidRPr="007F3344">
        <w:rPr>
          <w:rFonts w:ascii="Arial" w:hAnsi="Arial" w:cs="Arial"/>
        </w:rPr>
        <w:t xml:space="preserve">A copy of the community program’s sponsorship criteria/guidelines that outlines the community program’s sponsorship categories and benefits of sponsorships. </w:t>
      </w:r>
    </w:p>
    <w:p w14:paraId="5E08F982" w14:textId="5D41B9FF" w:rsidR="007F3344" w:rsidRDefault="007F3344" w:rsidP="007F3344">
      <w:pPr>
        <w:pStyle w:val="ListParagraph"/>
        <w:numPr>
          <w:ilvl w:val="0"/>
          <w:numId w:val="41"/>
        </w:numPr>
        <w:spacing w:after="0" w:line="240" w:lineRule="auto"/>
        <w:jc w:val="both"/>
        <w:rPr>
          <w:rFonts w:ascii="Arial" w:hAnsi="Arial" w:cs="Arial"/>
        </w:rPr>
      </w:pPr>
      <w:r w:rsidRPr="007F3344">
        <w:rPr>
          <w:rFonts w:ascii="Arial" w:hAnsi="Arial" w:cs="Arial"/>
        </w:rPr>
        <w:t>Applications that are incomplete at the time of submission will be returned to the applicant for completion. Applications that remain incomplete at the submission deadline will not be processed.</w:t>
      </w:r>
    </w:p>
    <w:p w14:paraId="1958E99D" w14:textId="49D8B2DE" w:rsidR="007F3344" w:rsidRDefault="007F3344" w:rsidP="007F3344">
      <w:pPr>
        <w:pStyle w:val="ListParagraph"/>
        <w:numPr>
          <w:ilvl w:val="0"/>
          <w:numId w:val="41"/>
        </w:numPr>
        <w:spacing w:after="0" w:line="240" w:lineRule="auto"/>
        <w:jc w:val="both"/>
        <w:rPr>
          <w:rFonts w:ascii="Arial" w:hAnsi="Arial" w:cs="Arial"/>
        </w:rPr>
      </w:pPr>
      <w:r w:rsidRPr="007F3344">
        <w:rPr>
          <w:rFonts w:ascii="Arial" w:hAnsi="Arial" w:cs="Arial"/>
        </w:rPr>
        <w:t>The applicant shall submit to the city a financial statement prepared in a form and manner acceptable to the city setting forth the total gross receipts from the event operated by the applicant, all expenses incurred and paid in connection with the event.</w:t>
      </w:r>
    </w:p>
    <w:p w14:paraId="0306E968" w14:textId="5BCAA843" w:rsidR="007F3344" w:rsidRPr="007F3344" w:rsidRDefault="007F3344" w:rsidP="007F3344">
      <w:pPr>
        <w:pStyle w:val="ListParagraph"/>
        <w:numPr>
          <w:ilvl w:val="0"/>
          <w:numId w:val="41"/>
        </w:numPr>
        <w:spacing w:after="0" w:line="240" w:lineRule="auto"/>
        <w:jc w:val="both"/>
        <w:rPr>
          <w:rFonts w:ascii="Arial" w:hAnsi="Arial" w:cs="Arial"/>
        </w:rPr>
      </w:pPr>
      <w:r w:rsidRPr="007F3344">
        <w:rPr>
          <w:rFonts w:ascii="Arial" w:hAnsi="Arial" w:cs="Arial"/>
        </w:rPr>
        <w:t xml:space="preserve">The </w:t>
      </w:r>
      <w:proofErr w:type="gramStart"/>
      <w:r w:rsidRPr="007F3344">
        <w:rPr>
          <w:rFonts w:ascii="Arial" w:hAnsi="Arial" w:cs="Arial"/>
        </w:rPr>
        <w:t>City</w:t>
      </w:r>
      <w:proofErr w:type="gramEnd"/>
      <w:r w:rsidRPr="007F3344">
        <w:rPr>
          <w:rFonts w:ascii="Arial" w:hAnsi="Arial" w:cs="Arial"/>
        </w:rPr>
        <w:t xml:space="preserve"> may request additional information from an applicant, as necessary.</w:t>
      </w:r>
    </w:p>
    <w:p w14:paraId="71987B12" w14:textId="77777777" w:rsidR="007F3344" w:rsidRDefault="007F3344" w:rsidP="007F3344">
      <w:pPr>
        <w:spacing w:after="0" w:line="240" w:lineRule="auto"/>
        <w:jc w:val="both"/>
        <w:rPr>
          <w:rFonts w:ascii="Arial" w:hAnsi="Arial" w:cs="Arial"/>
        </w:rPr>
      </w:pPr>
    </w:p>
    <w:p w14:paraId="0285F2EA" w14:textId="64B6545B" w:rsidR="00576770" w:rsidRPr="0043681F" w:rsidRDefault="00576770" w:rsidP="00576770">
      <w:pPr>
        <w:keepNext/>
        <w:spacing w:after="0" w:line="240" w:lineRule="auto"/>
        <w:jc w:val="both"/>
        <w:outlineLvl w:val="1"/>
        <w:rPr>
          <w:rFonts w:ascii="Arial" w:hAnsi="Arial" w:cs="Arial"/>
          <w:b/>
          <w:u w:val="single"/>
        </w:rPr>
      </w:pPr>
      <w:r w:rsidRPr="0043681F">
        <w:rPr>
          <w:rFonts w:ascii="Arial" w:hAnsi="Arial" w:cs="Arial"/>
          <w:b/>
          <w:u w:val="single"/>
        </w:rPr>
        <w:t>I</w:t>
      </w:r>
      <w:r>
        <w:rPr>
          <w:rFonts w:ascii="Arial" w:hAnsi="Arial" w:cs="Arial"/>
          <w:b/>
          <w:u w:val="single"/>
        </w:rPr>
        <w:t>V</w:t>
      </w:r>
      <w:r w:rsidRPr="0043681F">
        <w:rPr>
          <w:rFonts w:ascii="Arial" w:hAnsi="Arial" w:cs="Arial"/>
          <w:b/>
          <w:u w:val="single"/>
        </w:rPr>
        <w:t xml:space="preserve">.  </w:t>
      </w:r>
      <w:r>
        <w:rPr>
          <w:rFonts w:ascii="Arial" w:hAnsi="Arial" w:cs="Arial"/>
          <w:b/>
          <w:u w:val="single"/>
        </w:rPr>
        <w:t>Application Review Process</w:t>
      </w:r>
    </w:p>
    <w:p w14:paraId="7C666696" w14:textId="77777777" w:rsidR="00576770" w:rsidRPr="00576770" w:rsidRDefault="00576770" w:rsidP="007F3344">
      <w:pPr>
        <w:spacing w:after="0" w:line="240" w:lineRule="auto"/>
        <w:jc w:val="both"/>
        <w:rPr>
          <w:rFonts w:ascii="Arial" w:hAnsi="Arial" w:cs="Arial"/>
          <w:b/>
          <w:bCs/>
        </w:rPr>
      </w:pPr>
    </w:p>
    <w:p w14:paraId="77495B4C" w14:textId="33632254" w:rsidR="007F3344" w:rsidRDefault="007F3344" w:rsidP="00576770">
      <w:pPr>
        <w:pStyle w:val="ListParagraph"/>
        <w:numPr>
          <w:ilvl w:val="0"/>
          <w:numId w:val="42"/>
        </w:numPr>
        <w:spacing w:after="0" w:line="240" w:lineRule="auto"/>
        <w:jc w:val="both"/>
        <w:rPr>
          <w:rFonts w:ascii="Arial" w:hAnsi="Arial" w:cs="Arial"/>
        </w:rPr>
      </w:pPr>
      <w:r w:rsidRPr="00576770">
        <w:rPr>
          <w:rFonts w:ascii="Arial" w:hAnsi="Arial" w:cs="Arial"/>
        </w:rPr>
        <w:t>Sponsorship applications will be processed based on the timeline provided by the City Manager.</w:t>
      </w:r>
    </w:p>
    <w:p w14:paraId="544062ED" w14:textId="5C1536BA" w:rsidR="007F3344" w:rsidRDefault="007F3344" w:rsidP="007F3344">
      <w:pPr>
        <w:pStyle w:val="ListParagraph"/>
        <w:numPr>
          <w:ilvl w:val="0"/>
          <w:numId w:val="42"/>
        </w:numPr>
        <w:spacing w:after="0" w:line="240" w:lineRule="auto"/>
        <w:jc w:val="both"/>
        <w:rPr>
          <w:rFonts w:ascii="Arial" w:hAnsi="Arial" w:cs="Arial"/>
        </w:rPr>
      </w:pPr>
      <w:r w:rsidRPr="00576770">
        <w:rPr>
          <w:rFonts w:ascii="Arial" w:hAnsi="Arial" w:cs="Arial"/>
        </w:rPr>
        <w:t>Sponsorship applications shall first be reviewed for completion, eligibility, and financial impact by the City Manager and Sponsorship Committee selected by the City Manager.</w:t>
      </w:r>
    </w:p>
    <w:p w14:paraId="452002BA" w14:textId="75138118" w:rsidR="007F3344" w:rsidRDefault="007F3344" w:rsidP="007F3344">
      <w:pPr>
        <w:pStyle w:val="ListParagraph"/>
        <w:numPr>
          <w:ilvl w:val="0"/>
          <w:numId w:val="42"/>
        </w:numPr>
        <w:spacing w:after="0" w:line="240" w:lineRule="auto"/>
        <w:jc w:val="both"/>
        <w:rPr>
          <w:rFonts w:ascii="Arial" w:hAnsi="Arial" w:cs="Arial"/>
        </w:rPr>
      </w:pPr>
      <w:r w:rsidRPr="00576770">
        <w:rPr>
          <w:rFonts w:ascii="Arial" w:hAnsi="Arial" w:cs="Arial"/>
        </w:rPr>
        <w:t>The City Manager shall make a recommendation for award to City Council.</w:t>
      </w:r>
    </w:p>
    <w:p w14:paraId="7815713C" w14:textId="413B12CD" w:rsidR="007F3344" w:rsidRDefault="007F3344" w:rsidP="007F3344">
      <w:pPr>
        <w:pStyle w:val="ListParagraph"/>
        <w:numPr>
          <w:ilvl w:val="0"/>
          <w:numId w:val="42"/>
        </w:numPr>
        <w:spacing w:after="0" w:line="240" w:lineRule="auto"/>
        <w:jc w:val="both"/>
        <w:rPr>
          <w:rFonts w:ascii="Arial" w:hAnsi="Arial" w:cs="Arial"/>
        </w:rPr>
      </w:pPr>
      <w:r w:rsidRPr="00576770">
        <w:rPr>
          <w:rFonts w:ascii="Arial" w:hAnsi="Arial" w:cs="Arial"/>
        </w:rPr>
        <w:lastRenderedPageBreak/>
        <w:t xml:space="preserve">The City Manager will advise the sponsorship applicant when their request </w:t>
      </w:r>
      <w:proofErr w:type="gramStart"/>
      <w:r w:rsidRPr="00576770">
        <w:rPr>
          <w:rFonts w:ascii="Arial" w:hAnsi="Arial" w:cs="Arial"/>
        </w:rPr>
        <w:t>will go</w:t>
      </w:r>
      <w:proofErr w:type="gramEnd"/>
      <w:r w:rsidRPr="00576770">
        <w:rPr>
          <w:rFonts w:ascii="Arial" w:hAnsi="Arial" w:cs="Arial"/>
        </w:rPr>
        <w:t xml:space="preserve"> to City Council for consideration.</w:t>
      </w:r>
    </w:p>
    <w:p w14:paraId="69A5F891" w14:textId="7164CE08" w:rsidR="007F3344" w:rsidRDefault="007F3344" w:rsidP="007F3344">
      <w:pPr>
        <w:pStyle w:val="ListParagraph"/>
        <w:numPr>
          <w:ilvl w:val="0"/>
          <w:numId w:val="42"/>
        </w:numPr>
        <w:spacing w:after="0" w:line="240" w:lineRule="auto"/>
        <w:jc w:val="both"/>
        <w:rPr>
          <w:rFonts w:ascii="Arial" w:hAnsi="Arial" w:cs="Arial"/>
        </w:rPr>
      </w:pPr>
      <w:r w:rsidRPr="00576770">
        <w:rPr>
          <w:rFonts w:ascii="Arial" w:hAnsi="Arial" w:cs="Arial"/>
        </w:rPr>
        <w:t xml:space="preserve">The sponsorship applicant must be present at the Council meeting to answer questions. </w:t>
      </w:r>
    </w:p>
    <w:p w14:paraId="05DA1C57" w14:textId="772AC442" w:rsidR="007F3344" w:rsidRPr="00576770" w:rsidRDefault="007F3344" w:rsidP="007F3344">
      <w:pPr>
        <w:pStyle w:val="ListParagraph"/>
        <w:numPr>
          <w:ilvl w:val="0"/>
          <w:numId w:val="42"/>
        </w:numPr>
        <w:spacing w:after="0" w:line="240" w:lineRule="auto"/>
        <w:jc w:val="both"/>
        <w:rPr>
          <w:rFonts w:ascii="Arial" w:hAnsi="Arial" w:cs="Arial"/>
        </w:rPr>
      </w:pPr>
      <w:r w:rsidRPr="00576770">
        <w:rPr>
          <w:rFonts w:ascii="Arial" w:hAnsi="Arial" w:cs="Arial"/>
        </w:rPr>
        <w:t>City Council will review and provide final approval.</w:t>
      </w:r>
    </w:p>
    <w:p w14:paraId="7951A81F" w14:textId="77777777" w:rsidR="00576770" w:rsidRDefault="00576770" w:rsidP="007F3344">
      <w:pPr>
        <w:spacing w:after="0" w:line="240" w:lineRule="auto"/>
        <w:jc w:val="both"/>
        <w:rPr>
          <w:rFonts w:ascii="Arial" w:hAnsi="Arial" w:cs="Arial"/>
        </w:rPr>
      </w:pPr>
    </w:p>
    <w:p w14:paraId="6EA8C744" w14:textId="12E17E19" w:rsidR="00576770" w:rsidRPr="0043681F" w:rsidRDefault="00576770" w:rsidP="00576770">
      <w:pPr>
        <w:keepNext/>
        <w:spacing w:after="0" w:line="240" w:lineRule="auto"/>
        <w:jc w:val="both"/>
        <w:outlineLvl w:val="1"/>
        <w:rPr>
          <w:rFonts w:ascii="Arial" w:hAnsi="Arial" w:cs="Arial"/>
          <w:b/>
          <w:u w:val="single"/>
        </w:rPr>
      </w:pPr>
      <w:r>
        <w:rPr>
          <w:rFonts w:ascii="Arial" w:hAnsi="Arial" w:cs="Arial"/>
          <w:b/>
          <w:u w:val="single"/>
        </w:rPr>
        <w:t>V</w:t>
      </w:r>
      <w:r w:rsidRPr="0043681F">
        <w:rPr>
          <w:rFonts w:ascii="Arial" w:hAnsi="Arial" w:cs="Arial"/>
          <w:b/>
          <w:u w:val="single"/>
        </w:rPr>
        <w:t xml:space="preserve">.  </w:t>
      </w:r>
      <w:r>
        <w:rPr>
          <w:rFonts w:ascii="Arial" w:hAnsi="Arial" w:cs="Arial"/>
          <w:b/>
          <w:u w:val="single"/>
        </w:rPr>
        <w:t>Eligibility Criteria</w:t>
      </w:r>
    </w:p>
    <w:p w14:paraId="459746EA" w14:textId="2C08F4EC" w:rsidR="007F3344" w:rsidRDefault="007F3344" w:rsidP="007F3344">
      <w:pPr>
        <w:spacing w:after="0" w:line="240" w:lineRule="auto"/>
        <w:jc w:val="both"/>
        <w:rPr>
          <w:rFonts w:ascii="Arial" w:hAnsi="Arial" w:cs="Arial"/>
          <w:b/>
          <w:bCs/>
        </w:rPr>
      </w:pPr>
    </w:p>
    <w:p w14:paraId="578847C3" w14:textId="257A4B25" w:rsidR="007F3344" w:rsidRDefault="007F3344" w:rsidP="00576770">
      <w:pPr>
        <w:pStyle w:val="ListParagraph"/>
        <w:numPr>
          <w:ilvl w:val="0"/>
          <w:numId w:val="43"/>
        </w:numPr>
        <w:spacing w:after="0" w:line="240" w:lineRule="auto"/>
        <w:jc w:val="both"/>
        <w:rPr>
          <w:rFonts w:ascii="Arial" w:hAnsi="Arial" w:cs="Arial"/>
        </w:rPr>
      </w:pPr>
      <w:r w:rsidRPr="00576770">
        <w:rPr>
          <w:rFonts w:ascii="Arial" w:hAnsi="Arial" w:cs="Arial"/>
        </w:rPr>
        <w:t xml:space="preserve">The </w:t>
      </w:r>
      <w:proofErr w:type="gramStart"/>
      <w:r w:rsidRPr="00576770">
        <w:rPr>
          <w:rFonts w:ascii="Arial" w:hAnsi="Arial" w:cs="Arial"/>
        </w:rPr>
        <w:t>City</w:t>
      </w:r>
      <w:proofErr w:type="gramEnd"/>
      <w:r w:rsidRPr="00576770">
        <w:rPr>
          <w:rFonts w:ascii="Arial" w:hAnsi="Arial" w:cs="Arial"/>
        </w:rPr>
        <w:t xml:space="preserve"> will not award sponsorships to any religion, church, creed or sectarian organization to promote religious purposes. Religious organizations are not excluded from sponsorships however, the purpose of the community program must be as described in the definitions section of this policy and shall not serve to promote a religious message as the primary purpose.</w:t>
      </w:r>
    </w:p>
    <w:p w14:paraId="2235EBFE" w14:textId="3D2ECE2F" w:rsidR="007F3344" w:rsidRDefault="007F3344" w:rsidP="007F3344">
      <w:pPr>
        <w:pStyle w:val="ListParagraph"/>
        <w:numPr>
          <w:ilvl w:val="0"/>
          <w:numId w:val="43"/>
        </w:numPr>
        <w:spacing w:after="0" w:line="240" w:lineRule="auto"/>
        <w:jc w:val="both"/>
        <w:rPr>
          <w:rFonts w:ascii="Arial" w:hAnsi="Arial" w:cs="Arial"/>
        </w:rPr>
      </w:pPr>
      <w:r w:rsidRPr="00576770">
        <w:rPr>
          <w:rFonts w:ascii="Arial" w:hAnsi="Arial" w:cs="Arial"/>
        </w:rPr>
        <w:t>Political organizations and/or individual campaigns are not eligible for sponsorships for programs they conduct. Organizations that engage in political activity, including organizations that endorse candidates or measures, are not eligible for sponsorships.</w:t>
      </w:r>
    </w:p>
    <w:p w14:paraId="09AB352F" w14:textId="1CC61E2E" w:rsidR="007F3344" w:rsidRDefault="007F3344" w:rsidP="007F3344">
      <w:pPr>
        <w:pStyle w:val="ListParagraph"/>
        <w:numPr>
          <w:ilvl w:val="0"/>
          <w:numId w:val="43"/>
        </w:numPr>
        <w:spacing w:after="0" w:line="240" w:lineRule="auto"/>
        <w:jc w:val="both"/>
        <w:rPr>
          <w:rFonts w:ascii="Arial" w:hAnsi="Arial" w:cs="Arial"/>
        </w:rPr>
      </w:pPr>
      <w:r w:rsidRPr="00576770">
        <w:rPr>
          <w:rFonts w:ascii="Arial" w:hAnsi="Arial" w:cs="Arial"/>
        </w:rPr>
        <w:t xml:space="preserve">Organizations that discriminate </w:t>
      </w:r>
      <w:proofErr w:type="gramStart"/>
      <w:r w:rsidRPr="00576770">
        <w:rPr>
          <w:rFonts w:ascii="Arial" w:hAnsi="Arial" w:cs="Arial"/>
        </w:rPr>
        <w:t>on the basis of</w:t>
      </w:r>
      <w:proofErr w:type="gramEnd"/>
      <w:r w:rsidRPr="00576770">
        <w:rPr>
          <w:rFonts w:ascii="Arial" w:hAnsi="Arial" w:cs="Arial"/>
        </w:rPr>
        <w:t xml:space="preserve"> age, race, sex, sexual orientation, marital status, disability or national origin are not eligible for sponsorships for programs they conduct.</w:t>
      </w:r>
    </w:p>
    <w:p w14:paraId="0824119D" w14:textId="46024196" w:rsidR="007F3344" w:rsidRDefault="007F3344" w:rsidP="007F3344">
      <w:pPr>
        <w:pStyle w:val="ListParagraph"/>
        <w:numPr>
          <w:ilvl w:val="0"/>
          <w:numId w:val="43"/>
        </w:numPr>
        <w:spacing w:after="0" w:line="240" w:lineRule="auto"/>
        <w:jc w:val="both"/>
        <w:rPr>
          <w:rFonts w:ascii="Arial" w:hAnsi="Arial" w:cs="Arial"/>
        </w:rPr>
      </w:pPr>
      <w:r w:rsidRPr="00576770">
        <w:rPr>
          <w:rFonts w:ascii="Arial" w:hAnsi="Arial" w:cs="Arial"/>
        </w:rPr>
        <w:t xml:space="preserve">Individuals are eligible for sponsorships. </w:t>
      </w:r>
    </w:p>
    <w:p w14:paraId="6AC456BA" w14:textId="1063573C" w:rsidR="007F3344" w:rsidRDefault="007F3344" w:rsidP="007F3344">
      <w:pPr>
        <w:pStyle w:val="ListParagraph"/>
        <w:numPr>
          <w:ilvl w:val="0"/>
          <w:numId w:val="43"/>
        </w:numPr>
        <w:spacing w:after="0" w:line="240" w:lineRule="auto"/>
        <w:jc w:val="both"/>
        <w:rPr>
          <w:rFonts w:ascii="Arial" w:hAnsi="Arial" w:cs="Arial"/>
        </w:rPr>
      </w:pPr>
      <w:r w:rsidRPr="00576770">
        <w:rPr>
          <w:rFonts w:ascii="Arial" w:hAnsi="Arial" w:cs="Arial"/>
        </w:rPr>
        <w:t>For-profit organizations holding fundraiser programs must identify a 501I(3), California not-for-profit corporation, or similar non-profit status under the California Law as a recipient of the program proceeds.</w:t>
      </w:r>
    </w:p>
    <w:p w14:paraId="093FFB3C" w14:textId="174A0C02" w:rsidR="007F3344" w:rsidRDefault="007F3344" w:rsidP="007F3344">
      <w:pPr>
        <w:pStyle w:val="ListParagraph"/>
        <w:numPr>
          <w:ilvl w:val="0"/>
          <w:numId w:val="43"/>
        </w:numPr>
        <w:spacing w:after="0" w:line="240" w:lineRule="auto"/>
        <w:jc w:val="both"/>
        <w:rPr>
          <w:rFonts w:ascii="Arial" w:hAnsi="Arial" w:cs="Arial"/>
        </w:rPr>
      </w:pPr>
      <w:r w:rsidRPr="00576770">
        <w:rPr>
          <w:rFonts w:ascii="Arial" w:hAnsi="Arial" w:cs="Arial"/>
        </w:rPr>
        <w:t>For-profit organizations are not eligible for sponsorships for promotional programs for which the organization/corporation or its employees or officers will gain personal benefit (</w:t>
      </w:r>
      <w:proofErr w:type="gramStart"/>
      <w:r w:rsidRPr="00576770">
        <w:rPr>
          <w:rFonts w:ascii="Arial" w:hAnsi="Arial" w:cs="Arial"/>
        </w:rPr>
        <w:t>i.e.</w:t>
      </w:r>
      <w:proofErr w:type="gramEnd"/>
      <w:r w:rsidRPr="00576770">
        <w:rPr>
          <w:rFonts w:ascii="Arial" w:hAnsi="Arial" w:cs="Arial"/>
        </w:rPr>
        <w:t xml:space="preserve"> a sales promotion).</w:t>
      </w:r>
    </w:p>
    <w:p w14:paraId="7695E238" w14:textId="0EB9C947" w:rsidR="007F3344" w:rsidRDefault="007F3344" w:rsidP="007F3344">
      <w:pPr>
        <w:pStyle w:val="ListParagraph"/>
        <w:numPr>
          <w:ilvl w:val="0"/>
          <w:numId w:val="43"/>
        </w:numPr>
        <w:spacing w:after="0" w:line="240" w:lineRule="auto"/>
        <w:jc w:val="both"/>
        <w:rPr>
          <w:rFonts w:ascii="Arial" w:hAnsi="Arial" w:cs="Arial"/>
        </w:rPr>
      </w:pPr>
      <w:r w:rsidRPr="00576770">
        <w:rPr>
          <w:rFonts w:ascii="Arial" w:hAnsi="Arial" w:cs="Arial"/>
        </w:rPr>
        <w:t xml:space="preserve">All programs must provide a benefit to the residents of </w:t>
      </w:r>
      <w:proofErr w:type="gramStart"/>
      <w:r w:rsidRPr="00576770">
        <w:rPr>
          <w:rFonts w:ascii="Arial" w:hAnsi="Arial" w:cs="Arial"/>
        </w:rPr>
        <w:t>Salinas;</w:t>
      </w:r>
      <w:proofErr w:type="gramEnd"/>
      <w:r w:rsidRPr="00576770">
        <w:rPr>
          <w:rFonts w:ascii="Arial" w:hAnsi="Arial" w:cs="Arial"/>
        </w:rPr>
        <w:t xml:space="preserve"> to the general public. </w:t>
      </w:r>
    </w:p>
    <w:p w14:paraId="6F146BBD" w14:textId="6C401F9B" w:rsidR="007F3344" w:rsidRDefault="007F3344" w:rsidP="00576770">
      <w:pPr>
        <w:pStyle w:val="ListParagraph"/>
        <w:numPr>
          <w:ilvl w:val="0"/>
          <w:numId w:val="43"/>
        </w:numPr>
        <w:spacing w:after="0" w:line="240" w:lineRule="auto"/>
        <w:jc w:val="both"/>
        <w:rPr>
          <w:rFonts w:ascii="Arial" w:hAnsi="Arial" w:cs="Arial"/>
        </w:rPr>
      </w:pPr>
      <w:r w:rsidRPr="00576770">
        <w:rPr>
          <w:rFonts w:ascii="Arial" w:hAnsi="Arial" w:cs="Arial"/>
        </w:rPr>
        <w:t xml:space="preserve">Programs must be open to the public. </w:t>
      </w:r>
    </w:p>
    <w:p w14:paraId="7D7612FD" w14:textId="7465BB0D" w:rsidR="007F3344" w:rsidRDefault="007F3344" w:rsidP="007F3344">
      <w:pPr>
        <w:pStyle w:val="ListParagraph"/>
        <w:numPr>
          <w:ilvl w:val="0"/>
          <w:numId w:val="43"/>
        </w:numPr>
        <w:spacing w:after="0" w:line="240" w:lineRule="auto"/>
        <w:jc w:val="both"/>
        <w:rPr>
          <w:rFonts w:ascii="Arial" w:hAnsi="Arial" w:cs="Arial"/>
        </w:rPr>
      </w:pPr>
      <w:r w:rsidRPr="00576770">
        <w:rPr>
          <w:rFonts w:ascii="Arial" w:hAnsi="Arial" w:cs="Arial"/>
        </w:rPr>
        <w:t>The sponsoring organization must also agree to do the following (failure to do so will result in future ineligibility):</w:t>
      </w:r>
    </w:p>
    <w:p w14:paraId="510B94CC" w14:textId="77777777" w:rsidR="00576770" w:rsidRPr="00576770" w:rsidRDefault="00576770" w:rsidP="00576770">
      <w:pPr>
        <w:spacing w:after="0" w:line="240" w:lineRule="auto"/>
        <w:jc w:val="both"/>
        <w:rPr>
          <w:rFonts w:ascii="Arial" w:hAnsi="Arial" w:cs="Arial"/>
        </w:rPr>
      </w:pPr>
    </w:p>
    <w:p w14:paraId="35C37251" w14:textId="618298DE" w:rsidR="007F3344" w:rsidRDefault="007F3344" w:rsidP="007F3344">
      <w:pPr>
        <w:pStyle w:val="ListParagraph"/>
        <w:numPr>
          <w:ilvl w:val="1"/>
          <w:numId w:val="43"/>
        </w:numPr>
        <w:spacing w:after="0" w:line="240" w:lineRule="auto"/>
        <w:jc w:val="both"/>
        <w:rPr>
          <w:rFonts w:ascii="Arial" w:hAnsi="Arial" w:cs="Arial"/>
        </w:rPr>
      </w:pPr>
      <w:r w:rsidRPr="00576770">
        <w:rPr>
          <w:rFonts w:ascii="Arial" w:hAnsi="Arial" w:cs="Arial"/>
        </w:rPr>
        <w:t xml:space="preserve">Obtain all required permits, clearances, </w:t>
      </w:r>
      <w:proofErr w:type="gramStart"/>
      <w:r w:rsidRPr="00576770">
        <w:rPr>
          <w:rFonts w:ascii="Arial" w:hAnsi="Arial" w:cs="Arial"/>
        </w:rPr>
        <w:t>insurances</w:t>
      </w:r>
      <w:proofErr w:type="gramEnd"/>
      <w:r w:rsidRPr="00576770">
        <w:rPr>
          <w:rFonts w:ascii="Arial" w:hAnsi="Arial" w:cs="Arial"/>
        </w:rPr>
        <w:t xml:space="preserve"> and program authorizations in compliance with the Code of the City of Salinas, policies and Special Events Policy requirements.</w:t>
      </w:r>
    </w:p>
    <w:p w14:paraId="26055163" w14:textId="26BCFFE5" w:rsidR="007F3344" w:rsidRDefault="007F3344" w:rsidP="007F3344">
      <w:pPr>
        <w:pStyle w:val="ListParagraph"/>
        <w:numPr>
          <w:ilvl w:val="1"/>
          <w:numId w:val="43"/>
        </w:numPr>
        <w:spacing w:after="0" w:line="240" w:lineRule="auto"/>
        <w:jc w:val="both"/>
        <w:rPr>
          <w:rFonts w:ascii="Arial" w:hAnsi="Arial" w:cs="Arial"/>
        </w:rPr>
      </w:pPr>
      <w:r w:rsidRPr="00576770">
        <w:rPr>
          <w:rFonts w:ascii="Arial" w:hAnsi="Arial" w:cs="Arial"/>
        </w:rPr>
        <w:t>Acknowledge the support of the City of Salinas and include on all printed information and advertising related to the event for which sponsorship was provided the following statement: “This program/event is sponsored in part by the City of Salinas” or other statement approved by the City of Salinas.</w:t>
      </w:r>
    </w:p>
    <w:p w14:paraId="35101324" w14:textId="6E83D213" w:rsidR="007F3344" w:rsidRPr="00576770" w:rsidRDefault="007F3344" w:rsidP="007F3344">
      <w:pPr>
        <w:pStyle w:val="ListParagraph"/>
        <w:numPr>
          <w:ilvl w:val="1"/>
          <w:numId w:val="43"/>
        </w:numPr>
        <w:spacing w:after="0" w:line="240" w:lineRule="auto"/>
        <w:jc w:val="both"/>
        <w:rPr>
          <w:rFonts w:ascii="Arial" w:hAnsi="Arial" w:cs="Arial"/>
        </w:rPr>
      </w:pPr>
      <w:r w:rsidRPr="00576770">
        <w:rPr>
          <w:rFonts w:ascii="Arial" w:hAnsi="Arial" w:cs="Arial"/>
        </w:rPr>
        <w:t xml:space="preserve">Allow the City of Salinas to have a sponsor booth at the program/event if the </w:t>
      </w:r>
      <w:proofErr w:type="gramStart"/>
      <w:r w:rsidRPr="00576770">
        <w:rPr>
          <w:rFonts w:ascii="Arial" w:hAnsi="Arial" w:cs="Arial"/>
        </w:rPr>
        <w:t>City</w:t>
      </w:r>
      <w:proofErr w:type="gramEnd"/>
      <w:r w:rsidRPr="00576770">
        <w:rPr>
          <w:rFonts w:ascii="Arial" w:hAnsi="Arial" w:cs="Arial"/>
        </w:rPr>
        <w:t xml:space="preserve"> so desires (at programs/events where a sponsorship booth is appropriate) for the purposes of distributing information regarding City services and community programs. The booth shall be provided at no cost to the City.</w:t>
      </w:r>
    </w:p>
    <w:p w14:paraId="03E760A9" w14:textId="77777777" w:rsidR="00576770" w:rsidRPr="007F3344" w:rsidRDefault="00576770" w:rsidP="007F3344">
      <w:pPr>
        <w:spacing w:after="0" w:line="240" w:lineRule="auto"/>
        <w:jc w:val="both"/>
        <w:rPr>
          <w:rFonts w:ascii="Arial" w:hAnsi="Arial" w:cs="Arial"/>
        </w:rPr>
      </w:pPr>
    </w:p>
    <w:p w14:paraId="566A239A" w14:textId="6F0185CC" w:rsidR="00576770" w:rsidRDefault="00576770" w:rsidP="00576770">
      <w:pPr>
        <w:keepNext/>
        <w:spacing w:after="0" w:line="240" w:lineRule="auto"/>
        <w:jc w:val="both"/>
        <w:outlineLvl w:val="1"/>
        <w:rPr>
          <w:rFonts w:ascii="Arial" w:hAnsi="Arial" w:cs="Arial"/>
          <w:b/>
          <w:u w:val="single"/>
        </w:rPr>
      </w:pPr>
      <w:r>
        <w:rPr>
          <w:rFonts w:ascii="Arial" w:hAnsi="Arial" w:cs="Arial"/>
          <w:b/>
          <w:u w:val="single"/>
        </w:rPr>
        <w:t>VI</w:t>
      </w:r>
      <w:r w:rsidRPr="00576770">
        <w:rPr>
          <w:rFonts w:ascii="Arial" w:hAnsi="Arial" w:cs="Arial"/>
          <w:b/>
          <w:u w:val="single"/>
        </w:rPr>
        <w:t xml:space="preserve">.  </w:t>
      </w:r>
      <w:r>
        <w:rPr>
          <w:rFonts w:ascii="Arial" w:hAnsi="Arial" w:cs="Arial"/>
          <w:b/>
          <w:u w:val="single"/>
        </w:rPr>
        <w:t>Procedure</w:t>
      </w:r>
    </w:p>
    <w:p w14:paraId="73155027" w14:textId="77777777" w:rsidR="00576770" w:rsidRPr="00576770" w:rsidRDefault="00576770" w:rsidP="00576770">
      <w:pPr>
        <w:keepNext/>
        <w:spacing w:after="0" w:line="240" w:lineRule="auto"/>
        <w:jc w:val="both"/>
        <w:outlineLvl w:val="1"/>
        <w:rPr>
          <w:rFonts w:ascii="Arial" w:hAnsi="Arial" w:cs="Arial"/>
          <w:b/>
          <w:u w:val="single"/>
        </w:rPr>
      </w:pPr>
    </w:p>
    <w:p w14:paraId="56F5E4B8" w14:textId="58DD3E63" w:rsidR="007F3344" w:rsidRDefault="007F3344" w:rsidP="00576770">
      <w:pPr>
        <w:pStyle w:val="ListParagraph"/>
        <w:numPr>
          <w:ilvl w:val="0"/>
          <w:numId w:val="44"/>
        </w:numPr>
        <w:spacing w:after="0" w:line="240" w:lineRule="auto"/>
        <w:jc w:val="both"/>
        <w:rPr>
          <w:rFonts w:ascii="Arial" w:hAnsi="Arial" w:cs="Arial"/>
        </w:rPr>
      </w:pPr>
      <w:r w:rsidRPr="00576770">
        <w:rPr>
          <w:rFonts w:ascii="Arial" w:hAnsi="Arial" w:cs="Arial"/>
        </w:rPr>
        <w:t xml:space="preserve">City Council approves an annual budget item for City sponsorship/grants, to be administered by the City Manager’s Office. </w:t>
      </w:r>
    </w:p>
    <w:p w14:paraId="0DCF8680" w14:textId="77777777" w:rsidR="00576770" w:rsidRDefault="007F3344" w:rsidP="007F3344">
      <w:pPr>
        <w:pStyle w:val="ListParagraph"/>
        <w:numPr>
          <w:ilvl w:val="0"/>
          <w:numId w:val="44"/>
        </w:numPr>
        <w:spacing w:after="0" w:line="240" w:lineRule="auto"/>
        <w:jc w:val="both"/>
        <w:rPr>
          <w:rFonts w:ascii="Arial" w:hAnsi="Arial" w:cs="Arial"/>
        </w:rPr>
      </w:pPr>
      <w:r w:rsidRPr="00576770">
        <w:rPr>
          <w:rFonts w:ascii="Arial" w:hAnsi="Arial" w:cs="Arial"/>
        </w:rPr>
        <w:t>Applicants submit timely and complete sponsorship/grant applications to the City Manager’s Office for review.</w:t>
      </w:r>
    </w:p>
    <w:p w14:paraId="35F3E8B4" w14:textId="77777777" w:rsidR="00576770" w:rsidRPr="00576770" w:rsidRDefault="00576770" w:rsidP="00576770">
      <w:pPr>
        <w:spacing w:after="0" w:line="240" w:lineRule="auto"/>
        <w:jc w:val="both"/>
        <w:rPr>
          <w:rFonts w:ascii="Arial" w:hAnsi="Arial" w:cs="Arial"/>
        </w:rPr>
      </w:pPr>
    </w:p>
    <w:p w14:paraId="67C62E46" w14:textId="2F79DF1B" w:rsidR="007F3344" w:rsidRDefault="007F3344" w:rsidP="007F3344">
      <w:pPr>
        <w:pStyle w:val="ListParagraph"/>
        <w:numPr>
          <w:ilvl w:val="0"/>
          <w:numId w:val="44"/>
        </w:numPr>
        <w:spacing w:after="0" w:line="240" w:lineRule="auto"/>
        <w:jc w:val="both"/>
        <w:rPr>
          <w:rFonts w:ascii="Arial" w:hAnsi="Arial" w:cs="Arial"/>
        </w:rPr>
      </w:pPr>
      <w:r w:rsidRPr="00576770">
        <w:rPr>
          <w:rFonts w:ascii="Arial" w:hAnsi="Arial" w:cs="Arial"/>
        </w:rPr>
        <w:lastRenderedPageBreak/>
        <w:t xml:space="preserve">City Manager’s Office reviews application using a sponsorship/grant scoring rubric after compliance with eligibility criteria and availability of funds has been determined. City Manager may seek additional information from applicant as necessary.  </w:t>
      </w:r>
    </w:p>
    <w:p w14:paraId="4C23CD3F" w14:textId="77777777" w:rsidR="00576770" w:rsidRDefault="007F3344" w:rsidP="007F3344">
      <w:pPr>
        <w:pStyle w:val="ListParagraph"/>
        <w:numPr>
          <w:ilvl w:val="0"/>
          <w:numId w:val="44"/>
        </w:numPr>
        <w:spacing w:after="0" w:line="240" w:lineRule="auto"/>
        <w:jc w:val="both"/>
        <w:rPr>
          <w:rFonts w:ascii="Arial" w:hAnsi="Arial" w:cs="Arial"/>
        </w:rPr>
      </w:pPr>
      <w:r w:rsidRPr="00576770">
        <w:rPr>
          <w:rFonts w:ascii="Arial" w:hAnsi="Arial" w:cs="Arial"/>
        </w:rPr>
        <w:t xml:space="preserve">If an application is approved by the City Manager’s Office, then the approved application marked accordingly shall be transmitted to the applicant with additional instructions, if any. </w:t>
      </w:r>
    </w:p>
    <w:p w14:paraId="0B5E6471" w14:textId="29AE75CF" w:rsidR="007F3344" w:rsidRDefault="007F3344" w:rsidP="007F3344">
      <w:pPr>
        <w:pStyle w:val="ListParagraph"/>
        <w:numPr>
          <w:ilvl w:val="0"/>
          <w:numId w:val="44"/>
        </w:numPr>
        <w:spacing w:after="0" w:line="240" w:lineRule="auto"/>
        <w:jc w:val="both"/>
        <w:rPr>
          <w:rFonts w:ascii="Arial" w:hAnsi="Arial" w:cs="Arial"/>
        </w:rPr>
      </w:pPr>
      <w:r w:rsidRPr="00576770">
        <w:rPr>
          <w:rFonts w:ascii="Arial" w:hAnsi="Arial" w:cs="Arial"/>
        </w:rPr>
        <w:t xml:space="preserve">If an application is not approved by the City Manager’s Office because of lack of compliance or follow-up on additional information requested, the City Manager shall notify the applicant in writing of their ineligibility. </w:t>
      </w:r>
    </w:p>
    <w:p w14:paraId="3F3FF939" w14:textId="47F631EF" w:rsidR="007F3344" w:rsidRDefault="007F3344" w:rsidP="007F3344">
      <w:pPr>
        <w:pStyle w:val="ListParagraph"/>
        <w:numPr>
          <w:ilvl w:val="0"/>
          <w:numId w:val="44"/>
        </w:numPr>
        <w:spacing w:after="0" w:line="240" w:lineRule="auto"/>
        <w:jc w:val="both"/>
        <w:rPr>
          <w:rFonts w:ascii="Arial" w:hAnsi="Arial" w:cs="Arial"/>
        </w:rPr>
      </w:pPr>
      <w:r w:rsidRPr="00576770">
        <w:rPr>
          <w:rFonts w:ascii="Arial" w:hAnsi="Arial" w:cs="Arial"/>
        </w:rPr>
        <w:t>If the applicant has received a sponsorship/grant for an event/activity, then applicant shall submit proof that the sponsorship/grant funds have been spent in the manner and for the purposes stated on the application within thirty (30) days after the event/activity. In the event an applicant has not spent the sponsorship/grant funds in the manner and for the purposes stated on the application, the applicant shall be required to reimburse the City for the full amount of the sponsorship/grant funds.</w:t>
      </w:r>
    </w:p>
    <w:p w14:paraId="4CAB76A5" w14:textId="77777777" w:rsidR="00576770" w:rsidRDefault="007F3344" w:rsidP="007F3344">
      <w:pPr>
        <w:pStyle w:val="ListParagraph"/>
        <w:numPr>
          <w:ilvl w:val="0"/>
          <w:numId w:val="44"/>
        </w:numPr>
        <w:spacing w:after="0" w:line="240" w:lineRule="auto"/>
        <w:jc w:val="both"/>
        <w:rPr>
          <w:rFonts w:ascii="Arial" w:hAnsi="Arial" w:cs="Arial"/>
        </w:rPr>
      </w:pPr>
      <w:r w:rsidRPr="00576770">
        <w:rPr>
          <w:rFonts w:ascii="Arial" w:hAnsi="Arial" w:cs="Arial"/>
        </w:rPr>
        <w:t xml:space="preserve">Applicants that have received a sponsorship/grant, regardless of type of activity, shall maintain sufficient books and records in accordance with generally accepted accounting principles (GAAP). The City shall have the right to audit the books and records of the applicant for up to four (4) years from the date of disbursement of sponsorship/grant funds for the purpose of verifying </w:t>
      </w:r>
      <w:proofErr w:type="gramStart"/>
      <w:r w:rsidRPr="00576770">
        <w:rPr>
          <w:rFonts w:ascii="Arial" w:hAnsi="Arial" w:cs="Arial"/>
        </w:rPr>
        <w:t>any and all</w:t>
      </w:r>
      <w:proofErr w:type="gramEnd"/>
      <w:r w:rsidRPr="00576770">
        <w:rPr>
          <w:rFonts w:ascii="Arial" w:hAnsi="Arial" w:cs="Arial"/>
        </w:rPr>
        <w:t xml:space="preserve"> reimbursement requests made by the applicant.</w:t>
      </w:r>
    </w:p>
    <w:p w14:paraId="4BAEABEF" w14:textId="1178D71C" w:rsidR="007F3344" w:rsidRDefault="007F3344" w:rsidP="007F3344">
      <w:pPr>
        <w:pStyle w:val="ListParagraph"/>
        <w:numPr>
          <w:ilvl w:val="0"/>
          <w:numId w:val="44"/>
        </w:numPr>
        <w:spacing w:after="0" w:line="240" w:lineRule="auto"/>
        <w:jc w:val="both"/>
        <w:rPr>
          <w:rFonts w:ascii="Arial" w:hAnsi="Arial" w:cs="Arial"/>
        </w:rPr>
      </w:pPr>
      <w:r w:rsidRPr="00576770">
        <w:rPr>
          <w:rFonts w:ascii="Arial" w:hAnsi="Arial" w:cs="Arial"/>
        </w:rPr>
        <w:t xml:space="preserve">If an applicant makes a sponsorship/grant request directly to a member of the City Council, whether individually or as a group, the Council shall refer the applicant to the City Manager’s Office for application and review in accordance with this policy.  </w:t>
      </w:r>
    </w:p>
    <w:p w14:paraId="4D749032" w14:textId="02B45F6A" w:rsidR="007F3344" w:rsidRPr="00576770" w:rsidRDefault="007F3344" w:rsidP="007F3344">
      <w:pPr>
        <w:pStyle w:val="ListParagraph"/>
        <w:numPr>
          <w:ilvl w:val="0"/>
          <w:numId w:val="44"/>
        </w:numPr>
        <w:spacing w:after="0" w:line="240" w:lineRule="auto"/>
        <w:jc w:val="both"/>
        <w:rPr>
          <w:rFonts w:ascii="Arial" w:hAnsi="Arial" w:cs="Arial"/>
        </w:rPr>
      </w:pPr>
      <w:r w:rsidRPr="00576770">
        <w:rPr>
          <w:rFonts w:ascii="Arial" w:hAnsi="Arial" w:cs="Arial"/>
        </w:rPr>
        <w:t>Staff shall report any distributions of grants/sponsorship in accordance with applicable tax law.</w:t>
      </w:r>
    </w:p>
    <w:p w14:paraId="48B7391C" w14:textId="77777777" w:rsidR="007F3344" w:rsidRDefault="007F3344" w:rsidP="007F3344">
      <w:pPr>
        <w:spacing w:after="0" w:line="240" w:lineRule="auto"/>
        <w:jc w:val="both"/>
        <w:rPr>
          <w:rFonts w:ascii="Arial" w:hAnsi="Arial" w:cs="Arial"/>
        </w:rPr>
      </w:pPr>
    </w:p>
    <w:sectPr w:rsidR="007F334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8EE066" w14:textId="77777777" w:rsidR="00211689" w:rsidRDefault="00211689" w:rsidP="001B3D04">
      <w:pPr>
        <w:spacing w:after="0" w:line="240" w:lineRule="auto"/>
      </w:pPr>
      <w:r>
        <w:separator/>
      </w:r>
    </w:p>
  </w:endnote>
  <w:endnote w:type="continuationSeparator" w:id="0">
    <w:p w14:paraId="1138516E" w14:textId="77777777" w:rsidR="00211689" w:rsidRDefault="00211689" w:rsidP="001B3D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0D73B" w14:textId="77777777" w:rsidR="00942967" w:rsidRDefault="009429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E1C3E" w14:textId="77777777" w:rsidR="00942967" w:rsidRDefault="009429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49341" w14:textId="77777777" w:rsidR="00942967" w:rsidRDefault="009429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75B163" w14:textId="77777777" w:rsidR="00211689" w:rsidRDefault="00211689" w:rsidP="001B3D04">
      <w:pPr>
        <w:spacing w:after="0" w:line="240" w:lineRule="auto"/>
      </w:pPr>
      <w:r>
        <w:separator/>
      </w:r>
    </w:p>
  </w:footnote>
  <w:footnote w:type="continuationSeparator" w:id="0">
    <w:p w14:paraId="411ECC7D" w14:textId="77777777" w:rsidR="00211689" w:rsidRDefault="00211689" w:rsidP="001B3D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9B418" w14:textId="77777777" w:rsidR="00942967" w:rsidRDefault="009429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D7EF1" w14:textId="7FC42E8E" w:rsidR="001B3D04" w:rsidRPr="00CC2506" w:rsidRDefault="00942967" w:rsidP="001B3D04">
    <w:pPr>
      <w:pStyle w:val="Header"/>
      <w:rPr>
        <w:rFonts w:ascii="Arial" w:hAnsi="Arial" w:cs="Arial"/>
        <w:b/>
        <w:sz w:val="20"/>
      </w:rPr>
    </w:pPr>
    <w:sdt>
      <w:sdtPr>
        <w:rPr>
          <w:rFonts w:ascii="Arial" w:hAnsi="Arial" w:cs="Arial"/>
          <w:b/>
          <w:sz w:val="20"/>
        </w:rPr>
        <w:id w:val="-784424872"/>
        <w:docPartObj>
          <w:docPartGallery w:val="Watermarks"/>
          <w:docPartUnique/>
        </w:docPartObj>
      </w:sdtPr>
      <w:sdtContent>
        <w:r w:rsidRPr="00942967">
          <w:rPr>
            <w:rFonts w:ascii="Arial" w:hAnsi="Arial" w:cs="Arial"/>
            <w:b/>
            <w:noProof/>
            <w:sz w:val="20"/>
          </w:rPr>
          <w:pict w14:anchorId="1001F0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1B3D04" w:rsidRPr="00CC2506">
      <w:rPr>
        <w:rFonts w:ascii="Arial" w:hAnsi="Arial" w:cs="Arial"/>
        <w:b/>
        <w:sz w:val="20"/>
      </w:rPr>
      <w:t xml:space="preserve">City of </w:t>
    </w:r>
    <w:r w:rsidR="001B3D04">
      <w:rPr>
        <w:rFonts w:ascii="Arial" w:hAnsi="Arial" w:cs="Arial"/>
        <w:b/>
        <w:sz w:val="20"/>
      </w:rPr>
      <w:t>Salinas</w:t>
    </w:r>
    <w:r w:rsidR="001B3D04" w:rsidRPr="00CC2506">
      <w:rPr>
        <w:rFonts w:ascii="Arial" w:hAnsi="Arial" w:cs="Arial"/>
        <w:b/>
        <w:sz w:val="20"/>
      </w:rPr>
      <w:tab/>
    </w:r>
    <w:r w:rsidR="001B3D04">
      <w:rPr>
        <w:rFonts w:ascii="Arial" w:hAnsi="Arial" w:cs="Arial"/>
        <w:b/>
        <w:sz w:val="20"/>
      </w:rPr>
      <w:tab/>
    </w:r>
    <w:r w:rsidR="001B3D04" w:rsidRPr="00CC2506">
      <w:rPr>
        <w:rFonts w:ascii="Arial" w:hAnsi="Arial" w:cs="Arial"/>
        <w:b/>
        <w:sz w:val="20"/>
      </w:rPr>
      <w:t xml:space="preserve">City </w:t>
    </w:r>
    <w:r w:rsidR="00576770">
      <w:rPr>
        <w:rFonts w:ascii="Arial" w:hAnsi="Arial" w:cs="Arial"/>
        <w:b/>
        <w:sz w:val="20"/>
      </w:rPr>
      <w:t xml:space="preserve">Manager’s Office </w:t>
    </w:r>
    <w:r w:rsidR="001B3D04" w:rsidRPr="00CC2506">
      <w:rPr>
        <w:rFonts w:ascii="Arial" w:hAnsi="Arial" w:cs="Arial"/>
        <w:b/>
        <w:sz w:val="20"/>
      </w:rPr>
      <w:t>Policy Manual</w:t>
    </w:r>
  </w:p>
  <w:p w14:paraId="544BBFB6" w14:textId="555AEB1A" w:rsidR="001B3D04" w:rsidRPr="00EC0829" w:rsidRDefault="00205AA7" w:rsidP="001B3D04">
    <w:pPr>
      <w:pStyle w:val="Header"/>
      <w:pBdr>
        <w:top w:val="single" w:sz="6" w:space="1" w:color="auto" w:shadow="1"/>
        <w:left w:val="single" w:sz="6" w:space="1" w:color="auto" w:shadow="1"/>
        <w:bottom w:val="single" w:sz="6" w:space="0" w:color="auto" w:shadow="1"/>
        <w:right w:val="single" w:sz="6" w:space="1" w:color="auto" w:shadow="1"/>
      </w:pBdr>
      <w:shd w:val="pct10" w:color="auto" w:fill="auto"/>
      <w:rPr>
        <w:rFonts w:ascii="Arial" w:hAnsi="Arial" w:cs="Arial"/>
        <w:b/>
        <w:sz w:val="36"/>
        <w:szCs w:val="36"/>
      </w:rPr>
    </w:pPr>
    <w:r>
      <w:rPr>
        <w:rFonts w:ascii="Arial" w:hAnsi="Arial" w:cs="Arial"/>
        <w:b/>
        <w:sz w:val="36"/>
        <w:szCs w:val="36"/>
      </w:rPr>
      <w:t>C</w:t>
    </w:r>
    <w:r w:rsidR="00942967">
      <w:rPr>
        <w:rFonts w:ascii="Arial" w:hAnsi="Arial" w:cs="Arial"/>
        <w:b/>
        <w:sz w:val="36"/>
        <w:szCs w:val="36"/>
      </w:rPr>
      <w:t>ommunity</w:t>
    </w:r>
    <w:r>
      <w:rPr>
        <w:rFonts w:ascii="Arial" w:hAnsi="Arial" w:cs="Arial"/>
        <w:b/>
        <w:sz w:val="36"/>
        <w:szCs w:val="36"/>
      </w:rPr>
      <w:t xml:space="preserve"> </w:t>
    </w:r>
    <w:r w:rsidR="007F3344">
      <w:rPr>
        <w:rFonts w:ascii="Arial" w:hAnsi="Arial" w:cs="Arial"/>
        <w:b/>
        <w:sz w:val="36"/>
        <w:szCs w:val="36"/>
      </w:rPr>
      <w:t>Sponsorship Policy</w:t>
    </w:r>
    <w:r w:rsidR="001B3D04">
      <w:rPr>
        <w:rFonts w:ascii="Arial" w:hAnsi="Arial" w:cs="Arial"/>
        <w:b/>
        <w:sz w:val="36"/>
        <w:szCs w:val="36"/>
      </w:rPr>
      <w:tab/>
    </w:r>
    <w:r w:rsidR="00942967">
      <w:rPr>
        <w:rFonts w:ascii="Arial" w:hAnsi="Arial" w:cs="Arial"/>
        <w:b/>
        <w:sz w:val="36"/>
        <w:szCs w:val="36"/>
      </w:rPr>
      <w:t>001</w:t>
    </w:r>
  </w:p>
  <w:p w14:paraId="6DD0DD8E" w14:textId="77777777" w:rsidR="001B3D04" w:rsidRDefault="001B3D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3DBFE" w14:textId="77777777" w:rsidR="00942967" w:rsidRDefault="009429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5"/>
    <w:multiLevelType w:val="multilevel"/>
    <w:tmpl w:val="00000888"/>
    <w:lvl w:ilvl="0">
      <w:start w:val="1"/>
      <w:numFmt w:val="decimal"/>
      <w:lvlText w:val="%1."/>
      <w:lvlJc w:val="left"/>
      <w:pPr>
        <w:ind w:left="884" w:hanging="360"/>
      </w:pPr>
      <w:rPr>
        <w:rFonts w:ascii="Arial" w:hAnsi="Arial" w:cs="Arial"/>
        <w:b w:val="0"/>
        <w:bCs w:val="0"/>
        <w:spacing w:val="2"/>
        <w:sz w:val="22"/>
        <w:szCs w:val="22"/>
      </w:rPr>
    </w:lvl>
    <w:lvl w:ilvl="1">
      <w:start w:val="1"/>
      <w:numFmt w:val="lowerLetter"/>
      <w:lvlText w:val="%2."/>
      <w:lvlJc w:val="left"/>
      <w:pPr>
        <w:ind w:left="1244" w:hanging="360"/>
      </w:pPr>
      <w:rPr>
        <w:rFonts w:ascii="Arial" w:hAnsi="Arial" w:cs="Arial"/>
        <w:b w:val="0"/>
        <w:bCs w:val="0"/>
        <w:spacing w:val="2"/>
        <w:sz w:val="22"/>
        <w:szCs w:val="22"/>
      </w:rPr>
    </w:lvl>
    <w:lvl w:ilvl="2">
      <w:numFmt w:val="bullet"/>
      <w:lvlText w:val="•"/>
      <w:lvlJc w:val="left"/>
      <w:pPr>
        <w:ind w:left="2314" w:hanging="360"/>
      </w:pPr>
    </w:lvl>
    <w:lvl w:ilvl="3">
      <w:numFmt w:val="bullet"/>
      <w:lvlText w:val="•"/>
      <w:lvlJc w:val="left"/>
      <w:pPr>
        <w:ind w:left="3385" w:hanging="360"/>
      </w:pPr>
    </w:lvl>
    <w:lvl w:ilvl="4">
      <w:numFmt w:val="bullet"/>
      <w:lvlText w:val="•"/>
      <w:lvlJc w:val="left"/>
      <w:pPr>
        <w:ind w:left="4456" w:hanging="360"/>
      </w:pPr>
    </w:lvl>
    <w:lvl w:ilvl="5">
      <w:numFmt w:val="bullet"/>
      <w:lvlText w:val="•"/>
      <w:lvlJc w:val="left"/>
      <w:pPr>
        <w:ind w:left="5526" w:hanging="360"/>
      </w:pPr>
    </w:lvl>
    <w:lvl w:ilvl="6">
      <w:numFmt w:val="bullet"/>
      <w:lvlText w:val="•"/>
      <w:lvlJc w:val="left"/>
      <w:pPr>
        <w:ind w:left="6597" w:hanging="360"/>
      </w:pPr>
    </w:lvl>
    <w:lvl w:ilvl="7">
      <w:numFmt w:val="bullet"/>
      <w:lvlText w:val="•"/>
      <w:lvlJc w:val="left"/>
      <w:pPr>
        <w:ind w:left="7668" w:hanging="360"/>
      </w:pPr>
    </w:lvl>
    <w:lvl w:ilvl="8">
      <w:numFmt w:val="bullet"/>
      <w:lvlText w:val="•"/>
      <w:lvlJc w:val="left"/>
      <w:pPr>
        <w:ind w:left="8738" w:hanging="360"/>
      </w:pPr>
    </w:lvl>
  </w:abstractNum>
  <w:abstractNum w:abstractNumId="1" w15:restartNumberingAfterBreak="0">
    <w:nsid w:val="00000406"/>
    <w:multiLevelType w:val="multilevel"/>
    <w:tmpl w:val="00000889"/>
    <w:lvl w:ilvl="0">
      <w:start w:val="1"/>
      <w:numFmt w:val="decimal"/>
      <w:lvlText w:val="%1."/>
      <w:lvlJc w:val="left"/>
      <w:pPr>
        <w:ind w:left="884" w:hanging="360"/>
      </w:pPr>
      <w:rPr>
        <w:rFonts w:ascii="Arial" w:hAnsi="Arial" w:cs="Arial"/>
        <w:b w:val="0"/>
        <w:bCs w:val="0"/>
        <w:spacing w:val="2"/>
        <w:sz w:val="22"/>
        <w:szCs w:val="22"/>
      </w:rPr>
    </w:lvl>
    <w:lvl w:ilvl="1">
      <w:numFmt w:val="bullet"/>
      <w:lvlText w:val="•"/>
      <w:lvlJc w:val="left"/>
      <w:pPr>
        <w:ind w:left="1883" w:hanging="360"/>
      </w:pPr>
    </w:lvl>
    <w:lvl w:ilvl="2">
      <w:numFmt w:val="bullet"/>
      <w:lvlText w:val="•"/>
      <w:lvlJc w:val="left"/>
      <w:pPr>
        <w:ind w:left="2883" w:hanging="360"/>
      </w:pPr>
    </w:lvl>
    <w:lvl w:ilvl="3">
      <w:numFmt w:val="bullet"/>
      <w:lvlText w:val="•"/>
      <w:lvlJc w:val="left"/>
      <w:pPr>
        <w:ind w:left="3882" w:hanging="360"/>
      </w:pPr>
    </w:lvl>
    <w:lvl w:ilvl="4">
      <w:numFmt w:val="bullet"/>
      <w:lvlText w:val="•"/>
      <w:lvlJc w:val="left"/>
      <w:pPr>
        <w:ind w:left="4882" w:hanging="360"/>
      </w:pPr>
    </w:lvl>
    <w:lvl w:ilvl="5">
      <w:numFmt w:val="bullet"/>
      <w:lvlText w:val="•"/>
      <w:lvlJc w:val="left"/>
      <w:pPr>
        <w:ind w:left="5882" w:hanging="360"/>
      </w:pPr>
    </w:lvl>
    <w:lvl w:ilvl="6">
      <w:numFmt w:val="bullet"/>
      <w:lvlText w:val="•"/>
      <w:lvlJc w:val="left"/>
      <w:pPr>
        <w:ind w:left="6881" w:hanging="360"/>
      </w:pPr>
    </w:lvl>
    <w:lvl w:ilvl="7">
      <w:numFmt w:val="bullet"/>
      <w:lvlText w:val="•"/>
      <w:lvlJc w:val="left"/>
      <w:pPr>
        <w:ind w:left="7881" w:hanging="360"/>
      </w:pPr>
    </w:lvl>
    <w:lvl w:ilvl="8">
      <w:numFmt w:val="bullet"/>
      <w:lvlText w:val="•"/>
      <w:lvlJc w:val="left"/>
      <w:pPr>
        <w:ind w:left="8880" w:hanging="360"/>
      </w:pPr>
    </w:lvl>
  </w:abstractNum>
  <w:abstractNum w:abstractNumId="2" w15:restartNumberingAfterBreak="0">
    <w:nsid w:val="00000407"/>
    <w:multiLevelType w:val="multilevel"/>
    <w:tmpl w:val="0000088A"/>
    <w:lvl w:ilvl="0">
      <w:start w:val="1"/>
      <w:numFmt w:val="decimal"/>
      <w:lvlText w:val="%1."/>
      <w:lvlJc w:val="left"/>
      <w:pPr>
        <w:ind w:left="884" w:hanging="360"/>
      </w:pPr>
      <w:rPr>
        <w:rFonts w:ascii="Arial" w:hAnsi="Arial" w:cs="Arial"/>
        <w:b w:val="0"/>
        <w:bCs w:val="0"/>
        <w:spacing w:val="2"/>
        <w:sz w:val="22"/>
        <w:szCs w:val="22"/>
      </w:rPr>
    </w:lvl>
    <w:lvl w:ilvl="1">
      <w:numFmt w:val="bullet"/>
      <w:lvlText w:val="•"/>
      <w:lvlJc w:val="left"/>
      <w:pPr>
        <w:ind w:left="1883" w:hanging="360"/>
      </w:pPr>
    </w:lvl>
    <w:lvl w:ilvl="2">
      <w:numFmt w:val="bullet"/>
      <w:lvlText w:val="•"/>
      <w:lvlJc w:val="left"/>
      <w:pPr>
        <w:ind w:left="2883" w:hanging="360"/>
      </w:pPr>
    </w:lvl>
    <w:lvl w:ilvl="3">
      <w:numFmt w:val="bullet"/>
      <w:lvlText w:val="•"/>
      <w:lvlJc w:val="left"/>
      <w:pPr>
        <w:ind w:left="3882" w:hanging="360"/>
      </w:pPr>
    </w:lvl>
    <w:lvl w:ilvl="4">
      <w:numFmt w:val="bullet"/>
      <w:lvlText w:val="•"/>
      <w:lvlJc w:val="left"/>
      <w:pPr>
        <w:ind w:left="4882" w:hanging="360"/>
      </w:pPr>
    </w:lvl>
    <w:lvl w:ilvl="5">
      <w:numFmt w:val="bullet"/>
      <w:lvlText w:val="•"/>
      <w:lvlJc w:val="left"/>
      <w:pPr>
        <w:ind w:left="5882" w:hanging="360"/>
      </w:pPr>
    </w:lvl>
    <w:lvl w:ilvl="6">
      <w:numFmt w:val="bullet"/>
      <w:lvlText w:val="•"/>
      <w:lvlJc w:val="left"/>
      <w:pPr>
        <w:ind w:left="6881" w:hanging="360"/>
      </w:pPr>
    </w:lvl>
    <w:lvl w:ilvl="7">
      <w:numFmt w:val="bullet"/>
      <w:lvlText w:val="•"/>
      <w:lvlJc w:val="left"/>
      <w:pPr>
        <w:ind w:left="7881" w:hanging="360"/>
      </w:pPr>
    </w:lvl>
    <w:lvl w:ilvl="8">
      <w:numFmt w:val="bullet"/>
      <w:lvlText w:val="•"/>
      <w:lvlJc w:val="left"/>
      <w:pPr>
        <w:ind w:left="8880" w:hanging="360"/>
      </w:pPr>
    </w:lvl>
  </w:abstractNum>
  <w:abstractNum w:abstractNumId="3" w15:restartNumberingAfterBreak="0">
    <w:nsid w:val="00000408"/>
    <w:multiLevelType w:val="multilevel"/>
    <w:tmpl w:val="0000088B"/>
    <w:lvl w:ilvl="0">
      <w:start w:val="1"/>
      <w:numFmt w:val="decimal"/>
      <w:lvlText w:val="(%1)"/>
      <w:lvlJc w:val="left"/>
      <w:pPr>
        <w:ind w:left="164" w:hanging="336"/>
      </w:pPr>
      <w:rPr>
        <w:rFonts w:ascii="Arial" w:hAnsi="Arial" w:cs="Arial"/>
        <w:b w:val="0"/>
        <w:bCs w:val="0"/>
        <w:spacing w:val="-2"/>
        <w:sz w:val="22"/>
        <w:szCs w:val="22"/>
      </w:rPr>
    </w:lvl>
    <w:lvl w:ilvl="1">
      <w:start w:val="1"/>
      <w:numFmt w:val="decimal"/>
      <w:lvlText w:val="%2."/>
      <w:lvlJc w:val="left"/>
      <w:pPr>
        <w:ind w:left="884" w:hanging="360"/>
      </w:pPr>
      <w:rPr>
        <w:rFonts w:ascii="Arial" w:hAnsi="Arial" w:cs="Arial"/>
        <w:b w:val="0"/>
        <w:bCs w:val="0"/>
        <w:spacing w:val="2"/>
        <w:sz w:val="22"/>
        <w:szCs w:val="22"/>
      </w:rPr>
    </w:lvl>
    <w:lvl w:ilvl="2">
      <w:numFmt w:val="bullet"/>
      <w:lvlText w:val="•"/>
      <w:lvlJc w:val="left"/>
      <w:pPr>
        <w:ind w:left="1994" w:hanging="360"/>
      </w:pPr>
    </w:lvl>
    <w:lvl w:ilvl="3">
      <w:numFmt w:val="bullet"/>
      <w:lvlText w:val="•"/>
      <w:lvlJc w:val="left"/>
      <w:pPr>
        <w:ind w:left="3105" w:hanging="360"/>
      </w:pPr>
    </w:lvl>
    <w:lvl w:ilvl="4">
      <w:numFmt w:val="bullet"/>
      <w:lvlText w:val="•"/>
      <w:lvlJc w:val="left"/>
      <w:pPr>
        <w:ind w:left="4216" w:hanging="360"/>
      </w:pPr>
    </w:lvl>
    <w:lvl w:ilvl="5">
      <w:numFmt w:val="bullet"/>
      <w:lvlText w:val="•"/>
      <w:lvlJc w:val="left"/>
      <w:pPr>
        <w:ind w:left="5326" w:hanging="360"/>
      </w:pPr>
    </w:lvl>
    <w:lvl w:ilvl="6">
      <w:numFmt w:val="bullet"/>
      <w:lvlText w:val="•"/>
      <w:lvlJc w:val="left"/>
      <w:pPr>
        <w:ind w:left="6437" w:hanging="360"/>
      </w:pPr>
    </w:lvl>
    <w:lvl w:ilvl="7">
      <w:numFmt w:val="bullet"/>
      <w:lvlText w:val="•"/>
      <w:lvlJc w:val="left"/>
      <w:pPr>
        <w:ind w:left="7548" w:hanging="360"/>
      </w:pPr>
    </w:lvl>
    <w:lvl w:ilvl="8">
      <w:numFmt w:val="bullet"/>
      <w:lvlText w:val="•"/>
      <w:lvlJc w:val="left"/>
      <w:pPr>
        <w:ind w:left="8658" w:hanging="360"/>
      </w:pPr>
    </w:lvl>
  </w:abstractNum>
  <w:abstractNum w:abstractNumId="4" w15:restartNumberingAfterBreak="0">
    <w:nsid w:val="01100374"/>
    <w:multiLevelType w:val="hybridMultilevel"/>
    <w:tmpl w:val="FFFFFFFF"/>
    <w:lvl w:ilvl="0" w:tplc="38E03ED6">
      <w:start w:val="1"/>
      <w:numFmt w:val="decimal"/>
      <w:lvlText w:val="%1."/>
      <w:lvlJc w:val="left"/>
      <w:pPr>
        <w:ind w:left="884" w:hanging="360"/>
      </w:pPr>
      <w:rPr>
        <w:rFonts w:ascii="Arial" w:eastAsia="Times New Roman" w:hAnsi="Arial" w:cs="Times New Roman" w:hint="default"/>
        <w:spacing w:val="2"/>
        <w:sz w:val="22"/>
        <w:szCs w:val="22"/>
      </w:rPr>
    </w:lvl>
    <w:lvl w:ilvl="1" w:tplc="1EB2F48A">
      <w:start w:val="1"/>
      <w:numFmt w:val="bullet"/>
      <w:lvlText w:val="•"/>
      <w:lvlJc w:val="left"/>
      <w:pPr>
        <w:ind w:left="1883" w:hanging="360"/>
      </w:pPr>
      <w:rPr>
        <w:rFonts w:hint="default"/>
      </w:rPr>
    </w:lvl>
    <w:lvl w:ilvl="2" w:tplc="EC284FA0">
      <w:start w:val="1"/>
      <w:numFmt w:val="bullet"/>
      <w:lvlText w:val="•"/>
      <w:lvlJc w:val="left"/>
      <w:pPr>
        <w:ind w:left="2883" w:hanging="360"/>
      </w:pPr>
      <w:rPr>
        <w:rFonts w:hint="default"/>
      </w:rPr>
    </w:lvl>
    <w:lvl w:ilvl="3" w:tplc="1C786CEA">
      <w:start w:val="1"/>
      <w:numFmt w:val="bullet"/>
      <w:lvlText w:val="•"/>
      <w:lvlJc w:val="left"/>
      <w:pPr>
        <w:ind w:left="3882" w:hanging="360"/>
      </w:pPr>
      <w:rPr>
        <w:rFonts w:hint="default"/>
      </w:rPr>
    </w:lvl>
    <w:lvl w:ilvl="4" w:tplc="B52E584A">
      <w:start w:val="1"/>
      <w:numFmt w:val="bullet"/>
      <w:lvlText w:val="•"/>
      <w:lvlJc w:val="left"/>
      <w:pPr>
        <w:ind w:left="4882" w:hanging="360"/>
      </w:pPr>
      <w:rPr>
        <w:rFonts w:hint="default"/>
      </w:rPr>
    </w:lvl>
    <w:lvl w:ilvl="5" w:tplc="6456A6D0">
      <w:start w:val="1"/>
      <w:numFmt w:val="bullet"/>
      <w:lvlText w:val="•"/>
      <w:lvlJc w:val="left"/>
      <w:pPr>
        <w:ind w:left="5882" w:hanging="360"/>
      </w:pPr>
      <w:rPr>
        <w:rFonts w:hint="default"/>
      </w:rPr>
    </w:lvl>
    <w:lvl w:ilvl="6" w:tplc="07F457E4">
      <w:start w:val="1"/>
      <w:numFmt w:val="bullet"/>
      <w:lvlText w:val="•"/>
      <w:lvlJc w:val="left"/>
      <w:pPr>
        <w:ind w:left="6881" w:hanging="360"/>
      </w:pPr>
      <w:rPr>
        <w:rFonts w:hint="default"/>
      </w:rPr>
    </w:lvl>
    <w:lvl w:ilvl="7" w:tplc="48C07C2E">
      <w:start w:val="1"/>
      <w:numFmt w:val="bullet"/>
      <w:lvlText w:val="•"/>
      <w:lvlJc w:val="left"/>
      <w:pPr>
        <w:ind w:left="7881" w:hanging="360"/>
      </w:pPr>
      <w:rPr>
        <w:rFonts w:hint="default"/>
      </w:rPr>
    </w:lvl>
    <w:lvl w:ilvl="8" w:tplc="59BE3CD2">
      <w:start w:val="1"/>
      <w:numFmt w:val="bullet"/>
      <w:lvlText w:val="•"/>
      <w:lvlJc w:val="left"/>
      <w:pPr>
        <w:ind w:left="8880" w:hanging="360"/>
      </w:pPr>
      <w:rPr>
        <w:rFonts w:hint="default"/>
      </w:rPr>
    </w:lvl>
  </w:abstractNum>
  <w:abstractNum w:abstractNumId="5" w15:restartNumberingAfterBreak="0">
    <w:nsid w:val="08CB1766"/>
    <w:multiLevelType w:val="hybridMultilevel"/>
    <w:tmpl w:val="8CBA2E5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0E520C"/>
    <w:multiLevelType w:val="hybridMultilevel"/>
    <w:tmpl w:val="FFFFFFFF"/>
    <w:lvl w:ilvl="0" w:tplc="9AAEB556">
      <w:start w:val="1"/>
      <w:numFmt w:val="decimal"/>
      <w:lvlText w:val="%1."/>
      <w:lvlJc w:val="left"/>
      <w:pPr>
        <w:ind w:left="884" w:hanging="360"/>
      </w:pPr>
      <w:rPr>
        <w:rFonts w:ascii="Arial" w:eastAsia="Times New Roman" w:hAnsi="Arial" w:cs="Times New Roman" w:hint="default"/>
        <w:spacing w:val="2"/>
        <w:sz w:val="22"/>
        <w:szCs w:val="22"/>
      </w:rPr>
    </w:lvl>
    <w:lvl w:ilvl="1" w:tplc="4D84366E">
      <w:start w:val="1"/>
      <w:numFmt w:val="bullet"/>
      <w:lvlText w:val="•"/>
      <w:lvlJc w:val="left"/>
      <w:pPr>
        <w:ind w:left="1883" w:hanging="360"/>
      </w:pPr>
      <w:rPr>
        <w:rFonts w:hint="default"/>
      </w:rPr>
    </w:lvl>
    <w:lvl w:ilvl="2" w:tplc="8E861ED2">
      <w:start w:val="1"/>
      <w:numFmt w:val="bullet"/>
      <w:lvlText w:val="•"/>
      <w:lvlJc w:val="left"/>
      <w:pPr>
        <w:ind w:left="2883" w:hanging="360"/>
      </w:pPr>
      <w:rPr>
        <w:rFonts w:hint="default"/>
      </w:rPr>
    </w:lvl>
    <w:lvl w:ilvl="3" w:tplc="D840BEBE">
      <w:start w:val="1"/>
      <w:numFmt w:val="bullet"/>
      <w:lvlText w:val="•"/>
      <w:lvlJc w:val="left"/>
      <w:pPr>
        <w:ind w:left="3882" w:hanging="360"/>
      </w:pPr>
      <w:rPr>
        <w:rFonts w:hint="default"/>
      </w:rPr>
    </w:lvl>
    <w:lvl w:ilvl="4" w:tplc="32B0F1BE">
      <w:start w:val="1"/>
      <w:numFmt w:val="bullet"/>
      <w:lvlText w:val="•"/>
      <w:lvlJc w:val="left"/>
      <w:pPr>
        <w:ind w:left="4882" w:hanging="360"/>
      </w:pPr>
      <w:rPr>
        <w:rFonts w:hint="default"/>
      </w:rPr>
    </w:lvl>
    <w:lvl w:ilvl="5" w:tplc="C60E7E9C">
      <w:start w:val="1"/>
      <w:numFmt w:val="bullet"/>
      <w:lvlText w:val="•"/>
      <w:lvlJc w:val="left"/>
      <w:pPr>
        <w:ind w:left="5882" w:hanging="360"/>
      </w:pPr>
      <w:rPr>
        <w:rFonts w:hint="default"/>
      </w:rPr>
    </w:lvl>
    <w:lvl w:ilvl="6" w:tplc="A5320512">
      <w:start w:val="1"/>
      <w:numFmt w:val="bullet"/>
      <w:lvlText w:val="•"/>
      <w:lvlJc w:val="left"/>
      <w:pPr>
        <w:ind w:left="6881" w:hanging="360"/>
      </w:pPr>
      <w:rPr>
        <w:rFonts w:hint="default"/>
      </w:rPr>
    </w:lvl>
    <w:lvl w:ilvl="7" w:tplc="FB4E9C14">
      <w:start w:val="1"/>
      <w:numFmt w:val="bullet"/>
      <w:lvlText w:val="•"/>
      <w:lvlJc w:val="left"/>
      <w:pPr>
        <w:ind w:left="7881" w:hanging="360"/>
      </w:pPr>
      <w:rPr>
        <w:rFonts w:hint="default"/>
      </w:rPr>
    </w:lvl>
    <w:lvl w:ilvl="8" w:tplc="187A7C34">
      <w:start w:val="1"/>
      <w:numFmt w:val="bullet"/>
      <w:lvlText w:val="•"/>
      <w:lvlJc w:val="left"/>
      <w:pPr>
        <w:ind w:left="8880" w:hanging="360"/>
      </w:pPr>
      <w:rPr>
        <w:rFonts w:hint="default"/>
      </w:rPr>
    </w:lvl>
  </w:abstractNum>
  <w:abstractNum w:abstractNumId="7" w15:restartNumberingAfterBreak="0">
    <w:nsid w:val="1B703E15"/>
    <w:multiLevelType w:val="hybridMultilevel"/>
    <w:tmpl w:val="BB147E0A"/>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8" w15:restartNumberingAfterBreak="0">
    <w:nsid w:val="23F52A2B"/>
    <w:multiLevelType w:val="hybridMultilevel"/>
    <w:tmpl w:val="EED8589A"/>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26542808"/>
    <w:multiLevelType w:val="hybridMultilevel"/>
    <w:tmpl w:val="D92CF0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AA6010"/>
    <w:multiLevelType w:val="hybridMultilevel"/>
    <w:tmpl w:val="D1A44072"/>
    <w:lvl w:ilvl="0" w:tplc="0409000F">
      <w:start w:val="1"/>
      <w:numFmt w:val="decimal"/>
      <w:lvlText w:val="%1."/>
      <w:lvlJc w:val="left"/>
      <w:pPr>
        <w:tabs>
          <w:tab w:val="num" w:pos="702"/>
        </w:tabs>
        <w:ind w:left="702" w:hanging="360"/>
      </w:pPr>
      <w:rPr>
        <w:rFonts w:cs="Times New Roman"/>
      </w:rPr>
    </w:lvl>
    <w:lvl w:ilvl="1" w:tplc="04090019" w:tentative="1">
      <w:start w:val="1"/>
      <w:numFmt w:val="lowerLetter"/>
      <w:lvlText w:val="%2."/>
      <w:lvlJc w:val="left"/>
      <w:pPr>
        <w:tabs>
          <w:tab w:val="num" w:pos="1422"/>
        </w:tabs>
        <w:ind w:left="1422" w:hanging="360"/>
      </w:pPr>
      <w:rPr>
        <w:rFonts w:cs="Times New Roman"/>
      </w:rPr>
    </w:lvl>
    <w:lvl w:ilvl="2" w:tplc="0409001B" w:tentative="1">
      <w:start w:val="1"/>
      <w:numFmt w:val="lowerRoman"/>
      <w:lvlText w:val="%3."/>
      <w:lvlJc w:val="right"/>
      <w:pPr>
        <w:tabs>
          <w:tab w:val="num" w:pos="2142"/>
        </w:tabs>
        <w:ind w:left="2142" w:hanging="180"/>
      </w:pPr>
      <w:rPr>
        <w:rFonts w:cs="Times New Roman"/>
      </w:rPr>
    </w:lvl>
    <w:lvl w:ilvl="3" w:tplc="0409000F" w:tentative="1">
      <w:start w:val="1"/>
      <w:numFmt w:val="decimal"/>
      <w:lvlText w:val="%4."/>
      <w:lvlJc w:val="left"/>
      <w:pPr>
        <w:tabs>
          <w:tab w:val="num" w:pos="2862"/>
        </w:tabs>
        <w:ind w:left="2862" w:hanging="360"/>
      </w:pPr>
      <w:rPr>
        <w:rFonts w:cs="Times New Roman"/>
      </w:rPr>
    </w:lvl>
    <w:lvl w:ilvl="4" w:tplc="04090019" w:tentative="1">
      <w:start w:val="1"/>
      <w:numFmt w:val="lowerLetter"/>
      <w:lvlText w:val="%5."/>
      <w:lvlJc w:val="left"/>
      <w:pPr>
        <w:tabs>
          <w:tab w:val="num" w:pos="3582"/>
        </w:tabs>
        <w:ind w:left="3582" w:hanging="360"/>
      </w:pPr>
      <w:rPr>
        <w:rFonts w:cs="Times New Roman"/>
      </w:rPr>
    </w:lvl>
    <w:lvl w:ilvl="5" w:tplc="0409001B" w:tentative="1">
      <w:start w:val="1"/>
      <w:numFmt w:val="lowerRoman"/>
      <w:lvlText w:val="%6."/>
      <w:lvlJc w:val="right"/>
      <w:pPr>
        <w:tabs>
          <w:tab w:val="num" w:pos="4302"/>
        </w:tabs>
        <w:ind w:left="4302" w:hanging="180"/>
      </w:pPr>
      <w:rPr>
        <w:rFonts w:cs="Times New Roman"/>
      </w:rPr>
    </w:lvl>
    <w:lvl w:ilvl="6" w:tplc="0409000F" w:tentative="1">
      <w:start w:val="1"/>
      <w:numFmt w:val="decimal"/>
      <w:lvlText w:val="%7."/>
      <w:lvlJc w:val="left"/>
      <w:pPr>
        <w:tabs>
          <w:tab w:val="num" w:pos="5022"/>
        </w:tabs>
        <w:ind w:left="5022" w:hanging="360"/>
      </w:pPr>
      <w:rPr>
        <w:rFonts w:cs="Times New Roman"/>
      </w:rPr>
    </w:lvl>
    <w:lvl w:ilvl="7" w:tplc="04090019" w:tentative="1">
      <w:start w:val="1"/>
      <w:numFmt w:val="lowerLetter"/>
      <w:lvlText w:val="%8."/>
      <w:lvlJc w:val="left"/>
      <w:pPr>
        <w:tabs>
          <w:tab w:val="num" w:pos="5742"/>
        </w:tabs>
        <w:ind w:left="5742" w:hanging="360"/>
      </w:pPr>
      <w:rPr>
        <w:rFonts w:cs="Times New Roman"/>
      </w:rPr>
    </w:lvl>
    <w:lvl w:ilvl="8" w:tplc="0409001B" w:tentative="1">
      <w:start w:val="1"/>
      <w:numFmt w:val="lowerRoman"/>
      <w:lvlText w:val="%9."/>
      <w:lvlJc w:val="right"/>
      <w:pPr>
        <w:tabs>
          <w:tab w:val="num" w:pos="6462"/>
        </w:tabs>
        <w:ind w:left="6462" w:hanging="180"/>
      </w:pPr>
      <w:rPr>
        <w:rFonts w:cs="Times New Roman"/>
      </w:rPr>
    </w:lvl>
  </w:abstractNum>
  <w:abstractNum w:abstractNumId="11" w15:restartNumberingAfterBreak="0">
    <w:nsid w:val="2CD07572"/>
    <w:multiLevelType w:val="hybridMultilevel"/>
    <w:tmpl w:val="FFFFFFFF"/>
    <w:lvl w:ilvl="0" w:tplc="B8EA8C8A">
      <w:start w:val="10"/>
      <w:numFmt w:val="decimal"/>
      <w:lvlText w:val="%1."/>
      <w:lvlJc w:val="left"/>
      <w:pPr>
        <w:ind w:left="2861" w:hanging="360"/>
      </w:pPr>
      <w:rPr>
        <w:rFonts w:ascii="Arial" w:eastAsia="Times New Roman" w:hAnsi="Arial" w:cs="Times New Roman" w:hint="default"/>
        <w:spacing w:val="2"/>
        <w:sz w:val="22"/>
        <w:szCs w:val="22"/>
      </w:rPr>
    </w:lvl>
    <w:lvl w:ilvl="1" w:tplc="14649934">
      <w:start w:val="21"/>
      <w:numFmt w:val="decimal"/>
      <w:lvlText w:val="%2."/>
      <w:lvlJc w:val="left"/>
      <w:pPr>
        <w:ind w:left="2861" w:hanging="360"/>
      </w:pPr>
      <w:rPr>
        <w:rFonts w:ascii="Arial" w:eastAsia="Times New Roman" w:hAnsi="Arial" w:cs="Times New Roman" w:hint="default"/>
        <w:spacing w:val="2"/>
        <w:sz w:val="22"/>
        <w:szCs w:val="22"/>
      </w:rPr>
    </w:lvl>
    <w:lvl w:ilvl="2" w:tplc="D2220062">
      <w:start w:val="1"/>
      <w:numFmt w:val="bullet"/>
      <w:lvlText w:val="•"/>
      <w:lvlJc w:val="left"/>
      <w:pPr>
        <w:ind w:left="4465" w:hanging="360"/>
      </w:pPr>
      <w:rPr>
        <w:rFonts w:hint="default"/>
      </w:rPr>
    </w:lvl>
    <w:lvl w:ilvl="3" w:tplc="1A7A2AB8">
      <w:start w:val="1"/>
      <w:numFmt w:val="bullet"/>
      <w:lvlText w:val="•"/>
      <w:lvlJc w:val="left"/>
      <w:pPr>
        <w:ind w:left="5267" w:hanging="360"/>
      </w:pPr>
      <w:rPr>
        <w:rFonts w:hint="default"/>
      </w:rPr>
    </w:lvl>
    <w:lvl w:ilvl="4" w:tplc="5DA60082">
      <w:start w:val="1"/>
      <w:numFmt w:val="bullet"/>
      <w:lvlText w:val="•"/>
      <w:lvlJc w:val="left"/>
      <w:pPr>
        <w:ind w:left="6068" w:hanging="360"/>
      </w:pPr>
      <w:rPr>
        <w:rFonts w:hint="default"/>
      </w:rPr>
    </w:lvl>
    <w:lvl w:ilvl="5" w:tplc="EAAAFC24">
      <w:start w:val="1"/>
      <w:numFmt w:val="bullet"/>
      <w:lvlText w:val="•"/>
      <w:lvlJc w:val="left"/>
      <w:pPr>
        <w:ind w:left="6870" w:hanging="360"/>
      </w:pPr>
      <w:rPr>
        <w:rFonts w:hint="default"/>
      </w:rPr>
    </w:lvl>
    <w:lvl w:ilvl="6" w:tplc="94785FEC">
      <w:start w:val="1"/>
      <w:numFmt w:val="bullet"/>
      <w:lvlText w:val="•"/>
      <w:lvlJc w:val="left"/>
      <w:pPr>
        <w:ind w:left="7672" w:hanging="360"/>
      </w:pPr>
      <w:rPr>
        <w:rFonts w:hint="default"/>
      </w:rPr>
    </w:lvl>
    <w:lvl w:ilvl="7" w:tplc="3F1C9F8A">
      <w:start w:val="1"/>
      <w:numFmt w:val="bullet"/>
      <w:lvlText w:val="•"/>
      <w:lvlJc w:val="left"/>
      <w:pPr>
        <w:ind w:left="8474" w:hanging="360"/>
      </w:pPr>
      <w:rPr>
        <w:rFonts w:hint="default"/>
      </w:rPr>
    </w:lvl>
    <w:lvl w:ilvl="8" w:tplc="20EEBD24">
      <w:start w:val="1"/>
      <w:numFmt w:val="bullet"/>
      <w:lvlText w:val="•"/>
      <w:lvlJc w:val="left"/>
      <w:pPr>
        <w:ind w:left="9276" w:hanging="360"/>
      </w:pPr>
      <w:rPr>
        <w:rFonts w:hint="default"/>
      </w:rPr>
    </w:lvl>
  </w:abstractNum>
  <w:abstractNum w:abstractNumId="12" w15:restartNumberingAfterBreak="0">
    <w:nsid w:val="37057AC1"/>
    <w:multiLevelType w:val="hybridMultilevel"/>
    <w:tmpl w:val="FFFFFFFF"/>
    <w:lvl w:ilvl="0" w:tplc="21344E26">
      <w:start w:val="1"/>
      <w:numFmt w:val="decimal"/>
      <w:lvlText w:val="%1."/>
      <w:lvlJc w:val="left"/>
      <w:pPr>
        <w:ind w:left="884" w:hanging="360"/>
      </w:pPr>
      <w:rPr>
        <w:rFonts w:ascii="Arial" w:eastAsia="Times New Roman" w:hAnsi="Arial" w:cs="Times New Roman" w:hint="default"/>
        <w:spacing w:val="2"/>
        <w:sz w:val="22"/>
        <w:szCs w:val="22"/>
      </w:rPr>
    </w:lvl>
    <w:lvl w:ilvl="1" w:tplc="6CAEC66A">
      <w:start w:val="1"/>
      <w:numFmt w:val="bullet"/>
      <w:lvlText w:val="•"/>
      <w:lvlJc w:val="left"/>
      <w:pPr>
        <w:ind w:left="1883" w:hanging="360"/>
      </w:pPr>
      <w:rPr>
        <w:rFonts w:hint="default"/>
      </w:rPr>
    </w:lvl>
    <w:lvl w:ilvl="2" w:tplc="65B06DC8">
      <w:start w:val="1"/>
      <w:numFmt w:val="bullet"/>
      <w:lvlText w:val="•"/>
      <w:lvlJc w:val="left"/>
      <w:pPr>
        <w:ind w:left="2883" w:hanging="360"/>
      </w:pPr>
      <w:rPr>
        <w:rFonts w:hint="default"/>
      </w:rPr>
    </w:lvl>
    <w:lvl w:ilvl="3" w:tplc="018CBC24">
      <w:start w:val="1"/>
      <w:numFmt w:val="bullet"/>
      <w:lvlText w:val="•"/>
      <w:lvlJc w:val="left"/>
      <w:pPr>
        <w:ind w:left="3882" w:hanging="360"/>
      </w:pPr>
      <w:rPr>
        <w:rFonts w:hint="default"/>
      </w:rPr>
    </w:lvl>
    <w:lvl w:ilvl="4" w:tplc="5B24EEE8">
      <w:start w:val="1"/>
      <w:numFmt w:val="bullet"/>
      <w:lvlText w:val="•"/>
      <w:lvlJc w:val="left"/>
      <w:pPr>
        <w:ind w:left="4882" w:hanging="360"/>
      </w:pPr>
      <w:rPr>
        <w:rFonts w:hint="default"/>
      </w:rPr>
    </w:lvl>
    <w:lvl w:ilvl="5" w:tplc="C004E522">
      <w:start w:val="1"/>
      <w:numFmt w:val="bullet"/>
      <w:lvlText w:val="•"/>
      <w:lvlJc w:val="left"/>
      <w:pPr>
        <w:ind w:left="5882" w:hanging="360"/>
      </w:pPr>
      <w:rPr>
        <w:rFonts w:hint="default"/>
      </w:rPr>
    </w:lvl>
    <w:lvl w:ilvl="6" w:tplc="FB8CE7A2">
      <w:start w:val="1"/>
      <w:numFmt w:val="bullet"/>
      <w:lvlText w:val="•"/>
      <w:lvlJc w:val="left"/>
      <w:pPr>
        <w:ind w:left="6881" w:hanging="360"/>
      </w:pPr>
      <w:rPr>
        <w:rFonts w:hint="default"/>
      </w:rPr>
    </w:lvl>
    <w:lvl w:ilvl="7" w:tplc="B2E22162">
      <w:start w:val="1"/>
      <w:numFmt w:val="bullet"/>
      <w:lvlText w:val="•"/>
      <w:lvlJc w:val="left"/>
      <w:pPr>
        <w:ind w:left="7881" w:hanging="360"/>
      </w:pPr>
      <w:rPr>
        <w:rFonts w:hint="default"/>
      </w:rPr>
    </w:lvl>
    <w:lvl w:ilvl="8" w:tplc="24C03F26">
      <w:start w:val="1"/>
      <w:numFmt w:val="bullet"/>
      <w:lvlText w:val="•"/>
      <w:lvlJc w:val="left"/>
      <w:pPr>
        <w:ind w:left="8880" w:hanging="360"/>
      </w:pPr>
      <w:rPr>
        <w:rFonts w:hint="default"/>
      </w:rPr>
    </w:lvl>
  </w:abstractNum>
  <w:abstractNum w:abstractNumId="13" w15:restartNumberingAfterBreak="0">
    <w:nsid w:val="39D67F7F"/>
    <w:multiLevelType w:val="hybridMultilevel"/>
    <w:tmpl w:val="64D6BBA0"/>
    <w:lvl w:ilvl="0" w:tplc="0409000F">
      <w:start w:val="1"/>
      <w:numFmt w:val="decimal"/>
      <w:lvlText w:val="%1."/>
      <w:lvlJc w:val="left"/>
      <w:pPr>
        <w:tabs>
          <w:tab w:val="num" w:pos="720"/>
        </w:tabs>
        <w:ind w:left="720" w:hanging="360"/>
      </w:pPr>
      <w:rPr>
        <w:rFonts w:cs="Times New Roman"/>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3A435234"/>
    <w:multiLevelType w:val="hybridMultilevel"/>
    <w:tmpl w:val="FFFFFFFF"/>
    <w:lvl w:ilvl="0" w:tplc="CA000AB2">
      <w:start w:val="11"/>
      <w:numFmt w:val="decimal"/>
      <w:lvlText w:val="%1."/>
      <w:lvlJc w:val="left"/>
      <w:pPr>
        <w:ind w:left="524" w:hanging="360"/>
      </w:pPr>
      <w:rPr>
        <w:rFonts w:ascii="Arial" w:eastAsia="Times New Roman" w:hAnsi="Arial" w:cs="Times New Roman" w:hint="default"/>
        <w:spacing w:val="2"/>
        <w:sz w:val="22"/>
        <w:szCs w:val="22"/>
      </w:rPr>
    </w:lvl>
    <w:lvl w:ilvl="1" w:tplc="CED6815C">
      <w:start w:val="1"/>
      <w:numFmt w:val="bullet"/>
      <w:lvlText w:val="•"/>
      <w:lvlJc w:val="left"/>
      <w:pPr>
        <w:ind w:left="1325" w:hanging="360"/>
      </w:pPr>
      <w:rPr>
        <w:rFonts w:hint="default"/>
      </w:rPr>
    </w:lvl>
    <w:lvl w:ilvl="2" w:tplc="2FF4270C">
      <w:start w:val="1"/>
      <w:numFmt w:val="bullet"/>
      <w:lvlText w:val="•"/>
      <w:lvlJc w:val="left"/>
      <w:pPr>
        <w:ind w:left="2127" w:hanging="360"/>
      </w:pPr>
      <w:rPr>
        <w:rFonts w:hint="default"/>
      </w:rPr>
    </w:lvl>
    <w:lvl w:ilvl="3" w:tplc="5B180CD2">
      <w:start w:val="1"/>
      <w:numFmt w:val="bullet"/>
      <w:lvlText w:val="•"/>
      <w:lvlJc w:val="left"/>
      <w:pPr>
        <w:ind w:left="2929" w:hanging="360"/>
      </w:pPr>
      <w:rPr>
        <w:rFonts w:hint="default"/>
      </w:rPr>
    </w:lvl>
    <w:lvl w:ilvl="4" w:tplc="2874615A">
      <w:start w:val="1"/>
      <w:numFmt w:val="bullet"/>
      <w:lvlText w:val="•"/>
      <w:lvlJc w:val="left"/>
      <w:pPr>
        <w:ind w:left="3731" w:hanging="360"/>
      </w:pPr>
      <w:rPr>
        <w:rFonts w:hint="default"/>
      </w:rPr>
    </w:lvl>
    <w:lvl w:ilvl="5" w:tplc="2124AFCA">
      <w:start w:val="1"/>
      <w:numFmt w:val="bullet"/>
      <w:lvlText w:val="•"/>
      <w:lvlJc w:val="left"/>
      <w:pPr>
        <w:ind w:left="4533" w:hanging="360"/>
      </w:pPr>
      <w:rPr>
        <w:rFonts w:hint="default"/>
      </w:rPr>
    </w:lvl>
    <w:lvl w:ilvl="6" w:tplc="86F27086">
      <w:start w:val="1"/>
      <w:numFmt w:val="bullet"/>
      <w:lvlText w:val="•"/>
      <w:lvlJc w:val="left"/>
      <w:pPr>
        <w:ind w:left="5335" w:hanging="360"/>
      </w:pPr>
      <w:rPr>
        <w:rFonts w:hint="default"/>
      </w:rPr>
    </w:lvl>
    <w:lvl w:ilvl="7" w:tplc="1FFC67DE">
      <w:start w:val="1"/>
      <w:numFmt w:val="bullet"/>
      <w:lvlText w:val="•"/>
      <w:lvlJc w:val="left"/>
      <w:pPr>
        <w:ind w:left="6136" w:hanging="360"/>
      </w:pPr>
      <w:rPr>
        <w:rFonts w:hint="default"/>
      </w:rPr>
    </w:lvl>
    <w:lvl w:ilvl="8" w:tplc="251CFE34">
      <w:start w:val="1"/>
      <w:numFmt w:val="bullet"/>
      <w:lvlText w:val="•"/>
      <w:lvlJc w:val="left"/>
      <w:pPr>
        <w:ind w:left="6938" w:hanging="360"/>
      </w:pPr>
      <w:rPr>
        <w:rFonts w:hint="default"/>
      </w:rPr>
    </w:lvl>
  </w:abstractNum>
  <w:abstractNum w:abstractNumId="15" w15:restartNumberingAfterBreak="0">
    <w:nsid w:val="3A8E1B5A"/>
    <w:multiLevelType w:val="hybridMultilevel"/>
    <w:tmpl w:val="36223EDA"/>
    <w:lvl w:ilvl="0" w:tplc="0409000F">
      <w:start w:val="1"/>
      <w:numFmt w:val="decimal"/>
      <w:lvlText w:val="%1."/>
      <w:lvlJc w:val="left"/>
      <w:pPr>
        <w:tabs>
          <w:tab w:val="num" w:pos="720"/>
        </w:tabs>
        <w:ind w:left="720" w:hanging="360"/>
      </w:pPr>
      <w:rPr>
        <w:rFonts w:cs="Times New Roman"/>
      </w:rPr>
    </w:lvl>
    <w:lvl w:ilvl="1" w:tplc="F07C8960">
      <w:start w:val="1"/>
      <w:numFmt w:val="lowerLetter"/>
      <w:lvlText w:val="%2."/>
      <w:lvlJc w:val="left"/>
      <w:pPr>
        <w:tabs>
          <w:tab w:val="num" w:pos="1080"/>
        </w:tabs>
        <w:ind w:left="1080" w:hanging="360"/>
      </w:pPr>
      <w:rPr>
        <w:rFonts w:cs="Times New Roman" w:hint="default"/>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6" w15:restartNumberingAfterBreak="0">
    <w:nsid w:val="3B207396"/>
    <w:multiLevelType w:val="hybridMultilevel"/>
    <w:tmpl w:val="FFFFFFFF"/>
    <w:lvl w:ilvl="0" w:tplc="13C83C3A">
      <w:start w:val="1"/>
      <w:numFmt w:val="decimal"/>
      <w:lvlText w:val="%1."/>
      <w:lvlJc w:val="left"/>
      <w:pPr>
        <w:ind w:left="884" w:hanging="360"/>
      </w:pPr>
      <w:rPr>
        <w:rFonts w:ascii="Arial" w:eastAsia="Times New Roman" w:hAnsi="Arial" w:cs="Times New Roman" w:hint="default"/>
        <w:spacing w:val="2"/>
        <w:sz w:val="22"/>
        <w:szCs w:val="22"/>
      </w:rPr>
    </w:lvl>
    <w:lvl w:ilvl="1" w:tplc="E66C4C3E">
      <w:start w:val="1"/>
      <w:numFmt w:val="bullet"/>
      <w:lvlText w:val="•"/>
      <w:lvlJc w:val="left"/>
      <w:pPr>
        <w:ind w:left="1883" w:hanging="360"/>
      </w:pPr>
      <w:rPr>
        <w:rFonts w:hint="default"/>
      </w:rPr>
    </w:lvl>
    <w:lvl w:ilvl="2" w:tplc="79565748">
      <w:start w:val="1"/>
      <w:numFmt w:val="bullet"/>
      <w:lvlText w:val="•"/>
      <w:lvlJc w:val="left"/>
      <w:pPr>
        <w:ind w:left="2883" w:hanging="360"/>
      </w:pPr>
      <w:rPr>
        <w:rFonts w:hint="default"/>
      </w:rPr>
    </w:lvl>
    <w:lvl w:ilvl="3" w:tplc="01B86298">
      <w:start w:val="1"/>
      <w:numFmt w:val="bullet"/>
      <w:lvlText w:val="•"/>
      <w:lvlJc w:val="left"/>
      <w:pPr>
        <w:ind w:left="3882" w:hanging="360"/>
      </w:pPr>
      <w:rPr>
        <w:rFonts w:hint="default"/>
      </w:rPr>
    </w:lvl>
    <w:lvl w:ilvl="4" w:tplc="FC921AB4">
      <w:start w:val="1"/>
      <w:numFmt w:val="bullet"/>
      <w:lvlText w:val="•"/>
      <w:lvlJc w:val="left"/>
      <w:pPr>
        <w:ind w:left="4882" w:hanging="360"/>
      </w:pPr>
      <w:rPr>
        <w:rFonts w:hint="default"/>
      </w:rPr>
    </w:lvl>
    <w:lvl w:ilvl="5" w:tplc="B9F22B24">
      <w:start w:val="1"/>
      <w:numFmt w:val="bullet"/>
      <w:lvlText w:val="•"/>
      <w:lvlJc w:val="left"/>
      <w:pPr>
        <w:ind w:left="5882" w:hanging="360"/>
      </w:pPr>
      <w:rPr>
        <w:rFonts w:hint="default"/>
      </w:rPr>
    </w:lvl>
    <w:lvl w:ilvl="6" w:tplc="8374A076">
      <w:start w:val="1"/>
      <w:numFmt w:val="bullet"/>
      <w:lvlText w:val="•"/>
      <w:lvlJc w:val="left"/>
      <w:pPr>
        <w:ind w:left="6881" w:hanging="360"/>
      </w:pPr>
      <w:rPr>
        <w:rFonts w:hint="default"/>
      </w:rPr>
    </w:lvl>
    <w:lvl w:ilvl="7" w:tplc="6178D11A">
      <w:start w:val="1"/>
      <w:numFmt w:val="bullet"/>
      <w:lvlText w:val="•"/>
      <w:lvlJc w:val="left"/>
      <w:pPr>
        <w:ind w:left="7881" w:hanging="360"/>
      </w:pPr>
      <w:rPr>
        <w:rFonts w:hint="default"/>
      </w:rPr>
    </w:lvl>
    <w:lvl w:ilvl="8" w:tplc="8468FE5E">
      <w:start w:val="1"/>
      <w:numFmt w:val="bullet"/>
      <w:lvlText w:val="•"/>
      <w:lvlJc w:val="left"/>
      <w:pPr>
        <w:ind w:left="8880" w:hanging="360"/>
      </w:pPr>
      <w:rPr>
        <w:rFonts w:hint="default"/>
      </w:rPr>
    </w:lvl>
  </w:abstractNum>
  <w:abstractNum w:abstractNumId="17" w15:restartNumberingAfterBreak="0">
    <w:nsid w:val="3CC93000"/>
    <w:multiLevelType w:val="hybridMultilevel"/>
    <w:tmpl w:val="783E6AD0"/>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8" w15:restartNumberingAfterBreak="0">
    <w:nsid w:val="43497841"/>
    <w:multiLevelType w:val="hybridMultilevel"/>
    <w:tmpl w:val="372863F4"/>
    <w:lvl w:ilvl="0" w:tplc="0409000F">
      <w:start w:val="1"/>
      <w:numFmt w:val="decimal"/>
      <w:lvlText w:val="%1."/>
      <w:lvlJc w:val="left"/>
      <w:pPr>
        <w:tabs>
          <w:tab w:val="num" w:pos="702"/>
        </w:tabs>
        <w:ind w:left="702" w:hanging="360"/>
      </w:pPr>
      <w:rPr>
        <w:rFonts w:cs="Times New Roman"/>
      </w:rPr>
    </w:lvl>
    <w:lvl w:ilvl="1" w:tplc="04090019" w:tentative="1">
      <w:start w:val="1"/>
      <w:numFmt w:val="lowerLetter"/>
      <w:lvlText w:val="%2."/>
      <w:lvlJc w:val="left"/>
      <w:pPr>
        <w:tabs>
          <w:tab w:val="num" w:pos="1422"/>
        </w:tabs>
        <w:ind w:left="1422" w:hanging="360"/>
      </w:pPr>
      <w:rPr>
        <w:rFonts w:cs="Times New Roman"/>
      </w:rPr>
    </w:lvl>
    <w:lvl w:ilvl="2" w:tplc="0409001B" w:tentative="1">
      <w:start w:val="1"/>
      <w:numFmt w:val="lowerRoman"/>
      <w:lvlText w:val="%3."/>
      <w:lvlJc w:val="right"/>
      <w:pPr>
        <w:tabs>
          <w:tab w:val="num" w:pos="2142"/>
        </w:tabs>
        <w:ind w:left="2142" w:hanging="180"/>
      </w:pPr>
      <w:rPr>
        <w:rFonts w:cs="Times New Roman"/>
      </w:rPr>
    </w:lvl>
    <w:lvl w:ilvl="3" w:tplc="0409000F" w:tentative="1">
      <w:start w:val="1"/>
      <w:numFmt w:val="decimal"/>
      <w:lvlText w:val="%4."/>
      <w:lvlJc w:val="left"/>
      <w:pPr>
        <w:tabs>
          <w:tab w:val="num" w:pos="2862"/>
        </w:tabs>
        <w:ind w:left="2862" w:hanging="360"/>
      </w:pPr>
      <w:rPr>
        <w:rFonts w:cs="Times New Roman"/>
      </w:rPr>
    </w:lvl>
    <w:lvl w:ilvl="4" w:tplc="04090019" w:tentative="1">
      <w:start w:val="1"/>
      <w:numFmt w:val="lowerLetter"/>
      <w:lvlText w:val="%5."/>
      <w:lvlJc w:val="left"/>
      <w:pPr>
        <w:tabs>
          <w:tab w:val="num" w:pos="3582"/>
        </w:tabs>
        <w:ind w:left="3582" w:hanging="360"/>
      </w:pPr>
      <w:rPr>
        <w:rFonts w:cs="Times New Roman"/>
      </w:rPr>
    </w:lvl>
    <w:lvl w:ilvl="5" w:tplc="0409001B" w:tentative="1">
      <w:start w:val="1"/>
      <w:numFmt w:val="lowerRoman"/>
      <w:lvlText w:val="%6."/>
      <w:lvlJc w:val="right"/>
      <w:pPr>
        <w:tabs>
          <w:tab w:val="num" w:pos="4302"/>
        </w:tabs>
        <w:ind w:left="4302" w:hanging="180"/>
      </w:pPr>
      <w:rPr>
        <w:rFonts w:cs="Times New Roman"/>
      </w:rPr>
    </w:lvl>
    <w:lvl w:ilvl="6" w:tplc="0409000F" w:tentative="1">
      <w:start w:val="1"/>
      <w:numFmt w:val="decimal"/>
      <w:lvlText w:val="%7."/>
      <w:lvlJc w:val="left"/>
      <w:pPr>
        <w:tabs>
          <w:tab w:val="num" w:pos="5022"/>
        </w:tabs>
        <w:ind w:left="5022" w:hanging="360"/>
      </w:pPr>
      <w:rPr>
        <w:rFonts w:cs="Times New Roman"/>
      </w:rPr>
    </w:lvl>
    <w:lvl w:ilvl="7" w:tplc="04090019" w:tentative="1">
      <w:start w:val="1"/>
      <w:numFmt w:val="lowerLetter"/>
      <w:lvlText w:val="%8."/>
      <w:lvlJc w:val="left"/>
      <w:pPr>
        <w:tabs>
          <w:tab w:val="num" w:pos="5742"/>
        </w:tabs>
        <w:ind w:left="5742" w:hanging="360"/>
      </w:pPr>
      <w:rPr>
        <w:rFonts w:cs="Times New Roman"/>
      </w:rPr>
    </w:lvl>
    <w:lvl w:ilvl="8" w:tplc="0409001B" w:tentative="1">
      <w:start w:val="1"/>
      <w:numFmt w:val="lowerRoman"/>
      <w:lvlText w:val="%9."/>
      <w:lvlJc w:val="right"/>
      <w:pPr>
        <w:tabs>
          <w:tab w:val="num" w:pos="6462"/>
        </w:tabs>
        <w:ind w:left="6462" w:hanging="180"/>
      </w:pPr>
      <w:rPr>
        <w:rFonts w:cs="Times New Roman"/>
      </w:rPr>
    </w:lvl>
  </w:abstractNum>
  <w:abstractNum w:abstractNumId="19" w15:restartNumberingAfterBreak="0">
    <w:nsid w:val="43E97276"/>
    <w:multiLevelType w:val="hybridMultilevel"/>
    <w:tmpl w:val="ACDA9B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EB2AA1"/>
    <w:multiLevelType w:val="hybridMultilevel"/>
    <w:tmpl w:val="27B6C200"/>
    <w:lvl w:ilvl="0" w:tplc="0409000F">
      <w:start w:val="1"/>
      <w:numFmt w:val="decimal"/>
      <w:lvlText w:val="%1."/>
      <w:lvlJc w:val="left"/>
      <w:pPr>
        <w:tabs>
          <w:tab w:val="num" w:pos="702"/>
        </w:tabs>
        <w:ind w:left="702" w:hanging="360"/>
      </w:pPr>
      <w:rPr>
        <w:rFonts w:cs="Times New Roman"/>
      </w:rPr>
    </w:lvl>
    <w:lvl w:ilvl="1" w:tplc="04090019" w:tentative="1">
      <w:start w:val="1"/>
      <w:numFmt w:val="lowerLetter"/>
      <w:lvlText w:val="%2."/>
      <w:lvlJc w:val="left"/>
      <w:pPr>
        <w:tabs>
          <w:tab w:val="num" w:pos="1422"/>
        </w:tabs>
        <w:ind w:left="1422" w:hanging="360"/>
      </w:pPr>
      <w:rPr>
        <w:rFonts w:cs="Times New Roman"/>
      </w:rPr>
    </w:lvl>
    <w:lvl w:ilvl="2" w:tplc="0409001B" w:tentative="1">
      <w:start w:val="1"/>
      <w:numFmt w:val="lowerRoman"/>
      <w:lvlText w:val="%3."/>
      <w:lvlJc w:val="right"/>
      <w:pPr>
        <w:tabs>
          <w:tab w:val="num" w:pos="2142"/>
        </w:tabs>
        <w:ind w:left="2142" w:hanging="180"/>
      </w:pPr>
      <w:rPr>
        <w:rFonts w:cs="Times New Roman"/>
      </w:rPr>
    </w:lvl>
    <w:lvl w:ilvl="3" w:tplc="0409000F" w:tentative="1">
      <w:start w:val="1"/>
      <w:numFmt w:val="decimal"/>
      <w:lvlText w:val="%4."/>
      <w:lvlJc w:val="left"/>
      <w:pPr>
        <w:tabs>
          <w:tab w:val="num" w:pos="2862"/>
        </w:tabs>
        <w:ind w:left="2862" w:hanging="360"/>
      </w:pPr>
      <w:rPr>
        <w:rFonts w:cs="Times New Roman"/>
      </w:rPr>
    </w:lvl>
    <w:lvl w:ilvl="4" w:tplc="04090019" w:tentative="1">
      <w:start w:val="1"/>
      <w:numFmt w:val="lowerLetter"/>
      <w:lvlText w:val="%5."/>
      <w:lvlJc w:val="left"/>
      <w:pPr>
        <w:tabs>
          <w:tab w:val="num" w:pos="3582"/>
        </w:tabs>
        <w:ind w:left="3582" w:hanging="360"/>
      </w:pPr>
      <w:rPr>
        <w:rFonts w:cs="Times New Roman"/>
      </w:rPr>
    </w:lvl>
    <w:lvl w:ilvl="5" w:tplc="0409001B" w:tentative="1">
      <w:start w:val="1"/>
      <w:numFmt w:val="lowerRoman"/>
      <w:lvlText w:val="%6."/>
      <w:lvlJc w:val="right"/>
      <w:pPr>
        <w:tabs>
          <w:tab w:val="num" w:pos="4302"/>
        </w:tabs>
        <w:ind w:left="4302" w:hanging="180"/>
      </w:pPr>
      <w:rPr>
        <w:rFonts w:cs="Times New Roman"/>
      </w:rPr>
    </w:lvl>
    <w:lvl w:ilvl="6" w:tplc="0409000F" w:tentative="1">
      <w:start w:val="1"/>
      <w:numFmt w:val="decimal"/>
      <w:lvlText w:val="%7."/>
      <w:lvlJc w:val="left"/>
      <w:pPr>
        <w:tabs>
          <w:tab w:val="num" w:pos="5022"/>
        </w:tabs>
        <w:ind w:left="5022" w:hanging="360"/>
      </w:pPr>
      <w:rPr>
        <w:rFonts w:cs="Times New Roman"/>
      </w:rPr>
    </w:lvl>
    <w:lvl w:ilvl="7" w:tplc="04090019" w:tentative="1">
      <w:start w:val="1"/>
      <w:numFmt w:val="lowerLetter"/>
      <w:lvlText w:val="%8."/>
      <w:lvlJc w:val="left"/>
      <w:pPr>
        <w:tabs>
          <w:tab w:val="num" w:pos="5742"/>
        </w:tabs>
        <w:ind w:left="5742" w:hanging="360"/>
      </w:pPr>
      <w:rPr>
        <w:rFonts w:cs="Times New Roman"/>
      </w:rPr>
    </w:lvl>
    <w:lvl w:ilvl="8" w:tplc="0409001B" w:tentative="1">
      <w:start w:val="1"/>
      <w:numFmt w:val="lowerRoman"/>
      <w:lvlText w:val="%9."/>
      <w:lvlJc w:val="right"/>
      <w:pPr>
        <w:tabs>
          <w:tab w:val="num" w:pos="6462"/>
        </w:tabs>
        <w:ind w:left="6462" w:hanging="180"/>
      </w:pPr>
      <w:rPr>
        <w:rFonts w:cs="Times New Roman"/>
      </w:rPr>
    </w:lvl>
  </w:abstractNum>
  <w:abstractNum w:abstractNumId="21" w15:restartNumberingAfterBreak="0">
    <w:nsid w:val="496A29E9"/>
    <w:multiLevelType w:val="hybridMultilevel"/>
    <w:tmpl w:val="00680C94"/>
    <w:lvl w:ilvl="0" w:tplc="4E9E9728">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4D1D1B05"/>
    <w:multiLevelType w:val="hybridMultilevel"/>
    <w:tmpl w:val="FFFFFFFF"/>
    <w:lvl w:ilvl="0" w:tplc="8530E61A">
      <w:start w:val="1"/>
      <w:numFmt w:val="decimal"/>
      <w:lvlText w:val="%1."/>
      <w:lvlJc w:val="left"/>
      <w:pPr>
        <w:ind w:left="884" w:hanging="360"/>
      </w:pPr>
      <w:rPr>
        <w:rFonts w:ascii="Arial" w:eastAsia="Times New Roman" w:hAnsi="Arial" w:cs="Times New Roman" w:hint="default"/>
        <w:spacing w:val="2"/>
        <w:sz w:val="22"/>
        <w:szCs w:val="22"/>
      </w:rPr>
    </w:lvl>
    <w:lvl w:ilvl="1" w:tplc="29168C9C">
      <w:start w:val="2"/>
      <w:numFmt w:val="decimal"/>
      <w:lvlText w:val="%2."/>
      <w:lvlJc w:val="left"/>
      <w:pPr>
        <w:ind w:left="2861" w:hanging="360"/>
      </w:pPr>
      <w:rPr>
        <w:rFonts w:ascii="Arial" w:eastAsia="Times New Roman" w:hAnsi="Arial" w:cs="Times New Roman" w:hint="default"/>
        <w:spacing w:val="2"/>
        <w:sz w:val="22"/>
        <w:szCs w:val="22"/>
      </w:rPr>
    </w:lvl>
    <w:lvl w:ilvl="2" w:tplc="D4382030">
      <w:start w:val="1"/>
      <w:numFmt w:val="bullet"/>
      <w:lvlText w:val="•"/>
      <w:lvlJc w:val="left"/>
      <w:pPr>
        <w:ind w:left="3752" w:hanging="360"/>
      </w:pPr>
      <w:rPr>
        <w:rFonts w:hint="default"/>
      </w:rPr>
    </w:lvl>
    <w:lvl w:ilvl="3" w:tplc="2C563666">
      <w:start w:val="1"/>
      <w:numFmt w:val="bullet"/>
      <w:lvlText w:val="•"/>
      <w:lvlJc w:val="left"/>
      <w:pPr>
        <w:ind w:left="4643" w:hanging="360"/>
      </w:pPr>
      <w:rPr>
        <w:rFonts w:hint="default"/>
      </w:rPr>
    </w:lvl>
    <w:lvl w:ilvl="4" w:tplc="34A865AA">
      <w:start w:val="1"/>
      <w:numFmt w:val="bullet"/>
      <w:lvlText w:val="•"/>
      <w:lvlJc w:val="left"/>
      <w:pPr>
        <w:ind w:left="5534" w:hanging="360"/>
      </w:pPr>
      <w:rPr>
        <w:rFonts w:hint="default"/>
      </w:rPr>
    </w:lvl>
    <w:lvl w:ilvl="5" w:tplc="9AF061C6">
      <w:start w:val="1"/>
      <w:numFmt w:val="bullet"/>
      <w:lvlText w:val="•"/>
      <w:lvlJc w:val="left"/>
      <w:pPr>
        <w:ind w:left="6425" w:hanging="360"/>
      </w:pPr>
      <w:rPr>
        <w:rFonts w:hint="default"/>
      </w:rPr>
    </w:lvl>
    <w:lvl w:ilvl="6" w:tplc="4104C318">
      <w:start w:val="1"/>
      <w:numFmt w:val="bullet"/>
      <w:lvlText w:val="•"/>
      <w:lvlJc w:val="left"/>
      <w:pPr>
        <w:ind w:left="7316" w:hanging="360"/>
      </w:pPr>
      <w:rPr>
        <w:rFonts w:hint="default"/>
      </w:rPr>
    </w:lvl>
    <w:lvl w:ilvl="7" w:tplc="291C9E88">
      <w:start w:val="1"/>
      <w:numFmt w:val="bullet"/>
      <w:lvlText w:val="•"/>
      <w:lvlJc w:val="left"/>
      <w:pPr>
        <w:ind w:left="8207" w:hanging="360"/>
      </w:pPr>
      <w:rPr>
        <w:rFonts w:hint="default"/>
      </w:rPr>
    </w:lvl>
    <w:lvl w:ilvl="8" w:tplc="61E4FFEA">
      <w:start w:val="1"/>
      <w:numFmt w:val="bullet"/>
      <w:lvlText w:val="•"/>
      <w:lvlJc w:val="left"/>
      <w:pPr>
        <w:ind w:left="9098" w:hanging="360"/>
      </w:pPr>
      <w:rPr>
        <w:rFonts w:hint="default"/>
      </w:rPr>
    </w:lvl>
  </w:abstractNum>
  <w:abstractNum w:abstractNumId="23" w15:restartNumberingAfterBreak="0">
    <w:nsid w:val="4E776704"/>
    <w:multiLevelType w:val="hybridMultilevel"/>
    <w:tmpl w:val="C14ABD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29976B4"/>
    <w:multiLevelType w:val="hybridMultilevel"/>
    <w:tmpl w:val="5302DD34"/>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5" w15:restartNumberingAfterBreak="0">
    <w:nsid w:val="57E94DD6"/>
    <w:multiLevelType w:val="hybridMultilevel"/>
    <w:tmpl w:val="C52467C0"/>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6" w15:restartNumberingAfterBreak="0">
    <w:nsid w:val="5B0E6B8F"/>
    <w:multiLevelType w:val="hybridMultilevel"/>
    <w:tmpl w:val="44C010AA"/>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7" w15:restartNumberingAfterBreak="0">
    <w:nsid w:val="5C766A82"/>
    <w:multiLevelType w:val="hybridMultilevel"/>
    <w:tmpl w:val="960850E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D64001B"/>
    <w:multiLevelType w:val="hybridMultilevel"/>
    <w:tmpl w:val="FFFFFFFF"/>
    <w:lvl w:ilvl="0" w:tplc="85602968">
      <w:start w:val="7"/>
      <w:numFmt w:val="decimal"/>
      <w:lvlText w:val="%1."/>
      <w:lvlJc w:val="left"/>
      <w:pPr>
        <w:ind w:left="524" w:hanging="360"/>
      </w:pPr>
      <w:rPr>
        <w:rFonts w:ascii="Arial" w:eastAsia="Times New Roman" w:hAnsi="Arial" w:cs="Times New Roman" w:hint="default"/>
        <w:spacing w:val="2"/>
        <w:sz w:val="22"/>
        <w:szCs w:val="22"/>
      </w:rPr>
    </w:lvl>
    <w:lvl w:ilvl="1" w:tplc="EFCE6654">
      <w:start w:val="2"/>
      <w:numFmt w:val="decimal"/>
      <w:lvlText w:val="%2."/>
      <w:lvlJc w:val="left"/>
      <w:pPr>
        <w:ind w:left="2861" w:hanging="360"/>
      </w:pPr>
      <w:rPr>
        <w:rFonts w:ascii="Arial" w:eastAsia="Times New Roman" w:hAnsi="Arial" w:cs="Times New Roman" w:hint="default"/>
        <w:spacing w:val="2"/>
        <w:sz w:val="22"/>
        <w:szCs w:val="22"/>
      </w:rPr>
    </w:lvl>
    <w:lvl w:ilvl="2" w:tplc="25AC827C">
      <w:start w:val="1"/>
      <w:numFmt w:val="bullet"/>
      <w:lvlText w:val="•"/>
      <w:lvlJc w:val="left"/>
      <w:pPr>
        <w:ind w:left="3492" w:hanging="360"/>
      </w:pPr>
      <w:rPr>
        <w:rFonts w:hint="default"/>
      </w:rPr>
    </w:lvl>
    <w:lvl w:ilvl="3" w:tplc="78A82950">
      <w:start w:val="1"/>
      <w:numFmt w:val="bullet"/>
      <w:lvlText w:val="•"/>
      <w:lvlJc w:val="left"/>
      <w:pPr>
        <w:ind w:left="4124" w:hanging="360"/>
      </w:pPr>
      <w:rPr>
        <w:rFonts w:hint="default"/>
      </w:rPr>
    </w:lvl>
    <w:lvl w:ilvl="4" w:tplc="3D3C99EE">
      <w:start w:val="1"/>
      <w:numFmt w:val="bullet"/>
      <w:lvlText w:val="•"/>
      <w:lvlJc w:val="left"/>
      <w:pPr>
        <w:ind w:left="4755" w:hanging="360"/>
      </w:pPr>
      <w:rPr>
        <w:rFonts w:hint="default"/>
      </w:rPr>
    </w:lvl>
    <w:lvl w:ilvl="5" w:tplc="B9FEFF8C">
      <w:start w:val="1"/>
      <w:numFmt w:val="bullet"/>
      <w:lvlText w:val="•"/>
      <w:lvlJc w:val="left"/>
      <w:pPr>
        <w:ind w:left="5386" w:hanging="360"/>
      </w:pPr>
      <w:rPr>
        <w:rFonts w:hint="default"/>
      </w:rPr>
    </w:lvl>
    <w:lvl w:ilvl="6" w:tplc="6574889E">
      <w:start w:val="1"/>
      <w:numFmt w:val="bullet"/>
      <w:lvlText w:val="•"/>
      <w:lvlJc w:val="left"/>
      <w:pPr>
        <w:ind w:left="6017" w:hanging="360"/>
      </w:pPr>
      <w:rPr>
        <w:rFonts w:hint="default"/>
      </w:rPr>
    </w:lvl>
    <w:lvl w:ilvl="7" w:tplc="966C3BD2">
      <w:start w:val="1"/>
      <w:numFmt w:val="bullet"/>
      <w:lvlText w:val="•"/>
      <w:lvlJc w:val="left"/>
      <w:pPr>
        <w:ind w:left="6648" w:hanging="360"/>
      </w:pPr>
      <w:rPr>
        <w:rFonts w:hint="default"/>
      </w:rPr>
    </w:lvl>
    <w:lvl w:ilvl="8" w:tplc="4016E554">
      <w:start w:val="1"/>
      <w:numFmt w:val="bullet"/>
      <w:lvlText w:val="•"/>
      <w:lvlJc w:val="left"/>
      <w:pPr>
        <w:ind w:left="7280" w:hanging="360"/>
      </w:pPr>
      <w:rPr>
        <w:rFonts w:hint="default"/>
      </w:rPr>
    </w:lvl>
  </w:abstractNum>
  <w:abstractNum w:abstractNumId="29" w15:restartNumberingAfterBreak="0">
    <w:nsid w:val="605B50F5"/>
    <w:multiLevelType w:val="hybridMultilevel"/>
    <w:tmpl w:val="FFFFFFFF"/>
    <w:lvl w:ilvl="0" w:tplc="386E40EC">
      <w:start w:val="1"/>
      <w:numFmt w:val="decimal"/>
      <w:lvlText w:val="%1."/>
      <w:lvlJc w:val="left"/>
      <w:pPr>
        <w:ind w:left="884" w:hanging="360"/>
      </w:pPr>
      <w:rPr>
        <w:rFonts w:ascii="Arial" w:eastAsia="Times New Roman" w:hAnsi="Arial" w:cs="Times New Roman" w:hint="default"/>
        <w:spacing w:val="2"/>
        <w:sz w:val="22"/>
        <w:szCs w:val="22"/>
      </w:rPr>
    </w:lvl>
    <w:lvl w:ilvl="1" w:tplc="066EF5F6">
      <w:start w:val="1"/>
      <w:numFmt w:val="bullet"/>
      <w:lvlText w:val="•"/>
      <w:lvlJc w:val="left"/>
      <w:pPr>
        <w:ind w:left="1883" w:hanging="360"/>
      </w:pPr>
      <w:rPr>
        <w:rFonts w:hint="default"/>
      </w:rPr>
    </w:lvl>
    <w:lvl w:ilvl="2" w:tplc="AA061A66">
      <w:start w:val="1"/>
      <w:numFmt w:val="bullet"/>
      <w:lvlText w:val="•"/>
      <w:lvlJc w:val="left"/>
      <w:pPr>
        <w:ind w:left="2883" w:hanging="360"/>
      </w:pPr>
      <w:rPr>
        <w:rFonts w:hint="default"/>
      </w:rPr>
    </w:lvl>
    <w:lvl w:ilvl="3" w:tplc="2A7C3684">
      <w:start w:val="1"/>
      <w:numFmt w:val="bullet"/>
      <w:lvlText w:val="•"/>
      <w:lvlJc w:val="left"/>
      <w:pPr>
        <w:ind w:left="3882" w:hanging="360"/>
      </w:pPr>
      <w:rPr>
        <w:rFonts w:hint="default"/>
      </w:rPr>
    </w:lvl>
    <w:lvl w:ilvl="4" w:tplc="D206ECCC">
      <w:start w:val="1"/>
      <w:numFmt w:val="bullet"/>
      <w:lvlText w:val="•"/>
      <w:lvlJc w:val="left"/>
      <w:pPr>
        <w:ind w:left="4882" w:hanging="360"/>
      </w:pPr>
      <w:rPr>
        <w:rFonts w:hint="default"/>
      </w:rPr>
    </w:lvl>
    <w:lvl w:ilvl="5" w:tplc="FA0E6FC8">
      <w:start w:val="1"/>
      <w:numFmt w:val="bullet"/>
      <w:lvlText w:val="•"/>
      <w:lvlJc w:val="left"/>
      <w:pPr>
        <w:ind w:left="5882" w:hanging="360"/>
      </w:pPr>
      <w:rPr>
        <w:rFonts w:hint="default"/>
      </w:rPr>
    </w:lvl>
    <w:lvl w:ilvl="6" w:tplc="BF9EC992">
      <w:start w:val="1"/>
      <w:numFmt w:val="bullet"/>
      <w:lvlText w:val="•"/>
      <w:lvlJc w:val="left"/>
      <w:pPr>
        <w:ind w:left="6881" w:hanging="360"/>
      </w:pPr>
      <w:rPr>
        <w:rFonts w:hint="default"/>
      </w:rPr>
    </w:lvl>
    <w:lvl w:ilvl="7" w:tplc="A11E6978">
      <w:start w:val="1"/>
      <w:numFmt w:val="bullet"/>
      <w:lvlText w:val="•"/>
      <w:lvlJc w:val="left"/>
      <w:pPr>
        <w:ind w:left="7881" w:hanging="360"/>
      </w:pPr>
      <w:rPr>
        <w:rFonts w:hint="default"/>
      </w:rPr>
    </w:lvl>
    <w:lvl w:ilvl="8" w:tplc="791E01F8">
      <w:start w:val="1"/>
      <w:numFmt w:val="bullet"/>
      <w:lvlText w:val="•"/>
      <w:lvlJc w:val="left"/>
      <w:pPr>
        <w:ind w:left="8880" w:hanging="360"/>
      </w:pPr>
      <w:rPr>
        <w:rFonts w:hint="default"/>
      </w:rPr>
    </w:lvl>
  </w:abstractNum>
  <w:abstractNum w:abstractNumId="30" w15:restartNumberingAfterBreak="0">
    <w:nsid w:val="64432725"/>
    <w:multiLevelType w:val="hybridMultilevel"/>
    <w:tmpl w:val="FFFFFFFF"/>
    <w:lvl w:ilvl="0" w:tplc="DB447D18">
      <w:start w:val="1"/>
      <w:numFmt w:val="decimal"/>
      <w:lvlText w:val="%1."/>
      <w:lvlJc w:val="left"/>
      <w:pPr>
        <w:ind w:left="524" w:hanging="360"/>
      </w:pPr>
      <w:rPr>
        <w:rFonts w:ascii="Arial" w:eastAsia="Times New Roman" w:hAnsi="Arial" w:cs="Times New Roman" w:hint="default"/>
        <w:spacing w:val="2"/>
        <w:sz w:val="22"/>
        <w:szCs w:val="22"/>
      </w:rPr>
    </w:lvl>
    <w:lvl w:ilvl="1" w:tplc="8E0E4DB2">
      <w:start w:val="2"/>
      <w:numFmt w:val="decimal"/>
      <w:lvlText w:val="%2."/>
      <w:lvlJc w:val="left"/>
      <w:pPr>
        <w:ind w:left="2861" w:hanging="360"/>
      </w:pPr>
      <w:rPr>
        <w:rFonts w:ascii="Arial" w:eastAsia="Times New Roman" w:hAnsi="Arial" w:cs="Times New Roman" w:hint="default"/>
        <w:spacing w:val="2"/>
        <w:sz w:val="22"/>
        <w:szCs w:val="22"/>
      </w:rPr>
    </w:lvl>
    <w:lvl w:ilvl="2" w:tplc="269C716A">
      <w:start w:val="1"/>
      <w:numFmt w:val="bullet"/>
      <w:lvlText w:val="•"/>
      <w:lvlJc w:val="left"/>
      <w:pPr>
        <w:ind w:left="2880" w:hanging="360"/>
      </w:pPr>
      <w:rPr>
        <w:rFonts w:hint="default"/>
      </w:rPr>
    </w:lvl>
    <w:lvl w:ilvl="3" w:tplc="88D27D9E">
      <w:start w:val="1"/>
      <w:numFmt w:val="bullet"/>
      <w:lvlText w:val="•"/>
      <w:lvlJc w:val="left"/>
      <w:pPr>
        <w:ind w:left="3588" w:hanging="360"/>
      </w:pPr>
      <w:rPr>
        <w:rFonts w:hint="default"/>
      </w:rPr>
    </w:lvl>
    <w:lvl w:ilvl="4" w:tplc="7C8809A2">
      <w:start w:val="1"/>
      <w:numFmt w:val="bullet"/>
      <w:lvlText w:val="•"/>
      <w:lvlJc w:val="left"/>
      <w:pPr>
        <w:ind w:left="4296" w:hanging="360"/>
      </w:pPr>
      <w:rPr>
        <w:rFonts w:hint="default"/>
      </w:rPr>
    </w:lvl>
    <w:lvl w:ilvl="5" w:tplc="E058537C">
      <w:start w:val="1"/>
      <w:numFmt w:val="bullet"/>
      <w:lvlText w:val="•"/>
      <w:lvlJc w:val="left"/>
      <w:pPr>
        <w:ind w:left="5003" w:hanging="360"/>
      </w:pPr>
      <w:rPr>
        <w:rFonts w:hint="default"/>
      </w:rPr>
    </w:lvl>
    <w:lvl w:ilvl="6" w:tplc="1D1ABA0C">
      <w:start w:val="1"/>
      <w:numFmt w:val="bullet"/>
      <w:lvlText w:val="•"/>
      <w:lvlJc w:val="left"/>
      <w:pPr>
        <w:ind w:left="5711" w:hanging="360"/>
      </w:pPr>
      <w:rPr>
        <w:rFonts w:hint="default"/>
      </w:rPr>
    </w:lvl>
    <w:lvl w:ilvl="7" w:tplc="0FBCFDB6">
      <w:start w:val="1"/>
      <w:numFmt w:val="bullet"/>
      <w:lvlText w:val="•"/>
      <w:lvlJc w:val="left"/>
      <w:pPr>
        <w:ind w:left="6419" w:hanging="360"/>
      </w:pPr>
      <w:rPr>
        <w:rFonts w:hint="default"/>
      </w:rPr>
    </w:lvl>
    <w:lvl w:ilvl="8" w:tplc="FCCA7622">
      <w:start w:val="1"/>
      <w:numFmt w:val="bullet"/>
      <w:lvlText w:val="•"/>
      <w:lvlJc w:val="left"/>
      <w:pPr>
        <w:ind w:left="7127" w:hanging="360"/>
      </w:pPr>
      <w:rPr>
        <w:rFonts w:hint="default"/>
      </w:rPr>
    </w:lvl>
  </w:abstractNum>
  <w:abstractNum w:abstractNumId="31" w15:restartNumberingAfterBreak="0">
    <w:nsid w:val="64F71C6F"/>
    <w:multiLevelType w:val="hybridMultilevel"/>
    <w:tmpl w:val="0352E2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204C9E"/>
    <w:multiLevelType w:val="hybridMultilevel"/>
    <w:tmpl w:val="33D60BA8"/>
    <w:lvl w:ilvl="0" w:tplc="0409000F">
      <w:start w:val="1"/>
      <w:numFmt w:val="decimal"/>
      <w:lvlText w:val="%1."/>
      <w:lvlJc w:val="left"/>
      <w:pPr>
        <w:tabs>
          <w:tab w:val="num" w:pos="702"/>
        </w:tabs>
        <w:ind w:left="702" w:hanging="360"/>
      </w:pPr>
      <w:rPr>
        <w:rFonts w:cs="Times New Roman"/>
      </w:rPr>
    </w:lvl>
    <w:lvl w:ilvl="1" w:tplc="04090019" w:tentative="1">
      <w:start w:val="1"/>
      <w:numFmt w:val="lowerLetter"/>
      <w:lvlText w:val="%2."/>
      <w:lvlJc w:val="left"/>
      <w:pPr>
        <w:tabs>
          <w:tab w:val="num" w:pos="1422"/>
        </w:tabs>
        <w:ind w:left="1422" w:hanging="360"/>
      </w:pPr>
      <w:rPr>
        <w:rFonts w:cs="Times New Roman"/>
      </w:rPr>
    </w:lvl>
    <w:lvl w:ilvl="2" w:tplc="0409001B" w:tentative="1">
      <w:start w:val="1"/>
      <w:numFmt w:val="lowerRoman"/>
      <w:lvlText w:val="%3."/>
      <w:lvlJc w:val="right"/>
      <w:pPr>
        <w:tabs>
          <w:tab w:val="num" w:pos="2142"/>
        </w:tabs>
        <w:ind w:left="2142" w:hanging="180"/>
      </w:pPr>
      <w:rPr>
        <w:rFonts w:cs="Times New Roman"/>
      </w:rPr>
    </w:lvl>
    <w:lvl w:ilvl="3" w:tplc="0409000F" w:tentative="1">
      <w:start w:val="1"/>
      <w:numFmt w:val="decimal"/>
      <w:lvlText w:val="%4."/>
      <w:lvlJc w:val="left"/>
      <w:pPr>
        <w:tabs>
          <w:tab w:val="num" w:pos="2862"/>
        </w:tabs>
        <w:ind w:left="2862" w:hanging="360"/>
      </w:pPr>
      <w:rPr>
        <w:rFonts w:cs="Times New Roman"/>
      </w:rPr>
    </w:lvl>
    <w:lvl w:ilvl="4" w:tplc="04090019" w:tentative="1">
      <w:start w:val="1"/>
      <w:numFmt w:val="lowerLetter"/>
      <w:lvlText w:val="%5."/>
      <w:lvlJc w:val="left"/>
      <w:pPr>
        <w:tabs>
          <w:tab w:val="num" w:pos="3582"/>
        </w:tabs>
        <w:ind w:left="3582" w:hanging="360"/>
      </w:pPr>
      <w:rPr>
        <w:rFonts w:cs="Times New Roman"/>
      </w:rPr>
    </w:lvl>
    <w:lvl w:ilvl="5" w:tplc="0409001B" w:tentative="1">
      <w:start w:val="1"/>
      <w:numFmt w:val="lowerRoman"/>
      <w:lvlText w:val="%6."/>
      <w:lvlJc w:val="right"/>
      <w:pPr>
        <w:tabs>
          <w:tab w:val="num" w:pos="4302"/>
        </w:tabs>
        <w:ind w:left="4302" w:hanging="180"/>
      </w:pPr>
      <w:rPr>
        <w:rFonts w:cs="Times New Roman"/>
      </w:rPr>
    </w:lvl>
    <w:lvl w:ilvl="6" w:tplc="0409000F" w:tentative="1">
      <w:start w:val="1"/>
      <w:numFmt w:val="decimal"/>
      <w:lvlText w:val="%7."/>
      <w:lvlJc w:val="left"/>
      <w:pPr>
        <w:tabs>
          <w:tab w:val="num" w:pos="5022"/>
        </w:tabs>
        <w:ind w:left="5022" w:hanging="360"/>
      </w:pPr>
      <w:rPr>
        <w:rFonts w:cs="Times New Roman"/>
      </w:rPr>
    </w:lvl>
    <w:lvl w:ilvl="7" w:tplc="04090019" w:tentative="1">
      <w:start w:val="1"/>
      <w:numFmt w:val="lowerLetter"/>
      <w:lvlText w:val="%8."/>
      <w:lvlJc w:val="left"/>
      <w:pPr>
        <w:tabs>
          <w:tab w:val="num" w:pos="5742"/>
        </w:tabs>
        <w:ind w:left="5742" w:hanging="360"/>
      </w:pPr>
      <w:rPr>
        <w:rFonts w:cs="Times New Roman"/>
      </w:rPr>
    </w:lvl>
    <w:lvl w:ilvl="8" w:tplc="0409001B" w:tentative="1">
      <w:start w:val="1"/>
      <w:numFmt w:val="lowerRoman"/>
      <w:lvlText w:val="%9."/>
      <w:lvlJc w:val="right"/>
      <w:pPr>
        <w:tabs>
          <w:tab w:val="num" w:pos="6462"/>
        </w:tabs>
        <w:ind w:left="6462" w:hanging="180"/>
      </w:pPr>
      <w:rPr>
        <w:rFonts w:cs="Times New Roman"/>
      </w:rPr>
    </w:lvl>
  </w:abstractNum>
  <w:abstractNum w:abstractNumId="33" w15:restartNumberingAfterBreak="0">
    <w:nsid w:val="660E05EC"/>
    <w:multiLevelType w:val="hybridMultilevel"/>
    <w:tmpl w:val="C02E340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6633248"/>
    <w:multiLevelType w:val="hybridMultilevel"/>
    <w:tmpl w:val="FFFFFFFF"/>
    <w:lvl w:ilvl="0" w:tplc="6632081E">
      <w:start w:val="1"/>
      <w:numFmt w:val="bullet"/>
      <w:lvlText w:val=""/>
      <w:lvlJc w:val="left"/>
      <w:pPr>
        <w:ind w:left="884" w:hanging="360"/>
      </w:pPr>
      <w:rPr>
        <w:rFonts w:ascii="Wingdings" w:eastAsia="Times New Roman" w:hAnsi="Wingdings" w:hint="default"/>
        <w:sz w:val="22"/>
      </w:rPr>
    </w:lvl>
    <w:lvl w:ilvl="1" w:tplc="CAC2FDC2">
      <w:start w:val="1"/>
      <w:numFmt w:val="bullet"/>
      <w:lvlText w:val="•"/>
      <w:lvlJc w:val="left"/>
      <w:pPr>
        <w:ind w:left="1883" w:hanging="360"/>
      </w:pPr>
      <w:rPr>
        <w:rFonts w:hint="default"/>
      </w:rPr>
    </w:lvl>
    <w:lvl w:ilvl="2" w:tplc="98266D42">
      <w:start w:val="1"/>
      <w:numFmt w:val="bullet"/>
      <w:lvlText w:val="•"/>
      <w:lvlJc w:val="left"/>
      <w:pPr>
        <w:ind w:left="2883" w:hanging="360"/>
      </w:pPr>
      <w:rPr>
        <w:rFonts w:hint="default"/>
      </w:rPr>
    </w:lvl>
    <w:lvl w:ilvl="3" w:tplc="EEF497BE">
      <w:start w:val="1"/>
      <w:numFmt w:val="bullet"/>
      <w:lvlText w:val="•"/>
      <w:lvlJc w:val="left"/>
      <w:pPr>
        <w:ind w:left="3882" w:hanging="360"/>
      </w:pPr>
      <w:rPr>
        <w:rFonts w:hint="default"/>
      </w:rPr>
    </w:lvl>
    <w:lvl w:ilvl="4" w:tplc="E350F410">
      <w:start w:val="1"/>
      <w:numFmt w:val="bullet"/>
      <w:lvlText w:val="•"/>
      <w:lvlJc w:val="left"/>
      <w:pPr>
        <w:ind w:left="4882" w:hanging="360"/>
      </w:pPr>
      <w:rPr>
        <w:rFonts w:hint="default"/>
      </w:rPr>
    </w:lvl>
    <w:lvl w:ilvl="5" w:tplc="9EE0869C">
      <w:start w:val="1"/>
      <w:numFmt w:val="bullet"/>
      <w:lvlText w:val="•"/>
      <w:lvlJc w:val="left"/>
      <w:pPr>
        <w:ind w:left="5882" w:hanging="360"/>
      </w:pPr>
      <w:rPr>
        <w:rFonts w:hint="default"/>
      </w:rPr>
    </w:lvl>
    <w:lvl w:ilvl="6" w:tplc="9BD6F88E">
      <w:start w:val="1"/>
      <w:numFmt w:val="bullet"/>
      <w:lvlText w:val="•"/>
      <w:lvlJc w:val="left"/>
      <w:pPr>
        <w:ind w:left="6881" w:hanging="360"/>
      </w:pPr>
      <w:rPr>
        <w:rFonts w:hint="default"/>
      </w:rPr>
    </w:lvl>
    <w:lvl w:ilvl="7" w:tplc="E6141276">
      <w:start w:val="1"/>
      <w:numFmt w:val="bullet"/>
      <w:lvlText w:val="•"/>
      <w:lvlJc w:val="left"/>
      <w:pPr>
        <w:ind w:left="7881" w:hanging="360"/>
      </w:pPr>
      <w:rPr>
        <w:rFonts w:hint="default"/>
      </w:rPr>
    </w:lvl>
    <w:lvl w:ilvl="8" w:tplc="7F98812C">
      <w:start w:val="1"/>
      <w:numFmt w:val="bullet"/>
      <w:lvlText w:val="•"/>
      <w:lvlJc w:val="left"/>
      <w:pPr>
        <w:ind w:left="8880" w:hanging="360"/>
      </w:pPr>
      <w:rPr>
        <w:rFonts w:hint="default"/>
      </w:rPr>
    </w:lvl>
  </w:abstractNum>
  <w:abstractNum w:abstractNumId="35" w15:restartNumberingAfterBreak="0">
    <w:nsid w:val="66F22342"/>
    <w:multiLevelType w:val="hybridMultilevel"/>
    <w:tmpl w:val="872AC75A"/>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36" w15:restartNumberingAfterBreak="0">
    <w:nsid w:val="670E41ED"/>
    <w:multiLevelType w:val="hybridMultilevel"/>
    <w:tmpl w:val="D3A4D7C2"/>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6B197B17"/>
    <w:multiLevelType w:val="hybridMultilevel"/>
    <w:tmpl w:val="E7A6496E"/>
    <w:lvl w:ilvl="0" w:tplc="0409000F">
      <w:start w:val="1"/>
      <w:numFmt w:val="decimal"/>
      <w:lvlText w:val="%1."/>
      <w:lvlJc w:val="left"/>
      <w:pPr>
        <w:tabs>
          <w:tab w:val="num" w:pos="702"/>
        </w:tabs>
        <w:ind w:left="702" w:hanging="360"/>
      </w:pPr>
      <w:rPr>
        <w:rFonts w:cs="Times New Roman"/>
      </w:rPr>
    </w:lvl>
    <w:lvl w:ilvl="1" w:tplc="04090019" w:tentative="1">
      <w:start w:val="1"/>
      <w:numFmt w:val="lowerLetter"/>
      <w:lvlText w:val="%2."/>
      <w:lvlJc w:val="left"/>
      <w:pPr>
        <w:tabs>
          <w:tab w:val="num" w:pos="1422"/>
        </w:tabs>
        <w:ind w:left="1422" w:hanging="360"/>
      </w:pPr>
      <w:rPr>
        <w:rFonts w:cs="Times New Roman"/>
      </w:rPr>
    </w:lvl>
    <w:lvl w:ilvl="2" w:tplc="0409001B" w:tentative="1">
      <w:start w:val="1"/>
      <w:numFmt w:val="lowerRoman"/>
      <w:lvlText w:val="%3."/>
      <w:lvlJc w:val="right"/>
      <w:pPr>
        <w:tabs>
          <w:tab w:val="num" w:pos="2142"/>
        </w:tabs>
        <w:ind w:left="2142" w:hanging="180"/>
      </w:pPr>
      <w:rPr>
        <w:rFonts w:cs="Times New Roman"/>
      </w:rPr>
    </w:lvl>
    <w:lvl w:ilvl="3" w:tplc="0409000F" w:tentative="1">
      <w:start w:val="1"/>
      <w:numFmt w:val="decimal"/>
      <w:lvlText w:val="%4."/>
      <w:lvlJc w:val="left"/>
      <w:pPr>
        <w:tabs>
          <w:tab w:val="num" w:pos="2862"/>
        </w:tabs>
        <w:ind w:left="2862" w:hanging="360"/>
      </w:pPr>
      <w:rPr>
        <w:rFonts w:cs="Times New Roman"/>
      </w:rPr>
    </w:lvl>
    <w:lvl w:ilvl="4" w:tplc="04090019" w:tentative="1">
      <w:start w:val="1"/>
      <w:numFmt w:val="lowerLetter"/>
      <w:lvlText w:val="%5."/>
      <w:lvlJc w:val="left"/>
      <w:pPr>
        <w:tabs>
          <w:tab w:val="num" w:pos="3582"/>
        </w:tabs>
        <w:ind w:left="3582" w:hanging="360"/>
      </w:pPr>
      <w:rPr>
        <w:rFonts w:cs="Times New Roman"/>
      </w:rPr>
    </w:lvl>
    <w:lvl w:ilvl="5" w:tplc="0409001B" w:tentative="1">
      <w:start w:val="1"/>
      <w:numFmt w:val="lowerRoman"/>
      <w:lvlText w:val="%6."/>
      <w:lvlJc w:val="right"/>
      <w:pPr>
        <w:tabs>
          <w:tab w:val="num" w:pos="4302"/>
        </w:tabs>
        <w:ind w:left="4302" w:hanging="180"/>
      </w:pPr>
      <w:rPr>
        <w:rFonts w:cs="Times New Roman"/>
      </w:rPr>
    </w:lvl>
    <w:lvl w:ilvl="6" w:tplc="0409000F" w:tentative="1">
      <w:start w:val="1"/>
      <w:numFmt w:val="decimal"/>
      <w:lvlText w:val="%7."/>
      <w:lvlJc w:val="left"/>
      <w:pPr>
        <w:tabs>
          <w:tab w:val="num" w:pos="5022"/>
        </w:tabs>
        <w:ind w:left="5022" w:hanging="360"/>
      </w:pPr>
      <w:rPr>
        <w:rFonts w:cs="Times New Roman"/>
      </w:rPr>
    </w:lvl>
    <w:lvl w:ilvl="7" w:tplc="04090019" w:tentative="1">
      <w:start w:val="1"/>
      <w:numFmt w:val="lowerLetter"/>
      <w:lvlText w:val="%8."/>
      <w:lvlJc w:val="left"/>
      <w:pPr>
        <w:tabs>
          <w:tab w:val="num" w:pos="5742"/>
        </w:tabs>
        <w:ind w:left="5742" w:hanging="360"/>
      </w:pPr>
      <w:rPr>
        <w:rFonts w:cs="Times New Roman"/>
      </w:rPr>
    </w:lvl>
    <w:lvl w:ilvl="8" w:tplc="0409001B" w:tentative="1">
      <w:start w:val="1"/>
      <w:numFmt w:val="lowerRoman"/>
      <w:lvlText w:val="%9."/>
      <w:lvlJc w:val="right"/>
      <w:pPr>
        <w:tabs>
          <w:tab w:val="num" w:pos="6462"/>
        </w:tabs>
        <w:ind w:left="6462" w:hanging="180"/>
      </w:pPr>
      <w:rPr>
        <w:rFonts w:cs="Times New Roman"/>
      </w:rPr>
    </w:lvl>
  </w:abstractNum>
  <w:abstractNum w:abstractNumId="38" w15:restartNumberingAfterBreak="0">
    <w:nsid w:val="70886DD4"/>
    <w:multiLevelType w:val="hybridMultilevel"/>
    <w:tmpl w:val="FFFFFFFF"/>
    <w:lvl w:ilvl="0" w:tplc="58424E3C">
      <w:start w:val="1"/>
      <w:numFmt w:val="decimal"/>
      <w:lvlText w:val="%1."/>
      <w:lvlJc w:val="left"/>
      <w:pPr>
        <w:ind w:left="884" w:hanging="360"/>
      </w:pPr>
      <w:rPr>
        <w:rFonts w:ascii="Arial" w:eastAsia="Times New Roman" w:hAnsi="Arial" w:cs="Times New Roman" w:hint="default"/>
        <w:spacing w:val="2"/>
        <w:sz w:val="22"/>
        <w:szCs w:val="22"/>
      </w:rPr>
    </w:lvl>
    <w:lvl w:ilvl="1" w:tplc="B404A6BC">
      <w:start w:val="1"/>
      <w:numFmt w:val="lowerLetter"/>
      <w:lvlText w:val="%2."/>
      <w:lvlJc w:val="left"/>
      <w:pPr>
        <w:ind w:left="1244" w:hanging="360"/>
      </w:pPr>
      <w:rPr>
        <w:rFonts w:ascii="Arial" w:eastAsia="Times New Roman" w:hAnsi="Arial" w:cs="Times New Roman" w:hint="default"/>
        <w:spacing w:val="2"/>
        <w:sz w:val="22"/>
        <w:szCs w:val="22"/>
      </w:rPr>
    </w:lvl>
    <w:lvl w:ilvl="2" w:tplc="EE3AD9AC">
      <w:start w:val="1"/>
      <w:numFmt w:val="bullet"/>
      <w:lvlText w:val="•"/>
      <w:lvlJc w:val="left"/>
      <w:pPr>
        <w:ind w:left="2314" w:hanging="360"/>
      </w:pPr>
      <w:rPr>
        <w:rFonts w:hint="default"/>
      </w:rPr>
    </w:lvl>
    <w:lvl w:ilvl="3" w:tplc="50F2C65E">
      <w:start w:val="1"/>
      <w:numFmt w:val="bullet"/>
      <w:lvlText w:val="•"/>
      <w:lvlJc w:val="left"/>
      <w:pPr>
        <w:ind w:left="3385" w:hanging="360"/>
      </w:pPr>
      <w:rPr>
        <w:rFonts w:hint="default"/>
      </w:rPr>
    </w:lvl>
    <w:lvl w:ilvl="4" w:tplc="8D1602DE">
      <w:start w:val="1"/>
      <w:numFmt w:val="bullet"/>
      <w:lvlText w:val="•"/>
      <w:lvlJc w:val="left"/>
      <w:pPr>
        <w:ind w:left="4456" w:hanging="360"/>
      </w:pPr>
      <w:rPr>
        <w:rFonts w:hint="default"/>
      </w:rPr>
    </w:lvl>
    <w:lvl w:ilvl="5" w:tplc="530C4CEC">
      <w:start w:val="1"/>
      <w:numFmt w:val="bullet"/>
      <w:lvlText w:val="•"/>
      <w:lvlJc w:val="left"/>
      <w:pPr>
        <w:ind w:left="5526" w:hanging="360"/>
      </w:pPr>
      <w:rPr>
        <w:rFonts w:hint="default"/>
      </w:rPr>
    </w:lvl>
    <w:lvl w:ilvl="6" w:tplc="920C651E">
      <w:start w:val="1"/>
      <w:numFmt w:val="bullet"/>
      <w:lvlText w:val="•"/>
      <w:lvlJc w:val="left"/>
      <w:pPr>
        <w:ind w:left="6597" w:hanging="360"/>
      </w:pPr>
      <w:rPr>
        <w:rFonts w:hint="default"/>
      </w:rPr>
    </w:lvl>
    <w:lvl w:ilvl="7" w:tplc="B7FE0D08">
      <w:start w:val="1"/>
      <w:numFmt w:val="bullet"/>
      <w:lvlText w:val="•"/>
      <w:lvlJc w:val="left"/>
      <w:pPr>
        <w:ind w:left="7668" w:hanging="360"/>
      </w:pPr>
      <w:rPr>
        <w:rFonts w:hint="default"/>
      </w:rPr>
    </w:lvl>
    <w:lvl w:ilvl="8" w:tplc="3282FE12">
      <w:start w:val="1"/>
      <w:numFmt w:val="bullet"/>
      <w:lvlText w:val="•"/>
      <w:lvlJc w:val="left"/>
      <w:pPr>
        <w:ind w:left="8738" w:hanging="360"/>
      </w:pPr>
      <w:rPr>
        <w:rFonts w:hint="default"/>
      </w:rPr>
    </w:lvl>
  </w:abstractNum>
  <w:abstractNum w:abstractNumId="39" w15:restartNumberingAfterBreak="0">
    <w:nsid w:val="71813878"/>
    <w:multiLevelType w:val="hybridMultilevel"/>
    <w:tmpl w:val="079C5C36"/>
    <w:lvl w:ilvl="0" w:tplc="0409000F">
      <w:start w:val="1"/>
      <w:numFmt w:val="decimal"/>
      <w:lvlText w:val="%1."/>
      <w:lvlJc w:val="left"/>
      <w:pPr>
        <w:tabs>
          <w:tab w:val="num" w:pos="702"/>
        </w:tabs>
        <w:ind w:left="702" w:hanging="360"/>
      </w:pPr>
      <w:rPr>
        <w:rFonts w:cs="Times New Roman"/>
      </w:rPr>
    </w:lvl>
    <w:lvl w:ilvl="1" w:tplc="04090019" w:tentative="1">
      <w:start w:val="1"/>
      <w:numFmt w:val="lowerLetter"/>
      <w:lvlText w:val="%2."/>
      <w:lvlJc w:val="left"/>
      <w:pPr>
        <w:tabs>
          <w:tab w:val="num" w:pos="1422"/>
        </w:tabs>
        <w:ind w:left="1422" w:hanging="360"/>
      </w:pPr>
      <w:rPr>
        <w:rFonts w:cs="Times New Roman"/>
      </w:rPr>
    </w:lvl>
    <w:lvl w:ilvl="2" w:tplc="0409001B" w:tentative="1">
      <w:start w:val="1"/>
      <w:numFmt w:val="lowerRoman"/>
      <w:lvlText w:val="%3."/>
      <w:lvlJc w:val="right"/>
      <w:pPr>
        <w:tabs>
          <w:tab w:val="num" w:pos="2142"/>
        </w:tabs>
        <w:ind w:left="2142" w:hanging="180"/>
      </w:pPr>
      <w:rPr>
        <w:rFonts w:cs="Times New Roman"/>
      </w:rPr>
    </w:lvl>
    <w:lvl w:ilvl="3" w:tplc="0409000F" w:tentative="1">
      <w:start w:val="1"/>
      <w:numFmt w:val="decimal"/>
      <w:lvlText w:val="%4."/>
      <w:lvlJc w:val="left"/>
      <w:pPr>
        <w:tabs>
          <w:tab w:val="num" w:pos="2862"/>
        </w:tabs>
        <w:ind w:left="2862" w:hanging="360"/>
      </w:pPr>
      <w:rPr>
        <w:rFonts w:cs="Times New Roman"/>
      </w:rPr>
    </w:lvl>
    <w:lvl w:ilvl="4" w:tplc="04090019" w:tentative="1">
      <w:start w:val="1"/>
      <w:numFmt w:val="lowerLetter"/>
      <w:lvlText w:val="%5."/>
      <w:lvlJc w:val="left"/>
      <w:pPr>
        <w:tabs>
          <w:tab w:val="num" w:pos="3582"/>
        </w:tabs>
        <w:ind w:left="3582" w:hanging="360"/>
      </w:pPr>
      <w:rPr>
        <w:rFonts w:cs="Times New Roman"/>
      </w:rPr>
    </w:lvl>
    <w:lvl w:ilvl="5" w:tplc="0409001B" w:tentative="1">
      <w:start w:val="1"/>
      <w:numFmt w:val="lowerRoman"/>
      <w:lvlText w:val="%6."/>
      <w:lvlJc w:val="right"/>
      <w:pPr>
        <w:tabs>
          <w:tab w:val="num" w:pos="4302"/>
        </w:tabs>
        <w:ind w:left="4302" w:hanging="180"/>
      </w:pPr>
      <w:rPr>
        <w:rFonts w:cs="Times New Roman"/>
      </w:rPr>
    </w:lvl>
    <w:lvl w:ilvl="6" w:tplc="0409000F" w:tentative="1">
      <w:start w:val="1"/>
      <w:numFmt w:val="decimal"/>
      <w:lvlText w:val="%7."/>
      <w:lvlJc w:val="left"/>
      <w:pPr>
        <w:tabs>
          <w:tab w:val="num" w:pos="5022"/>
        </w:tabs>
        <w:ind w:left="5022" w:hanging="360"/>
      </w:pPr>
      <w:rPr>
        <w:rFonts w:cs="Times New Roman"/>
      </w:rPr>
    </w:lvl>
    <w:lvl w:ilvl="7" w:tplc="04090019" w:tentative="1">
      <w:start w:val="1"/>
      <w:numFmt w:val="lowerLetter"/>
      <w:lvlText w:val="%8."/>
      <w:lvlJc w:val="left"/>
      <w:pPr>
        <w:tabs>
          <w:tab w:val="num" w:pos="5742"/>
        </w:tabs>
        <w:ind w:left="5742" w:hanging="360"/>
      </w:pPr>
      <w:rPr>
        <w:rFonts w:cs="Times New Roman"/>
      </w:rPr>
    </w:lvl>
    <w:lvl w:ilvl="8" w:tplc="0409001B" w:tentative="1">
      <w:start w:val="1"/>
      <w:numFmt w:val="lowerRoman"/>
      <w:lvlText w:val="%9."/>
      <w:lvlJc w:val="right"/>
      <w:pPr>
        <w:tabs>
          <w:tab w:val="num" w:pos="6462"/>
        </w:tabs>
        <w:ind w:left="6462" w:hanging="180"/>
      </w:pPr>
      <w:rPr>
        <w:rFonts w:cs="Times New Roman"/>
      </w:rPr>
    </w:lvl>
  </w:abstractNum>
  <w:abstractNum w:abstractNumId="40" w15:restartNumberingAfterBreak="0">
    <w:nsid w:val="774901DD"/>
    <w:multiLevelType w:val="hybridMultilevel"/>
    <w:tmpl w:val="FFFFFFFF"/>
    <w:lvl w:ilvl="0" w:tplc="603A061E">
      <w:start w:val="1"/>
      <w:numFmt w:val="decimal"/>
      <w:lvlText w:val="%1."/>
      <w:lvlJc w:val="left"/>
      <w:pPr>
        <w:ind w:left="884" w:hanging="360"/>
      </w:pPr>
      <w:rPr>
        <w:rFonts w:ascii="Arial" w:eastAsia="Times New Roman" w:hAnsi="Arial" w:cs="Times New Roman" w:hint="default"/>
        <w:spacing w:val="2"/>
        <w:sz w:val="22"/>
        <w:szCs w:val="22"/>
      </w:rPr>
    </w:lvl>
    <w:lvl w:ilvl="1" w:tplc="EAF43FFE">
      <w:start w:val="1"/>
      <w:numFmt w:val="bullet"/>
      <w:lvlText w:val="•"/>
      <w:lvlJc w:val="left"/>
      <w:pPr>
        <w:ind w:left="1883" w:hanging="360"/>
      </w:pPr>
      <w:rPr>
        <w:rFonts w:hint="default"/>
      </w:rPr>
    </w:lvl>
    <w:lvl w:ilvl="2" w:tplc="757A3126">
      <w:start w:val="1"/>
      <w:numFmt w:val="bullet"/>
      <w:lvlText w:val="•"/>
      <w:lvlJc w:val="left"/>
      <w:pPr>
        <w:ind w:left="2883" w:hanging="360"/>
      </w:pPr>
      <w:rPr>
        <w:rFonts w:hint="default"/>
      </w:rPr>
    </w:lvl>
    <w:lvl w:ilvl="3" w:tplc="0748D22E">
      <w:start w:val="1"/>
      <w:numFmt w:val="bullet"/>
      <w:lvlText w:val="•"/>
      <w:lvlJc w:val="left"/>
      <w:pPr>
        <w:ind w:left="3882" w:hanging="360"/>
      </w:pPr>
      <w:rPr>
        <w:rFonts w:hint="default"/>
      </w:rPr>
    </w:lvl>
    <w:lvl w:ilvl="4" w:tplc="CE1E00A4">
      <w:start w:val="1"/>
      <w:numFmt w:val="bullet"/>
      <w:lvlText w:val="•"/>
      <w:lvlJc w:val="left"/>
      <w:pPr>
        <w:ind w:left="4882" w:hanging="360"/>
      </w:pPr>
      <w:rPr>
        <w:rFonts w:hint="default"/>
      </w:rPr>
    </w:lvl>
    <w:lvl w:ilvl="5" w:tplc="DED08BFE">
      <w:start w:val="1"/>
      <w:numFmt w:val="bullet"/>
      <w:lvlText w:val="•"/>
      <w:lvlJc w:val="left"/>
      <w:pPr>
        <w:ind w:left="5882" w:hanging="360"/>
      </w:pPr>
      <w:rPr>
        <w:rFonts w:hint="default"/>
      </w:rPr>
    </w:lvl>
    <w:lvl w:ilvl="6" w:tplc="F1001BA2">
      <w:start w:val="1"/>
      <w:numFmt w:val="bullet"/>
      <w:lvlText w:val="•"/>
      <w:lvlJc w:val="left"/>
      <w:pPr>
        <w:ind w:left="6881" w:hanging="360"/>
      </w:pPr>
      <w:rPr>
        <w:rFonts w:hint="default"/>
      </w:rPr>
    </w:lvl>
    <w:lvl w:ilvl="7" w:tplc="587E3480">
      <w:start w:val="1"/>
      <w:numFmt w:val="bullet"/>
      <w:lvlText w:val="•"/>
      <w:lvlJc w:val="left"/>
      <w:pPr>
        <w:ind w:left="7881" w:hanging="360"/>
      </w:pPr>
      <w:rPr>
        <w:rFonts w:hint="default"/>
      </w:rPr>
    </w:lvl>
    <w:lvl w:ilvl="8" w:tplc="740EB01E">
      <w:start w:val="1"/>
      <w:numFmt w:val="bullet"/>
      <w:lvlText w:val="•"/>
      <w:lvlJc w:val="left"/>
      <w:pPr>
        <w:ind w:left="8880" w:hanging="360"/>
      </w:pPr>
      <w:rPr>
        <w:rFonts w:hint="default"/>
      </w:rPr>
    </w:lvl>
  </w:abstractNum>
  <w:abstractNum w:abstractNumId="41" w15:restartNumberingAfterBreak="0">
    <w:nsid w:val="79185755"/>
    <w:multiLevelType w:val="hybridMultilevel"/>
    <w:tmpl w:val="FFFFFFFF"/>
    <w:lvl w:ilvl="0" w:tplc="40B4AF36">
      <w:start w:val="1"/>
      <w:numFmt w:val="decimal"/>
      <w:lvlText w:val="(%1)"/>
      <w:lvlJc w:val="left"/>
      <w:pPr>
        <w:ind w:left="164" w:hanging="336"/>
      </w:pPr>
      <w:rPr>
        <w:rFonts w:ascii="Arial" w:eastAsia="Times New Roman" w:hAnsi="Arial" w:cs="Times New Roman" w:hint="default"/>
        <w:spacing w:val="-2"/>
        <w:sz w:val="22"/>
        <w:szCs w:val="22"/>
      </w:rPr>
    </w:lvl>
    <w:lvl w:ilvl="1" w:tplc="44E69C72">
      <w:start w:val="1"/>
      <w:numFmt w:val="decimal"/>
      <w:lvlText w:val="%2."/>
      <w:lvlJc w:val="left"/>
      <w:pPr>
        <w:ind w:left="884" w:hanging="360"/>
      </w:pPr>
      <w:rPr>
        <w:rFonts w:ascii="Arial" w:eastAsia="Times New Roman" w:hAnsi="Arial" w:cs="Times New Roman" w:hint="default"/>
        <w:spacing w:val="2"/>
        <w:sz w:val="22"/>
        <w:szCs w:val="22"/>
      </w:rPr>
    </w:lvl>
    <w:lvl w:ilvl="2" w:tplc="7270BDC6">
      <w:start w:val="1"/>
      <w:numFmt w:val="bullet"/>
      <w:lvlText w:val="•"/>
      <w:lvlJc w:val="left"/>
      <w:pPr>
        <w:ind w:left="1994" w:hanging="360"/>
      </w:pPr>
      <w:rPr>
        <w:rFonts w:hint="default"/>
      </w:rPr>
    </w:lvl>
    <w:lvl w:ilvl="3" w:tplc="F5B813A6">
      <w:start w:val="1"/>
      <w:numFmt w:val="bullet"/>
      <w:lvlText w:val="•"/>
      <w:lvlJc w:val="left"/>
      <w:pPr>
        <w:ind w:left="3105" w:hanging="360"/>
      </w:pPr>
      <w:rPr>
        <w:rFonts w:hint="default"/>
      </w:rPr>
    </w:lvl>
    <w:lvl w:ilvl="4" w:tplc="4B1A9042">
      <w:start w:val="1"/>
      <w:numFmt w:val="bullet"/>
      <w:lvlText w:val="•"/>
      <w:lvlJc w:val="left"/>
      <w:pPr>
        <w:ind w:left="4216" w:hanging="360"/>
      </w:pPr>
      <w:rPr>
        <w:rFonts w:hint="default"/>
      </w:rPr>
    </w:lvl>
    <w:lvl w:ilvl="5" w:tplc="D4069DD6">
      <w:start w:val="1"/>
      <w:numFmt w:val="bullet"/>
      <w:lvlText w:val="•"/>
      <w:lvlJc w:val="left"/>
      <w:pPr>
        <w:ind w:left="5326" w:hanging="360"/>
      </w:pPr>
      <w:rPr>
        <w:rFonts w:hint="default"/>
      </w:rPr>
    </w:lvl>
    <w:lvl w:ilvl="6" w:tplc="B5CA9C16">
      <w:start w:val="1"/>
      <w:numFmt w:val="bullet"/>
      <w:lvlText w:val="•"/>
      <w:lvlJc w:val="left"/>
      <w:pPr>
        <w:ind w:left="6437" w:hanging="360"/>
      </w:pPr>
      <w:rPr>
        <w:rFonts w:hint="default"/>
      </w:rPr>
    </w:lvl>
    <w:lvl w:ilvl="7" w:tplc="97B472A0">
      <w:start w:val="1"/>
      <w:numFmt w:val="bullet"/>
      <w:lvlText w:val="•"/>
      <w:lvlJc w:val="left"/>
      <w:pPr>
        <w:ind w:left="7548" w:hanging="360"/>
      </w:pPr>
      <w:rPr>
        <w:rFonts w:hint="default"/>
      </w:rPr>
    </w:lvl>
    <w:lvl w:ilvl="8" w:tplc="C1C8899E">
      <w:start w:val="1"/>
      <w:numFmt w:val="bullet"/>
      <w:lvlText w:val="•"/>
      <w:lvlJc w:val="left"/>
      <w:pPr>
        <w:ind w:left="8658" w:hanging="360"/>
      </w:pPr>
      <w:rPr>
        <w:rFonts w:hint="default"/>
      </w:rPr>
    </w:lvl>
  </w:abstractNum>
  <w:abstractNum w:abstractNumId="42" w15:restartNumberingAfterBreak="0">
    <w:nsid w:val="7CD4179F"/>
    <w:multiLevelType w:val="hybridMultilevel"/>
    <w:tmpl w:val="FFFFFFFF"/>
    <w:lvl w:ilvl="0" w:tplc="C732540E">
      <w:start w:val="1"/>
      <w:numFmt w:val="decimal"/>
      <w:lvlText w:val="%1."/>
      <w:lvlJc w:val="left"/>
      <w:pPr>
        <w:ind w:left="884" w:hanging="360"/>
      </w:pPr>
      <w:rPr>
        <w:rFonts w:ascii="Arial" w:eastAsia="Times New Roman" w:hAnsi="Arial" w:cs="Times New Roman" w:hint="default"/>
        <w:spacing w:val="2"/>
        <w:sz w:val="22"/>
        <w:szCs w:val="22"/>
      </w:rPr>
    </w:lvl>
    <w:lvl w:ilvl="1" w:tplc="F2AAFDC8">
      <w:start w:val="1"/>
      <w:numFmt w:val="bullet"/>
      <w:lvlText w:val="•"/>
      <w:lvlJc w:val="left"/>
      <w:pPr>
        <w:ind w:left="1883" w:hanging="360"/>
      </w:pPr>
      <w:rPr>
        <w:rFonts w:hint="default"/>
      </w:rPr>
    </w:lvl>
    <w:lvl w:ilvl="2" w:tplc="6A9AFD74">
      <w:start w:val="1"/>
      <w:numFmt w:val="bullet"/>
      <w:lvlText w:val="•"/>
      <w:lvlJc w:val="left"/>
      <w:pPr>
        <w:ind w:left="2883" w:hanging="360"/>
      </w:pPr>
      <w:rPr>
        <w:rFonts w:hint="default"/>
      </w:rPr>
    </w:lvl>
    <w:lvl w:ilvl="3" w:tplc="F7F06E68">
      <w:start w:val="1"/>
      <w:numFmt w:val="bullet"/>
      <w:lvlText w:val="•"/>
      <w:lvlJc w:val="left"/>
      <w:pPr>
        <w:ind w:left="3882" w:hanging="360"/>
      </w:pPr>
      <w:rPr>
        <w:rFonts w:hint="default"/>
      </w:rPr>
    </w:lvl>
    <w:lvl w:ilvl="4" w:tplc="1BFC0F96">
      <w:start w:val="1"/>
      <w:numFmt w:val="bullet"/>
      <w:lvlText w:val="•"/>
      <w:lvlJc w:val="left"/>
      <w:pPr>
        <w:ind w:left="4882" w:hanging="360"/>
      </w:pPr>
      <w:rPr>
        <w:rFonts w:hint="default"/>
      </w:rPr>
    </w:lvl>
    <w:lvl w:ilvl="5" w:tplc="2C44AFEC">
      <w:start w:val="1"/>
      <w:numFmt w:val="bullet"/>
      <w:lvlText w:val="•"/>
      <w:lvlJc w:val="left"/>
      <w:pPr>
        <w:ind w:left="5882" w:hanging="360"/>
      </w:pPr>
      <w:rPr>
        <w:rFonts w:hint="default"/>
      </w:rPr>
    </w:lvl>
    <w:lvl w:ilvl="6" w:tplc="6226E9C2">
      <w:start w:val="1"/>
      <w:numFmt w:val="bullet"/>
      <w:lvlText w:val="•"/>
      <w:lvlJc w:val="left"/>
      <w:pPr>
        <w:ind w:left="6881" w:hanging="360"/>
      </w:pPr>
      <w:rPr>
        <w:rFonts w:hint="default"/>
      </w:rPr>
    </w:lvl>
    <w:lvl w:ilvl="7" w:tplc="3BD81C3C">
      <w:start w:val="1"/>
      <w:numFmt w:val="bullet"/>
      <w:lvlText w:val="•"/>
      <w:lvlJc w:val="left"/>
      <w:pPr>
        <w:ind w:left="7881" w:hanging="360"/>
      </w:pPr>
      <w:rPr>
        <w:rFonts w:hint="default"/>
      </w:rPr>
    </w:lvl>
    <w:lvl w:ilvl="8" w:tplc="75EEA69A">
      <w:start w:val="1"/>
      <w:numFmt w:val="bullet"/>
      <w:lvlText w:val="•"/>
      <w:lvlJc w:val="left"/>
      <w:pPr>
        <w:ind w:left="8880" w:hanging="360"/>
      </w:pPr>
      <w:rPr>
        <w:rFonts w:hint="default"/>
      </w:rPr>
    </w:lvl>
  </w:abstractNum>
  <w:abstractNum w:abstractNumId="43" w15:restartNumberingAfterBreak="0">
    <w:nsid w:val="7DB55BCF"/>
    <w:multiLevelType w:val="hybridMultilevel"/>
    <w:tmpl w:val="9B6630BE"/>
    <w:lvl w:ilvl="0" w:tplc="0409000F">
      <w:start w:val="1"/>
      <w:numFmt w:val="decimal"/>
      <w:lvlText w:val="%1."/>
      <w:lvlJc w:val="left"/>
      <w:pPr>
        <w:tabs>
          <w:tab w:val="num" w:pos="702"/>
        </w:tabs>
        <w:ind w:left="702" w:hanging="360"/>
      </w:pPr>
      <w:rPr>
        <w:rFonts w:cs="Times New Roman"/>
      </w:rPr>
    </w:lvl>
    <w:lvl w:ilvl="1" w:tplc="04090001">
      <w:start w:val="1"/>
      <w:numFmt w:val="bullet"/>
      <w:lvlText w:val=""/>
      <w:lvlJc w:val="left"/>
      <w:pPr>
        <w:tabs>
          <w:tab w:val="num" w:pos="1422"/>
        </w:tabs>
        <w:ind w:left="1422" w:hanging="360"/>
      </w:pPr>
      <w:rPr>
        <w:rFonts w:ascii="Symbol" w:hAnsi="Symbol" w:hint="default"/>
      </w:rPr>
    </w:lvl>
    <w:lvl w:ilvl="2" w:tplc="0409001B" w:tentative="1">
      <w:start w:val="1"/>
      <w:numFmt w:val="lowerRoman"/>
      <w:lvlText w:val="%3."/>
      <w:lvlJc w:val="right"/>
      <w:pPr>
        <w:tabs>
          <w:tab w:val="num" w:pos="2142"/>
        </w:tabs>
        <w:ind w:left="2142" w:hanging="180"/>
      </w:pPr>
      <w:rPr>
        <w:rFonts w:cs="Times New Roman"/>
      </w:rPr>
    </w:lvl>
    <w:lvl w:ilvl="3" w:tplc="0409000F" w:tentative="1">
      <w:start w:val="1"/>
      <w:numFmt w:val="decimal"/>
      <w:lvlText w:val="%4."/>
      <w:lvlJc w:val="left"/>
      <w:pPr>
        <w:tabs>
          <w:tab w:val="num" w:pos="2862"/>
        </w:tabs>
        <w:ind w:left="2862" w:hanging="360"/>
      </w:pPr>
      <w:rPr>
        <w:rFonts w:cs="Times New Roman"/>
      </w:rPr>
    </w:lvl>
    <w:lvl w:ilvl="4" w:tplc="04090019" w:tentative="1">
      <w:start w:val="1"/>
      <w:numFmt w:val="lowerLetter"/>
      <w:lvlText w:val="%5."/>
      <w:lvlJc w:val="left"/>
      <w:pPr>
        <w:tabs>
          <w:tab w:val="num" w:pos="3582"/>
        </w:tabs>
        <w:ind w:left="3582" w:hanging="360"/>
      </w:pPr>
      <w:rPr>
        <w:rFonts w:cs="Times New Roman"/>
      </w:rPr>
    </w:lvl>
    <w:lvl w:ilvl="5" w:tplc="0409001B" w:tentative="1">
      <w:start w:val="1"/>
      <w:numFmt w:val="lowerRoman"/>
      <w:lvlText w:val="%6."/>
      <w:lvlJc w:val="right"/>
      <w:pPr>
        <w:tabs>
          <w:tab w:val="num" w:pos="4302"/>
        </w:tabs>
        <w:ind w:left="4302" w:hanging="180"/>
      </w:pPr>
      <w:rPr>
        <w:rFonts w:cs="Times New Roman"/>
      </w:rPr>
    </w:lvl>
    <w:lvl w:ilvl="6" w:tplc="0409000F" w:tentative="1">
      <w:start w:val="1"/>
      <w:numFmt w:val="decimal"/>
      <w:lvlText w:val="%7."/>
      <w:lvlJc w:val="left"/>
      <w:pPr>
        <w:tabs>
          <w:tab w:val="num" w:pos="5022"/>
        </w:tabs>
        <w:ind w:left="5022" w:hanging="360"/>
      </w:pPr>
      <w:rPr>
        <w:rFonts w:cs="Times New Roman"/>
      </w:rPr>
    </w:lvl>
    <w:lvl w:ilvl="7" w:tplc="04090019" w:tentative="1">
      <w:start w:val="1"/>
      <w:numFmt w:val="lowerLetter"/>
      <w:lvlText w:val="%8."/>
      <w:lvlJc w:val="left"/>
      <w:pPr>
        <w:tabs>
          <w:tab w:val="num" w:pos="5742"/>
        </w:tabs>
        <w:ind w:left="5742" w:hanging="360"/>
      </w:pPr>
      <w:rPr>
        <w:rFonts w:cs="Times New Roman"/>
      </w:rPr>
    </w:lvl>
    <w:lvl w:ilvl="8" w:tplc="0409001B" w:tentative="1">
      <w:start w:val="1"/>
      <w:numFmt w:val="lowerRoman"/>
      <w:lvlText w:val="%9."/>
      <w:lvlJc w:val="right"/>
      <w:pPr>
        <w:tabs>
          <w:tab w:val="num" w:pos="6462"/>
        </w:tabs>
        <w:ind w:left="6462" w:hanging="180"/>
      </w:pPr>
      <w:rPr>
        <w:rFonts w:cs="Times New Roman"/>
      </w:rPr>
    </w:lvl>
  </w:abstractNum>
  <w:num w:numId="1" w16cid:durableId="810370422">
    <w:abstractNumId w:val="36"/>
  </w:num>
  <w:num w:numId="2" w16cid:durableId="30495837">
    <w:abstractNumId w:val="43"/>
  </w:num>
  <w:num w:numId="3" w16cid:durableId="930506250">
    <w:abstractNumId w:val="10"/>
  </w:num>
  <w:num w:numId="4" w16cid:durableId="1317223358">
    <w:abstractNumId w:val="37"/>
  </w:num>
  <w:num w:numId="5" w16cid:durableId="839856787">
    <w:abstractNumId w:val="32"/>
  </w:num>
  <w:num w:numId="6" w16cid:durableId="1937901589">
    <w:abstractNumId w:val="20"/>
  </w:num>
  <w:num w:numId="7" w16cid:durableId="1123812025">
    <w:abstractNumId w:val="39"/>
  </w:num>
  <w:num w:numId="8" w16cid:durableId="795948173">
    <w:abstractNumId w:val="17"/>
  </w:num>
  <w:num w:numId="9" w16cid:durableId="1170563382">
    <w:abstractNumId w:val="26"/>
  </w:num>
  <w:num w:numId="10" w16cid:durableId="219874984">
    <w:abstractNumId w:val="7"/>
  </w:num>
  <w:num w:numId="11" w16cid:durableId="246504101">
    <w:abstractNumId w:val="35"/>
  </w:num>
  <w:num w:numId="12" w16cid:durableId="683283695">
    <w:abstractNumId w:val="24"/>
  </w:num>
  <w:num w:numId="13" w16cid:durableId="1104613458">
    <w:abstractNumId w:val="25"/>
  </w:num>
  <w:num w:numId="14" w16cid:durableId="1168522426">
    <w:abstractNumId w:val="15"/>
  </w:num>
  <w:num w:numId="15" w16cid:durableId="2055959173">
    <w:abstractNumId w:val="21"/>
  </w:num>
  <w:num w:numId="16" w16cid:durableId="499004962">
    <w:abstractNumId w:val="18"/>
  </w:num>
  <w:num w:numId="17" w16cid:durableId="2098356799">
    <w:abstractNumId w:val="13"/>
  </w:num>
  <w:num w:numId="18" w16cid:durableId="1358508864">
    <w:abstractNumId w:val="8"/>
  </w:num>
  <w:num w:numId="19" w16cid:durableId="1485506884">
    <w:abstractNumId w:val="27"/>
  </w:num>
  <w:num w:numId="20" w16cid:durableId="496845511">
    <w:abstractNumId w:val="0"/>
  </w:num>
  <w:num w:numId="21" w16cid:durableId="275140626">
    <w:abstractNumId w:val="2"/>
  </w:num>
  <w:num w:numId="22" w16cid:durableId="319698251">
    <w:abstractNumId w:val="1"/>
  </w:num>
  <w:num w:numId="23" w16cid:durableId="899438476">
    <w:abstractNumId w:val="3"/>
  </w:num>
  <w:num w:numId="24" w16cid:durableId="1555391606">
    <w:abstractNumId w:val="33"/>
  </w:num>
  <w:num w:numId="25" w16cid:durableId="1453938092">
    <w:abstractNumId w:val="5"/>
  </w:num>
  <w:num w:numId="26" w16cid:durableId="1888489417">
    <w:abstractNumId w:val="30"/>
  </w:num>
  <w:num w:numId="27" w16cid:durableId="1419906316">
    <w:abstractNumId w:val="11"/>
  </w:num>
  <w:num w:numId="28" w16cid:durableId="846942098">
    <w:abstractNumId w:val="28"/>
  </w:num>
  <w:num w:numId="29" w16cid:durableId="1534031015">
    <w:abstractNumId w:val="14"/>
  </w:num>
  <w:num w:numId="30" w16cid:durableId="2007436493">
    <w:abstractNumId w:val="22"/>
  </w:num>
  <w:num w:numId="31" w16cid:durableId="1313217699">
    <w:abstractNumId w:val="12"/>
  </w:num>
  <w:num w:numId="32" w16cid:durableId="1038435081">
    <w:abstractNumId w:val="42"/>
  </w:num>
  <w:num w:numId="33" w16cid:durableId="64839114">
    <w:abstractNumId w:val="40"/>
  </w:num>
  <w:num w:numId="34" w16cid:durableId="1644507847">
    <w:abstractNumId w:val="41"/>
  </w:num>
  <w:num w:numId="35" w16cid:durableId="1073314070">
    <w:abstractNumId w:val="6"/>
  </w:num>
  <w:num w:numId="36" w16cid:durableId="278337138">
    <w:abstractNumId w:val="16"/>
  </w:num>
  <w:num w:numId="37" w16cid:durableId="1133446045">
    <w:abstractNumId w:val="38"/>
  </w:num>
  <w:num w:numId="38" w16cid:durableId="1125583687">
    <w:abstractNumId w:val="29"/>
  </w:num>
  <w:num w:numId="39" w16cid:durableId="1658531733">
    <w:abstractNumId w:val="4"/>
  </w:num>
  <w:num w:numId="40" w16cid:durableId="737246896">
    <w:abstractNumId w:val="34"/>
  </w:num>
  <w:num w:numId="41" w16cid:durableId="1293050487">
    <w:abstractNumId w:val="19"/>
  </w:num>
  <w:num w:numId="42" w16cid:durableId="1504512601">
    <w:abstractNumId w:val="9"/>
  </w:num>
  <w:num w:numId="43" w16cid:durableId="661081812">
    <w:abstractNumId w:val="23"/>
  </w:num>
  <w:num w:numId="44" w16cid:durableId="19670489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D04"/>
    <w:rsid w:val="000218D3"/>
    <w:rsid w:val="001779FB"/>
    <w:rsid w:val="001B3D04"/>
    <w:rsid w:val="001F2D0D"/>
    <w:rsid w:val="00205AA7"/>
    <w:rsid w:val="00211689"/>
    <w:rsid w:val="00317592"/>
    <w:rsid w:val="003D0B8A"/>
    <w:rsid w:val="004154C7"/>
    <w:rsid w:val="0043436F"/>
    <w:rsid w:val="00576770"/>
    <w:rsid w:val="005E6290"/>
    <w:rsid w:val="00617B78"/>
    <w:rsid w:val="006220C6"/>
    <w:rsid w:val="006C6D38"/>
    <w:rsid w:val="007F3344"/>
    <w:rsid w:val="008302E5"/>
    <w:rsid w:val="008F483C"/>
    <w:rsid w:val="00933D96"/>
    <w:rsid w:val="00942967"/>
    <w:rsid w:val="00A526AD"/>
    <w:rsid w:val="00A63CA2"/>
    <w:rsid w:val="00CA63C8"/>
    <w:rsid w:val="00D556E7"/>
    <w:rsid w:val="00D5632B"/>
    <w:rsid w:val="00DD13F7"/>
    <w:rsid w:val="00E72B8D"/>
    <w:rsid w:val="00EC417E"/>
    <w:rsid w:val="00FA26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3AC352D"/>
  <w15:chartTrackingRefBased/>
  <w15:docId w15:val="{D5C42C66-CB64-4E6A-B55C-A1823F5E8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D04"/>
    <w:rPr>
      <w:rFonts w:ascii="Calibri" w:eastAsia="Calibri" w:hAnsi="Calibri" w:cs="Times New Roman"/>
      <w:kern w:val="0"/>
      <w14:ligatures w14:val="none"/>
    </w:rPr>
  </w:style>
  <w:style w:type="paragraph" w:styleId="Heading1">
    <w:name w:val="heading 1"/>
    <w:basedOn w:val="Normal"/>
    <w:next w:val="Normal"/>
    <w:link w:val="Heading1Char"/>
    <w:uiPriority w:val="99"/>
    <w:qFormat/>
    <w:rsid w:val="001B3D04"/>
    <w:pPr>
      <w:keepNext/>
      <w:spacing w:after="0" w:line="240" w:lineRule="auto"/>
      <w:jc w:val="both"/>
      <w:outlineLvl w:val="0"/>
    </w:pPr>
    <w:rPr>
      <w:rFonts w:ascii="Times New Roman" w:eastAsia="Times New Roman" w:hAnsi="Times New Roman"/>
      <w:i/>
      <w:iCs/>
      <w:sz w:val="24"/>
      <w:szCs w:val="24"/>
      <w:u w:val="single"/>
    </w:rPr>
  </w:style>
  <w:style w:type="paragraph" w:styleId="Heading2">
    <w:name w:val="heading 2"/>
    <w:basedOn w:val="Normal"/>
    <w:next w:val="Normal"/>
    <w:link w:val="Heading2Char"/>
    <w:uiPriority w:val="99"/>
    <w:qFormat/>
    <w:rsid w:val="001B3D04"/>
    <w:pPr>
      <w:keepNext/>
      <w:spacing w:after="0" w:line="240" w:lineRule="auto"/>
      <w:outlineLvl w:val="1"/>
    </w:pPr>
    <w:rPr>
      <w:rFonts w:ascii="Times New Roman" w:eastAsia="Times New Roman" w:hAnsi="Times New Roman"/>
      <w:sz w:val="24"/>
      <w:szCs w:val="24"/>
      <w:u w:val="single"/>
    </w:rPr>
  </w:style>
  <w:style w:type="paragraph" w:styleId="Heading3">
    <w:name w:val="heading 3"/>
    <w:basedOn w:val="Normal"/>
    <w:next w:val="Normal"/>
    <w:link w:val="Heading3Char"/>
    <w:uiPriority w:val="99"/>
    <w:qFormat/>
    <w:rsid w:val="001B3D04"/>
    <w:pPr>
      <w:keepNext/>
      <w:spacing w:after="0" w:line="240" w:lineRule="auto"/>
      <w:jc w:val="both"/>
      <w:outlineLvl w:val="2"/>
    </w:pPr>
    <w:rPr>
      <w:rFonts w:ascii="Times New Roman" w:eastAsia="Times New Roman" w:hAnsi="Times New Roman"/>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3D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3D04"/>
  </w:style>
  <w:style w:type="paragraph" w:styleId="Footer">
    <w:name w:val="footer"/>
    <w:basedOn w:val="Normal"/>
    <w:link w:val="FooterChar"/>
    <w:unhideWhenUsed/>
    <w:rsid w:val="001B3D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3D04"/>
  </w:style>
  <w:style w:type="character" w:customStyle="1" w:styleId="Heading1Char">
    <w:name w:val="Heading 1 Char"/>
    <w:basedOn w:val="DefaultParagraphFont"/>
    <w:link w:val="Heading1"/>
    <w:uiPriority w:val="99"/>
    <w:rsid w:val="001B3D04"/>
    <w:rPr>
      <w:rFonts w:ascii="Times New Roman" w:eastAsia="Times New Roman" w:hAnsi="Times New Roman" w:cs="Times New Roman"/>
      <w:i/>
      <w:iCs/>
      <w:kern w:val="0"/>
      <w:sz w:val="24"/>
      <w:szCs w:val="24"/>
      <w:u w:val="single"/>
      <w14:ligatures w14:val="none"/>
    </w:rPr>
  </w:style>
  <w:style w:type="character" w:customStyle="1" w:styleId="Heading2Char">
    <w:name w:val="Heading 2 Char"/>
    <w:basedOn w:val="DefaultParagraphFont"/>
    <w:link w:val="Heading2"/>
    <w:uiPriority w:val="99"/>
    <w:rsid w:val="001B3D04"/>
    <w:rPr>
      <w:rFonts w:ascii="Times New Roman" w:eastAsia="Times New Roman" w:hAnsi="Times New Roman" w:cs="Times New Roman"/>
      <w:kern w:val="0"/>
      <w:sz w:val="24"/>
      <w:szCs w:val="24"/>
      <w:u w:val="single"/>
      <w14:ligatures w14:val="none"/>
    </w:rPr>
  </w:style>
  <w:style w:type="character" w:customStyle="1" w:styleId="Heading3Char">
    <w:name w:val="Heading 3 Char"/>
    <w:basedOn w:val="DefaultParagraphFont"/>
    <w:link w:val="Heading3"/>
    <w:uiPriority w:val="99"/>
    <w:rsid w:val="001B3D04"/>
    <w:rPr>
      <w:rFonts w:ascii="Times New Roman" w:eastAsia="Times New Roman" w:hAnsi="Times New Roman" w:cs="Times New Roman"/>
      <w:kern w:val="0"/>
      <w:sz w:val="24"/>
      <w:szCs w:val="24"/>
      <w:u w:val="single"/>
      <w14:ligatures w14:val="none"/>
    </w:rPr>
  </w:style>
  <w:style w:type="paragraph" w:customStyle="1" w:styleId="Default">
    <w:name w:val="Default"/>
    <w:uiPriority w:val="99"/>
    <w:rsid w:val="001B3D04"/>
    <w:pPr>
      <w:autoSpaceDE w:val="0"/>
      <w:autoSpaceDN w:val="0"/>
      <w:adjustRightInd w:val="0"/>
      <w:spacing w:after="0" w:line="240" w:lineRule="auto"/>
    </w:pPr>
    <w:rPr>
      <w:rFonts w:ascii="Times New Roman" w:eastAsia="Times New Roman" w:hAnsi="Times New Roman" w:cs="Times New Roman"/>
      <w:color w:val="000000"/>
      <w:kern w:val="0"/>
      <w:sz w:val="24"/>
      <w:szCs w:val="24"/>
      <w14:ligatures w14:val="none"/>
    </w:rPr>
  </w:style>
  <w:style w:type="paragraph" w:styleId="BalloonText">
    <w:name w:val="Balloon Text"/>
    <w:basedOn w:val="Normal"/>
    <w:link w:val="BalloonTextChar"/>
    <w:uiPriority w:val="99"/>
    <w:semiHidden/>
    <w:rsid w:val="001B3D04"/>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1B3D04"/>
    <w:rPr>
      <w:rFonts w:ascii="Tahoma" w:eastAsia="Times New Roman" w:hAnsi="Tahoma" w:cs="Tahoma"/>
      <w:kern w:val="0"/>
      <w:sz w:val="16"/>
      <w:szCs w:val="16"/>
      <w14:ligatures w14:val="none"/>
    </w:rPr>
  </w:style>
  <w:style w:type="table" w:styleId="TableGrid">
    <w:name w:val="Table Grid"/>
    <w:basedOn w:val="TableNormal"/>
    <w:uiPriority w:val="99"/>
    <w:rsid w:val="001B3D04"/>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99"/>
    <w:qFormat/>
    <w:rsid w:val="001B3D04"/>
    <w:pPr>
      <w:spacing w:after="0" w:line="240" w:lineRule="auto"/>
      <w:jc w:val="center"/>
    </w:pPr>
    <w:rPr>
      <w:rFonts w:ascii="Times New Roman" w:eastAsia="Times New Roman" w:hAnsi="Times New Roman"/>
      <w:b/>
      <w:sz w:val="60"/>
      <w:szCs w:val="20"/>
    </w:rPr>
  </w:style>
  <w:style w:type="character" w:customStyle="1" w:styleId="TitleChar">
    <w:name w:val="Title Char"/>
    <w:basedOn w:val="DefaultParagraphFont"/>
    <w:link w:val="Title"/>
    <w:uiPriority w:val="99"/>
    <w:rsid w:val="001B3D04"/>
    <w:rPr>
      <w:rFonts w:ascii="Times New Roman" w:eastAsia="Times New Roman" w:hAnsi="Times New Roman" w:cs="Times New Roman"/>
      <w:b/>
      <w:kern w:val="0"/>
      <w:sz w:val="60"/>
      <w:szCs w:val="20"/>
      <w14:ligatures w14:val="none"/>
    </w:rPr>
  </w:style>
  <w:style w:type="paragraph" w:styleId="CommentText">
    <w:name w:val="annotation text"/>
    <w:basedOn w:val="Normal"/>
    <w:link w:val="CommentTextChar"/>
    <w:uiPriority w:val="99"/>
    <w:semiHidden/>
    <w:rsid w:val="001B3D04"/>
    <w:pPr>
      <w:spacing w:after="0" w:line="240" w:lineRule="auto"/>
    </w:pPr>
    <w:rPr>
      <w:rFonts w:ascii="Times New Roman" w:eastAsia="Times New Roman" w:hAnsi="Times New Roman"/>
      <w:sz w:val="20"/>
      <w:szCs w:val="20"/>
    </w:rPr>
  </w:style>
  <w:style w:type="character" w:customStyle="1" w:styleId="CommentTextChar">
    <w:name w:val="Comment Text Char"/>
    <w:basedOn w:val="DefaultParagraphFont"/>
    <w:link w:val="CommentText"/>
    <w:uiPriority w:val="99"/>
    <w:semiHidden/>
    <w:rsid w:val="001B3D04"/>
    <w:rPr>
      <w:rFonts w:ascii="Times New Roman" w:eastAsia="Times New Roman" w:hAnsi="Times New Roman" w:cs="Times New Roman"/>
      <w:kern w:val="0"/>
      <w:sz w:val="20"/>
      <w:szCs w:val="20"/>
      <w14:ligatures w14:val="none"/>
    </w:rPr>
  </w:style>
  <w:style w:type="paragraph" w:styleId="BodyText2">
    <w:name w:val="Body Text 2"/>
    <w:basedOn w:val="Normal"/>
    <w:link w:val="BodyText2Char"/>
    <w:uiPriority w:val="99"/>
    <w:rsid w:val="001B3D0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pPr>
    <w:rPr>
      <w:rFonts w:ascii="Times New Roman" w:eastAsia="Times New Roman" w:hAnsi="Times New Roman"/>
      <w:b/>
      <w:i/>
      <w:iCs/>
      <w:color w:val="0000FF"/>
      <w:sz w:val="28"/>
      <w:szCs w:val="20"/>
    </w:rPr>
  </w:style>
  <w:style w:type="character" w:customStyle="1" w:styleId="BodyText2Char">
    <w:name w:val="Body Text 2 Char"/>
    <w:basedOn w:val="DefaultParagraphFont"/>
    <w:link w:val="BodyText2"/>
    <w:uiPriority w:val="99"/>
    <w:rsid w:val="001B3D04"/>
    <w:rPr>
      <w:rFonts w:ascii="Times New Roman" w:eastAsia="Times New Roman" w:hAnsi="Times New Roman" w:cs="Times New Roman"/>
      <w:b/>
      <w:i/>
      <w:iCs/>
      <w:color w:val="0000FF"/>
      <w:kern w:val="0"/>
      <w:sz w:val="28"/>
      <w:szCs w:val="20"/>
      <w14:ligatures w14:val="none"/>
    </w:rPr>
  </w:style>
  <w:style w:type="paragraph" w:customStyle="1" w:styleId="xl35">
    <w:name w:val="xl35"/>
    <w:basedOn w:val="Normal"/>
    <w:uiPriority w:val="99"/>
    <w:rsid w:val="001B3D04"/>
    <w:pPr>
      <w:spacing w:before="100" w:beforeAutospacing="1" w:after="100" w:afterAutospacing="1" w:line="240" w:lineRule="auto"/>
    </w:pPr>
    <w:rPr>
      <w:rFonts w:ascii="Arial" w:eastAsia="Arial Unicode MS" w:hAnsi="Arial" w:cs="Arial"/>
      <w:sz w:val="18"/>
      <w:szCs w:val="18"/>
    </w:rPr>
  </w:style>
  <w:style w:type="paragraph" w:styleId="BodyText">
    <w:name w:val="Body Text"/>
    <w:basedOn w:val="Normal"/>
    <w:link w:val="BodyTextChar"/>
    <w:uiPriority w:val="99"/>
    <w:rsid w:val="001B3D04"/>
    <w:pPr>
      <w:spacing w:after="120" w:line="240" w:lineRule="auto"/>
    </w:pPr>
    <w:rPr>
      <w:rFonts w:ascii="Times New Roman" w:eastAsia="Times New Roman" w:hAnsi="Times New Roman"/>
      <w:sz w:val="24"/>
      <w:szCs w:val="24"/>
    </w:rPr>
  </w:style>
  <w:style w:type="character" w:customStyle="1" w:styleId="BodyTextChar">
    <w:name w:val="Body Text Char"/>
    <w:basedOn w:val="DefaultParagraphFont"/>
    <w:link w:val="BodyText"/>
    <w:uiPriority w:val="99"/>
    <w:rsid w:val="001B3D04"/>
    <w:rPr>
      <w:rFonts w:ascii="Times New Roman" w:eastAsia="Times New Roman" w:hAnsi="Times New Roman" w:cs="Times New Roman"/>
      <w:kern w:val="0"/>
      <w:sz w:val="24"/>
      <w:szCs w:val="24"/>
      <w14:ligatures w14:val="none"/>
    </w:rPr>
  </w:style>
  <w:style w:type="character" w:styleId="CommentReference">
    <w:name w:val="annotation reference"/>
    <w:uiPriority w:val="99"/>
    <w:semiHidden/>
    <w:rsid w:val="001B3D04"/>
    <w:rPr>
      <w:rFonts w:cs="Times New Roman"/>
      <w:sz w:val="16"/>
    </w:rPr>
  </w:style>
  <w:style w:type="paragraph" w:styleId="CommentSubject">
    <w:name w:val="annotation subject"/>
    <w:basedOn w:val="CommentText"/>
    <w:next w:val="CommentText"/>
    <w:link w:val="CommentSubjectChar"/>
    <w:uiPriority w:val="99"/>
    <w:semiHidden/>
    <w:rsid w:val="001B3D04"/>
    <w:rPr>
      <w:b/>
      <w:bCs/>
    </w:rPr>
  </w:style>
  <w:style w:type="character" w:customStyle="1" w:styleId="CommentSubjectChar">
    <w:name w:val="Comment Subject Char"/>
    <w:basedOn w:val="CommentTextChar"/>
    <w:link w:val="CommentSubject"/>
    <w:uiPriority w:val="99"/>
    <w:semiHidden/>
    <w:rsid w:val="001B3D04"/>
    <w:rPr>
      <w:rFonts w:ascii="Times New Roman" w:eastAsia="Times New Roman" w:hAnsi="Times New Roman" w:cs="Times New Roman"/>
      <w:b/>
      <w:bCs/>
      <w:kern w:val="0"/>
      <w:sz w:val="20"/>
      <w:szCs w:val="20"/>
      <w14:ligatures w14:val="none"/>
    </w:rPr>
  </w:style>
  <w:style w:type="character" w:styleId="PageNumber">
    <w:name w:val="page number"/>
    <w:uiPriority w:val="99"/>
    <w:rsid w:val="001B3D04"/>
    <w:rPr>
      <w:rFonts w:cs="Times New Roman"/>
    </w:rPr>
  </w:style>
  <w:style w:type="character" w:styleId="FollowedHyperlink">
    <w:name w:val="FollowedHyperlink"/>
    <w:uiPriority w:val="99"/>
    <w:rsid w:val="001B3D04"/>
    <w:rPr>
      <w:rFonts w:cs="Times New Roman"/>
      <w:color w:val="800080"/>
      <w:u w:val="single"/>
    </w:rPr>
  </w:style>
  <w:style w:type="paragraph" w:styleId="DocumentMap">
    <w:name w:val="Document Map"/>
    <w:basedOn w:val="Normal"/>
    <w:link w:val="DocumentMapChar"/>
    <w:uiPriority w:val="99"/>
    <w:semiHidden/>
    <w:rsid w:val="001B3D04"/>
    <w:pPr>
      <w:shd w:val="clear" w:color="auto" w:fill="000080"/>
      <w:spacing w:after="0" w:line="240" w:lineRule="auto"/>
    </w:pPr>
    <w:rPr>
      <w:rFonts w:ascii="Tahoma" w:eastAsia="Times New Roman" w:hAnsi="Tahoma" w:cs="Tahoma"/>
      <w:sz w:val="20"/>
      <w:szCs w:val="20"/>
    </w:rPr>
  </w:style>
  <w:style w:type="character" w:customStyle="1" w:styleId="DocumentMapChar">
    <w:name w:val="Document Map Char"/>
    <w:basedOn w:val="DefaultParagraphFont"/>
    <w:link w:val="DocumentMap"/>
    <w:uiPriority w:val="99"/>
    <w:semiHidden/>
    <w:rsid w:val="001B3D04"/>
    <w:rPr>
      <w:rFonts w:ascii="Tahoma" w:eastAsia="Times New Roman" w:hAnsi="Tahoma" w:cs="Tahoma"/>
      <w:kern w:val="0"/>
      <w:sz w:val="20"/>
      <w:szCs w:val="20"/>
      <w:shd w:val="clear" w:color="auto" w:fill="000080"/>
      <w14:ligatures w14:val="none"/>
    </w:rPr>
  </w:style>
  <w:style w:type="paragraph" w:styleId="FootnoteText">
    <w:name w:val="footnote text"/>
    <w:basedOn w:val="Normal"/>
    <w:link w:val="FootnoteTextChar"/>
    <w:uiPriority w:val="99"/>
    <w:semiHidden/>
    <w:rsid w:val="001B3D04"/>
    <w:pPr>
      <w:spacing w:after="0" w:line="240" w:lineRule="auto"/>
    </w:pPr>
    <w:rPr>
      <w:rFonts w:ascii="Times New Roman" w:eastAsia="Times New Roman" w:hAnsi="Times New Roman"/>
      <w:sz w:val="20"/>
      <w:szCs w:val="20"/>
    </w:rPr>
  </w:style>
  <w:style w:type="character" w:customStyle="1" w:styleId="FootnoteTextChar">
    <w:name w:val="Footnote Text Char"/>
    <w:basedOn w:val="DefaultParagraphFont"/>
    <w:link w:val="FootnoteText"/>
    <w:uiPriority w:val="99"/>
    <w:semiHidden/>
    <w:rsid w:val="001B3D04"/>
    <w:rPr>
      <w:rFonts w:ascii="Times New Roman" w:eastAsia="Times New Roman" w:hAnsi="Times New Roman" w:cs="Times New Roman"/>
      <w:kern w:val="0"/>
      <w:sz w:val="20"/>
      <w:szCs w:val="20"/>
      <w14:ligatures w14:val="none"/>
    </w:rPr>
  </w:style>
  <w:style w:type="character" w:styleId="FootnoteReference">
    <w:name w:val="footnote reference"/>
    <w:uiPriority w:val="99"/>
    <w:semiHidden/>
    <w:rsid w:val="001B3D04"/>
    <w:rPr>
      <w:rFonts w:cs="Times New Roman"/>
      <w:vertAlign w:val="superscript"/>
    </w:rPr>
  </w:style>
  <w:style w:type="character" w:styleId="Hyperlink">
    <w:name w:val="Hyperlink"/>
    <w:uiPriority w:val="99"/>
    <w:rsid w:val="001B3D04"/>
    <w:rPr>
      <w:rFonts w:cs="Times New Roman"/>
      <w:color w:val="0000FF"/>
      <w:u w:val="single"/>
    </w:rPr>
  </w:style>
  <w:style w:type="paragraph" w:styleId="ListParagraph">
    <w:name w:val="List Paragraph"/>
    <w:basedOn w:val="Normal"/>
    <w:uiPriority w:val="99"/>
    <w:qFormat/>
    <w:rsid w:val="001B3D04"/>
    <w:pPr>
      <w:ind w:left="720"/>
      <w:contextualSpacing/>
    </w:pPr>
  </w:style>
  <w:style w:type="paragraph" w:customStyle="1" w:styleId="TableParagraph">
    <w:name w:val="Table Paragraph"/>
    <w:basedOn w:val="Normal"/>
    <w:rsid w:val="001B3D04"/>
    <w:pPr>
      <w:widowControl w:val="0"/>
      <w:spacing w:after="0" w:line="240" w:lineRule="auto"/>
    </w:pPr>
    <w:rPr>
      <w:rFonts w:eastAsia="Times New Roman"/>
    </w:rPr>
  </w:style>
  <w:style w:type="paragraph" w:styleId="Revision">
    <w:name w:val="Revision"/>
    <w:hidden/>
    <w:uiPriority w:val="99"/>
    <w:semiHidden/>
    <w:rsid w:val="001B3D04"/>
    <w:pPr>
      <w:spacing w:after="0" w:line="240" w:lineRule="auto"/>
    </w:pPr>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4</Pages>
  <Words>1580</Words>
  <Characters>9012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City of Salinas</Company>
  <LinksUpToDate>false</LinksUpToDate>
  <CharactersWithSpaces>10571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Selina Andrews</dc:creator>
  <cp:keywords/>
  <dc:description/>
  <cp:lastModifiedBy>Selina Andrews</cp:lastModifiedBy>
  <cp:revision>13</cp:revision>
  <dcterms:created xsi:type="dcterms:W3CDTF">2024-04-03T00:12:00Z</dcterms:created>
  <dcterms:modified xsi:type="dcterms:W3CDTF">2024-04-03T01:11:00Z</dcterms:modified>
</cp:coreProperties>
</file>