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0823" w14:textId="5FF256B1" w:rsidR="0053423A" w:rsidRDefault="0053423A" w:rsidP="0053423A">
      <w:pPr>
        <w:jc w:val="center"/>
        <w:rPr>
          <w:rFonts w:ascii="Times New Roman" w:hAnsi="Times New Roman" w:cs="Times New Roman"/>
          <w:b/>
          <w:bCs/>
          <w:sz w:val="24"/>
          <w:szCs w:val="24"/>
        </w:rPr>
      </w:pPr>
      <w:r w:rsidRPr="004968C0">
        <w:rPr>
          <w:rFonts w:ascii="Times New Roman" w:hAnsi="Times New Roman" w:cs="Times New Roman"/>
          <w:b/>
          <w:bCs/>
          <w:sz w:val="24"/>
          <w:szCs w:val="24"/>
        </w:rPr>
        <w:t>RESOLUTION NO. ___</w:t>
      </w:r>
      <w:r>
        <w:rPr>
          <w:rFonts w:ascii="Times New Roman" w:hAnsi="Times New Roman" w:cs="Times New Roman"/>
          <w:b/>
          <w:bCs/>
          <w:sz w:val="24"/>
          <w:szCs w:val="24"/>
        </w:rPr>
        <w:t>____</w:t>
      </w:r>
      <w:r w:rsidRPr="004968C0">
        <w:rPr>
          <w:rFonts w:ascii="Times New Roman" w:hAnsi="Times New Roman" w:cs="Times New Roman"/>
          <w:b/>
          <w:bCs/>
          <w:sz w:val="24"/>
          <w:szCs w:val="24"/>
        </w:rPr>
        <w:t>__ (N.C.S.)</w:t>
      </w:r>
    </w:p>
    <w:p w14:paraId="6EF4BD75" w14:textId="77777777" w:rsidR="009F3D8D" w:rsidRPr="004968C0" w:rsidRDefault="009F3D8D" w:rsidP="0053423A">
      <w:pPr>
        <w:jc w:val="center"/>
        <w:rPr>
          <w:rFonts w:ascii="Times New Roman" w:hAnsi="Times New Roman" w:cs="Times New Roman"/>
          <w:b/>
          <w:bCs/>
          <w:sz w:val="24"/>
          <w:szCs w:val="24"/>
        </w:rPr>
      </w:pPr>
    </w:p>
    <w:p w14:paraId="39FB24C2" w14:textId="10D5B7E1" w:rsidR="00892B63" w:rsidRPr="006D6195" w:rsidRDefault="0053423A" w:rsidP="00892B63">
      <w:pPr>
        <w:spacing w:after="360"/>
        <w:jc w:val="center"/>
        <w:rPr>
          <w:rFonts w:ascii="Times New Roman" w:hAnsi="Times New Roman" w:cs="Times New Roman"/>
          <w:b/>
          <w:bCs/>
          <w:sz w:val="24"/>
          <w:szCs w:val="24"/>
        </w:rPr>
      </w:pPr>
      <w:r w:rsidRPr="006D6195">
        <w:rPr>
          <w:rFonts w:ascii="Times New Roman" w:hAnsi="Times New Roman" w:cs="Times New Roman"/>
          <w:b/>
          <w:bCs/>
          <w:sz w:val="24"/>
          <w:szCs w:val="24"/>
        </w:rPr>
        <w:t>RESOLUTION A</w:t>
      </w:r>
      <w:r w:rsidR="0073074B" w:rsidRPr="006D6195">
        <w:rPr>
          <w:rFonts w:ascii="Times New Roman" w:hAnsi="Times New Roman" w:cs="Times New Roman"/>
          <w:b/>
          <w:bCs/>
          <w:sz w:val="24"/>
          <w:szCs w:val="24"/>
        </w:rPr>
        <w:t xml:space="preserve">UTHORIZING </w:t>
      </w:r>
      <w:r w:rsidR="00892B63" w:rsidRPr="006D6195">
        <w:rPr>
          <w:rFonts w:ascii="Times New Roman" w:hAnsi="Times New Roman" w:cs="Times New Roman"/>
          <w:b/>
          <w:bCs/>
          <w:sz w:val="24"/>
          <w:szCs w:val="24"/>
        </w:rPr>
        <w:t xml:space="preserve">EXECUTION OF AN AMERICAN RESCUE PLAN ACT </w:t>
      </w:r>
      <w:r w:rsidR="007E6AA1" w:rsidRPr="006D6195">
        <w:rPr>
          <w:rFonts w:ascii="Times New Roman" w:hAnsi="Times New Roman" w:cs="Times New Roman"/>
          <w:b/>
          <w:bCs/>
          <w:sz w:val="24"/>
          <w:szCs w:val="24"/>
        </w:rPr>
        <w:t xml:space="preserve">(ARPA) </w:t>
      </w:r>
      <w:r w:rsidR="00892B63" w:rsidRPr="006D6195">
        <w:rPr>
          <w:rFonts w:ascii="Times New Roman" w:hAnsi="Times New Roman" w:cs="Times New Roman"/>
          <w:b/>
          <w:bCs/>
          <w:sz w:val="24"/>
          <w:szCs w:val="24"/>
        </w:rPr>
        <w:t xml:space="preserve">GRANT </w:t>
      </w:r>
      <w:r w:rsidR="00077D72" w:rsidRPr="006D6195">
        <w:rPr>
          <w:rFonts w:ascii="Times New Roman" w:hAnsi="Times New Roman" w:cs="Times New Roman"/>
          <w:b/>
          <w:bCs/>
          <w:sz w:val="24"/>
          <w:szCs w:val="24"/>
        </w:rPr>
        <w:t xml:space="preserve">FUNDING </w:t>
      </w:r>
      <w:r w:rsidR="00892B63" w:rsidRPr="006D6195">
        <w:rPr>
          <w:rFonts w:ascii="Times New Roman" w:hAnsi="Times New Roman" w:cs="Times New Roman"/>
          <w:b/>
          <w:bCs/>
          <w:sz w:val="24"/>
          <w:szCs w:val="24"/>
        </w:rPr>
        <w:t xml:space="preserve">AGREEMENT WITH EDEN HOUSING, INC. FOR </w:t>
      </w:r>
      <w:r w:rsidR="007E6AA1" w:rsidRPr="006D6195">
        <w:rPr>
          <w:rFonts w:ascii="Times New Roman" w:hAnsi="Times New Roman" w:cs="Times New Roman"/>
          <w:b/>
          <w:bCs/>
          <w:sz w:val="24"/>
          <w:szCs w:val="24"/>
        </w:rPr>
        <w:t>A PROPOSE</w:t>
      </w:r>
      <w:r w:rsidR="0073074B" w:rsidRPr="006D6195">
        <w:rPr>
          <w:rFonts w:ascii="Times New Roman" w:hAnsi="Times New Roman" w:cs="Times New Roman"/>
          <w:b/>
          <w:bCs/>
          <w:sz w:val="24"/>
          <w:szCs w:val="24"/>
        </w:rPr>
        <w:t>D</w:t>
      </w:r>
      <w:r w:rsidR="007E6AA1" w:rsidRPr="006D6195">
        <w:rPr>
          <w:rFonts w:ascii="Times New Roman" w:hAnsi="Times New Roman" w:cs="Times New Roman"/>
          <w:b/>
          <w:bCs/>
          <w:sz w:val="24"/>
          <w:szCs w:val="24"/>
        </w:rPr>
        <w:t xml:space="preserve"> </w:t>
      </w:r>
      <w:r w:rsidR="00F20C27" w:rsidRPr="006D6195">
        <w:rPr>
          <w:rFonts w:ascii="Times New Roman" w:hAnsi="Times New Roman" w:cs="Times New Roman"/>
          <w:b/>
          <w:bCs/>
          <w:sz w:val="24"/>
          <w:szCs w:val="24"/>
        </w:rPr>
        <w:t xml:space="preserve">100% </w:t>
      </w:r>
      <w:r w:rsidR="007E6AA1" w:rsidRPr="006D6195">
        <w:rPr>
          <w:rFonts w:ascii="Times New Roman" w:hAnsi="Times New Roman" w:cs="Times New Roman"/>
          <w:b/>
          <w:bCs/>
          <w:sz w:val="24"/>
          <w:szCs w:val="24"/>
        </w:rPr>
        <w:t>AFFORDABLE MULTIFAMILY RENTAL HOUSING PROJECT AT 8</w:t>
      </w:r>
      <w:r w:rsidR="00AE18DE" w:rsidRPr="006D6195">
        <w:rPr>
          <w:rFonts w:ascii="Times New Roman" w:hAnsi="Times New Roman" w:cs="Times New Roman"/>
          <w:b/>
          <w:bCs/>
          <w:sz w:val="24"/>
          <w:szCs w:val="24"/>
        </w:rPr>
        <w:t>5</w:t>
      </w:r>
      <w:r w:rsidR="007E6AA1" w:rsidRPr="006D6195">
        <w:rPr>
          <w:rFonts w:ascii="Times New Roman" w:hAnsi="Times New Roman" w:cs="Times New Roman"/>
          <w:b/>
          <w:bCs/>
          <w:sz w:val="24"/>
          <w:szCs w:val="24"/>
        </w:rPr>
        <w:t>5 E</w:t>
      </w:r>
      <w:r w:rsidR="004C50E0" w:rsidRPr="006D6195">
        <w:rPr>
          <w:rFonts w:ascii="Times New Roman" w:hAnsi="Times New Roman" w:cs="Times New Roman"/>
          <w:b/>
          <w:bCs/>
          <w:sz w:val="24"/>
          <w:szCs w:val="24"/>
        </w:rPr>
        <w:t xml:space="preserve">AST </w:t>
      </w:r>
      <w:r w:rsidR="007E6AA1" w:rsidRPr="006D6195">
        <w:rPr>
          <w:rFonts w:ascii="Times New Roman" w:hAnsi="Times New Roman" w:cs="Times New Roman"/>
          <w:b/>
          <w:bCs/>
          <w:sz w:val="24"/>
          <w:szCs w:val="24"/>
        </w:rPr>
        <w:t>LAUREL DRIVE</w:t>
      </w:r>
    </w:p>
    <w:p w14:paraId="337EFC2E" w14:textId="6582662C" w:rsidR="00C5690C" w:rsidRPr="006D6195" w:rsidRDefault="0053423A" w:rsidP="004C50E0">
      <w:pPr>
        <w:spacing w:after="360"/>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xml:space="preserve">, </w:t>
      </w:r>
      <w:r w:rsidR="00CE7EE6" w:rsidRPr="006D6195">
        <w:rPr>
          <w:rFonts w:ascii="Times New Roman" w:hAnsi="Times New Roman" w:cs="Times New Roman"/>
          <w:sz w:val="24"/>
          <w:szCs w:val="24"/>
        </w:rPr>
        <w:t>in 2017, the City of Salinas (City) and the County of Monterey (County) began discussions on planning for the future construction and operation of a year-round Homeless Shelter and permanent supportive housing at 1220 Natividad Road</w:t>
      </w:r>
      <w:r w:rsidRPr="006D6195">
        <w:rPr>
          <w:rFonts w:ascii="Times New Roman" w:hAnsi="Times New Roman" w:cs="Times New Roman"/>
          <w:sz w:val="24"/>
          <w:szCs w:val="24"/>
        </w:rPr>
        <w:t>; and</w:t>
      </w:r>
      <w:r w:rsidR="00F21C24" w:rsidRPr="006D6195">
        <w:rPr>
          <w:rFonts w:ascii="Times New Roman" w:hAnsi="Times New Roman" w:cs="Times New Roman"/>
          <w:b/>
          <w:bCs/>
          <w:sz w:val="24"/>
          <w:szCs w:val="24"/>
        </w:rPr>
        <w:tab/>
      </w:r>
    </w:p>
    <w:p w14:paraId="0F38CA3C" w14:textId="4A5B5B27" w:rsidR="00E41A42" w:rsidRPr="006D6195" w:rsidRDefault="0053423A" w:rsidP="00C5690C">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xml:space="preserve">, </w:t>
      </w:r>
      <w:r w:rsidR="00281F57" w:rsidRPr="006D6195">
        <w:rPr>
          <w:rFonts w:ascii="Times New Roman" w:hAnsi="Times New Roman" w:cs="Times New Roman"/>
          <w:sz w:val="24"/>
          <w:szCs w:val="24"/>
        </w:rPr>
        <w:t xml:space="preserve">on </w:t>
      </w:r>
      <w:r w:rsidR="004C50E0" w:rsidRPr="006D6195">
        <w:rPr>
          <w:rFonts w:ascii="Times New Roman" w:hAnsi="Times New Roman" w:cs="Times New Roman"/>
          <w:sz w:val="24"/>
          <w:szCs w:val="24"/>
        </w:rPr>
        <w:t>October 9</w:t>
      </w:r>
      <w:r w:rsidR="00281F57" w:rsidRPr="006D6195">
        <w:rPr>
          <w:rFonts w:ascii="Times New Roman" w:hAnsi="Times New Roman" w:cs="Times New Roman"/>
          <w:sz w:val="24"/>
          <w:szCs w:val="24"/>
        </w:rPr>
        <w:t xml:space="preserve">, 2018, </w:t>
      </w:r>
      <w:r w:rsidR="004C50E0" w:rsidRPr="006D6195">
        <w:rPr>
          <w:rFonts w:ascii="Times New Roman" w:hAnsi="Times New Roman" w:cs="Times New Roman"/>
          <w:sz w:val="24"/>
          <w:szCs w:val="24"/>
        </w:rPr>
        <w:t xml:space="preserve">City Council authorized the City Manager to enter into a Memorandum of Understanding (MOU) with </w:t>
      </w:r>
      <w:r w:rsidR="00281F57" w:rsidRPr="006D6195">
        <w:rPr>
          <w:rFonts w:ascii="Times New Roman" w:hAnsi="Times New Roman" w:cs="Times New Roman"/>
          <w:sz w:val="24"/>
          <w:szCs w:val="24"/>
        </w:rPr>
        <w:t xml:space="preserve">the County and City </w:t>
      </w:r>
      <w:r w:rsidR="004C50E0" w:rsidRPr="006D6195">
        <w:rPr>
          <w:rFonts w:ascii="Times New Roman" w:hAnsi="Times New Roman" w:cs="Times New Roman"/>
          <w:sz w:val="24"/>
          <w:szCs w:val="24"/>
        </w:rPr>
        <w:t xml:space="preserve">establishing roles and responsibilities </w:t>
      </w:r>
      <w:r w:rsidR="00281F57" w:rsidRPr="006D6195">
        <w:rPr>
          <w:rFonts w:ascii="Times New Roman" w:hAnsi="Times New Roman" w:cs="Times New Roman"/>
          <w:sz w:val="24"/>
          <w:szCs w:val="24"/>
        </w:rPr>
        <w:t xml:space="preserve">related to the development of a </w:t>
      </w:r>
      <w:r w:rsidR="004210E9" w:rsidRPr="006D6195">
        <w:rPr>
          <w:rFonts w:ascii="Times New Roman" w:hAnsi="Times New Roman" w:cs="Times New Roman"/>
          <w:sz w:val="24"/>
          <w:szCs w:val="24"/>
        </w:rPr>
        <w:t xml:space="preserve">permanent </w:t>
      </w:r>
      <w:r w:rsidR="00281F57" w:rsidRPr="006D6195">
        <w:rPr>
          <w:rFonts w:ascii="Times New Roman" w:hAnsi="Times New Roman" w:cs="Times New Roman"/>
          <w:sz w:val="24"/>
          <w:szCs w:val="24"/>
        </w:rPr>
        <w:t>Shelter</w:t>
      </w:r>
      <w:r w:rsidR="004C50E0" w:rsidRPr="006D6195">
        <w:rPr>
          <w:rFonts w:ascii="Times New Roman" w:hAnsi="Times New Roman" w:cs="Times New Roman"/>
          <w:sz w:val="24"/>
          <w:szCs w:val="24"/>
        </w:rPr>
        <w:t xml:space="preserve"> and permanent supportive housing at 855 East Laurel </w:t>
      </w:r>
      <w:r w:rsidR="00246974">
        <w:rPr>
          <w:rFonts w:ascii="Times New Roman" w:hAnsi="Times New Roman" w:cs="Times New Roman"/>
          <w:sz w:val="24"/>
          <w:szCs w:val="24"/>
        </w:rPr>
        <w:t xml:space="preserve">Drive </w:t>
      </w:r>
      <w:r w:rsidR="004C50E0" w:rsidRPr="006D6195">
        <w:rPr>
          <w:rFonts w:ascii="Times New Roman" w:hAnsi="Times New Roman" w:cs="Times New Roman"/>
          <w:sz w:val="24"/>
          <w:szCs w:val="24"/>
        </w:rPr>
        <w:t>and 1220 Natividad Road respectively</w:t>
      </w:r>
      <w:r w:rsidR="00991255" w:rsidRPr="006D6195">
        <w:rPr>
          <w:rFonts w:ascii="Times New Roman" w:hAnsi="Times New Roman" w:cs="Times New Roman"/>
          <w:sz w:val="24"/>
          <w:szCs w:val="24"/>
        </w:rPr>
        <w:t xml:space="preserve">; </w:t>
      </w:r>
      <w:r w:rsidR="00E41A42" w:rsidRPr="006D6195">
        <w:rPr>
          <w:rFonts w:ascii="Times New Roman" w:hAnsi="Times New Roman" w:cs="Times New Roman"/>
          <w:sz w:val="24"/>
          <w:szCs w:val="24"/>
        </w:rPr>
        <w:t>and</w:t>
      </w:r>
    </w:p>
    <w:p w14:paraId="1186FD4E" w14:textId="77777777" w:rsidR="00C5690C" w:rsidRPr="006D6195" w:rsidRDefault="00C5690C" w:rsidP="00C5690C">
      <w:pPr>
        <w:spacing w:after="0" w:line="240" w:lineRule="auto"/>
        <w:ind w:firstLine="720"/>
        <w:jc w:val="both"/>
        <w:rPr>
          <w:rFonts w:ascii="Times New Roman" w:hAnsi="Times New Roman" w:cs="Times New Roman"/>
          <w:b/>
          <w:bCs/>
          <w:sz w:val="24"/>
          <w:szCs w:val="24"/>
        </w:rPr>
      </w:pPr>
    </w:p>
    <w:p w14:paraId="687B389B" w14:textId="4E55FDAB" w:rsidR="00662F7B" w:rsidRPr="006D6195" w:rsidRDefault="0053423A" w:rsidP="00C5690C">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xml:space="preserve">, </w:t>
      </w:r>
      <w:r w:rsidR="00662F7B" w:rsidRPr="006D6195">
        <w:rPr>
          <w:rFonts w:ascii="Times New Roman" w:hAnsi="Times New Roman" w:cs="Times New Roman"/>
          <w:sz w:val="24"/>
          <w:szCs w:val="24"/>
        </w:rPr>
        <w:t xml:space="preserve">on </w:t>
      </w:r>
      <w:r w:rsidR="00E41A42" w:rsidRPr="006D6195">
        <w:rPr>
          <w:rFonts w:ascii="Times New Roman" w:hAnsi="Times New Roman" w:cs="Times New Roman"/>
          <w:sz w:val="24"/>
          <w:szCs w:val="24"/>
        </w:rPr>
        <w:t xml:space="preserve">May 26, 2021, </w:t>
      </w:r>
      <w:r w:rsidRPr="006D6195">
        <w:rPr>
          <w:rFonts w:ascii="Times New Roman" w:hAnsi="Times New Roman" w:cs="Times New Roman"/>
          <w:sz w:val="24"/>
          <w:szCs w:val="24"/>
        </w:rPr>
        <w:t xml:space="preserve">the </w:t>
      </w:r>
      <w:r w:rsidR="00D178D9" w:rsidRPr="006D6195">
        <w:rPr>
          <w:rFonts w:ascii="Times New Roman" w:hAnsi="Times New Roman" w:cs="Times New Roman"/>
          <w:sz w:val="24"/>
          <w:szCs w:val="24"/>
        </w:rPr>
        <w:t>permanent</w:t>
      </w:r>
      <w:r w:rsidR="00662F7B" w:rsidRPr="006D6195">
        <w:rPr>
          <w:rFonts w:ascii="Times New Roman" w:hAnsi="Times New Roman" w:cs="Times New Roman"/>
          <w:sz w:val="24"/>
          <w:szCs w:val="24"/>
        </w:rPr>
        <w:t xml:space="preserve"> </w:t>
      </w:r>
      <w:r w:rsidR="00991255" w:rsidRPr="006D6195">
        <w:rPr>
          <w:rFonts w:ascii="Times New Roman" w:hAnsi="Times New Roman" w:cs="Times New Roman"/>
          <w:sz w:val="24"/>
          <w:szCs w:val="24"/>
        </w:rPr>
        <w:t xml:space="preserve">Shelter with navigation services known as </w:t>
      </w:r>
      <w:r w:rsidR="00662F7B" w:rsidRPr="006D6195">
        <w:rPr>
          <w:rFonts w:ascii="Times New Roman" w:hAnsi="Times New Roman" w:cs="Times New Roman"/>
          <w:sz w:val="24"/>
          <w:szCs w:val="24"/>
        </w:rPr>
        <w:t>SHARE Center</w:t>
      </w:r>
      <w:r w:rsidR="00991255" w:rsidRPr="006D6195">
        <w:rPr>
          <w:rFonts w:ascii="Times New Roman" w:hAnsi="Times New Roman" w:cs="Times New Roman"/>
          <w:sz w:val="24"/>
          <w:szCs w:val="24"/>
        </w:rPr>
        <w:t xml:space="preserve"> opened and began services</w:t>
      </w:r>
      <w:r w:rsidR="00D178D9" w:rsidRPr="006D6195">
        <w:rPr>
          <w:rFonts w:ascii="Times New Roman" w:hAnsi="Times New Roman" w:cs="Times New Roman"/>
          <w:sz w:val="24"/>
          <w:szCs w:val="24"/>
        </w:rPr>
        <w:t>; and</w:t>
      </w:r>
    </w:p>
    <w:p w14:paraId="7D989F9F" w14:textId="77777777" w:rsidR="00C5690C" w:rsidRPr="006D6195" w:rsidRDefault="00C5690C" w:rsidP="00C5690C">
      <w:pPr>
        <w:spacing w:after="0" w:line="240" w:lineRule="auto"/>
        <w:ind w:firstLine="720"/>
        <w:jc w:val="both"/>
        <w:rPr>
          <w:rFonts w:ascii="Times New Roman" w:hAnsi="Times New Roman" w:cs="Times New Roman"/>
          <w:b/>
          <w:bCs/>
          <w:sz w:val="24"/>
          <w:szCs w:val="24"/>
        </w:rPr>
      </w:pPr>
    </w:p>
    <w:p w14:paraId="0FDA34F1" w14:textId="179A9B3C" w:rsidR="0053423A" w:rsidRPr="006D6195" w:rsidRDefault="00662F7B" w:rsidP="00C5690C">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on June 22, 2021</w:t>
      </w:r>
      <w:r w:rsidR="00D178D9" w:rsidRPr="006D6195">
        <w:rPr>
          <w:rFonts w:ascii="Times New Roman" w:hAnsi="Times New Roman" w:cs="Times New Roman"/>
          <w:sz w:val="24"/>
          <w:szCs w:val="24"/>
        </w:rPr>
        <w:t>,</w:t>
      </w:r>
      <w:r w:rsidRPr="006D6195">
        <w:rPr>
          <w:rFonts w:ascii="Times New Roman" w:hAnsi="Times New Roman" w:cs="Times New Roman"/>
          <w:sz w:val="24"/>
          <w:szCs w:val="24"/>
        </w:rPr>
        <w:t xml:space="preserve"> the City and County amended the prior MOU and agreed that the</w:t>
      </w:r>
      <w:r w:rsidR="00D178D9" w:rsidRPr="006D6195">
        <w:rPr>
          <w:rFonts w:ascii="Times New Roman" w:hAnsi="Times New Roman" w:cs="Times New Roman"/>
          <w:sz w:val="24"/>
          <w:szCs w:val="24"/>
        </w:rPr>
        <w:t xml:space="preserve"> vacant</w:t>
      </w:r>
      <w:r w:rsidRPr="006D6195">
        <w:rPr>
          <w:rFonts w:ascii="Times New Roman" w:hAnsi="Times New Roman" w:cs="Times New Roman"/>
          <w:sz w:val="24"/>
          <w:szCs w:val="24"/>
        </w:rPr>
        <w:t xml:space="preserve"> </w:t>
      </w:r>
      <w:r w:rsidR="00D178D9" w:rsidRPr="006D6195">
        <w:rPr>
          <w:rFonts w:ascii="Times New Roman" w:hAnsi="Times New Roman" w:cs="Times New Roman"/>
          <w:sz w:val="24"/>
          <w:szCs w:val="24"/>
        </w:rPr>
        <w:t xml:space="preserve">County-owned site at </w:t>
      </w:r>
      <w:r w:rsidR="00E41A42" w:rsidRPr="006D6195">
        <w:rPr>
          <w:rFonts w:ascii="Times New Roman" w:hAnsi="Times New Roman" w:cs="Times New Roman"/>
          <w:sz w:val="24"/>
          <w:szCs w:val="24"/>
        </w:rPr>
        <w:t>8</w:t>
      </w:r>
      <w:r w:rsidR="00246974">
        <w:rPr>
          <w:rFonts w:ascii="Times New Roman" w:hAnsi="Times New Roman" w:cs="Times New Roman"/>
          <w:sz w:val="24"/>
          <w:szCs w:val="24"/>
        </w:rPr>
        <w:t>5</w:t>
      </w:r>
      <w:r w:rsidR="00E41A42" w:rsidRPr="006D6195">
        <w:rPr>
          <w:rFonts w:ascii="Times New Roman" w:hAnsi="Times New Roman" w:cs="Times New Roman"/>
          <w:sz w:val="24"/>
          <w:szCs w:val="24"/>
        </w:rPr>
        <w:t>5 E</w:t>
      </w:r>
      <w:r w:rsidR="00D178D9" w:rsidRPr="006D6195">
        <w:rPr>
          <w:rFonts w:ascii="Times New Roman" w:hAnsi="Times New Roman" w:cs="Times New Roman"/>
          <w:sz w:val="24"/>
          <w:szCs w:val="24"/>
        </w:rPr>
        <w:t>.</w:t>
      </w:r>
      <w:r w:rsidR="00E41A42" w:rsidRPr="006D6195">
        <w:rPr>
          <w:rFonts w:ascii="Times New Roman" w:hAnsi="Times New Roman" w:cs="Times New Roman"/>
          <w:sz w:val="24"/>
          <w:szCs w:val="24"/>
        </w:rPr>
        <w:t xml:space="preserve"> Laurel Drive </w:t>
      </w:r>
      <w:r w:rsidR="00D178D9" w:rsidRPr="006D6195">
        <w:rPr>
          <w:rFonts w:ascii="Times New Roman" w:hAnsi="Times New Roman" w:cs="Times New Roman"/>
          <w:sz w:val="24"/>
          <w:szCs w:val="24"/>
        </w:rPr>
        <w:t>i</w:t>
      </w:r>
      <w:r w:rsidRPr="006D6195">
        <w:rPr>
          <w:rFonts w:ascii="Times New Roman" w:hAnsi="Times New Roman" w:cs="Times New Roman"/>
          <w:sz w:val="24"/>
          <w:szCs w:val="24"/>
        </w:rPr>
        <w:t xml:space="preserve">s a </w:t>
      </w:r>
      <w:r w:rsidR="00E41A42" w:rsidRPr="006D6195">
        <w:rPr>
          <w:rFonts w:ascii="Times New Roman" w:hAnsi="Times New Roman" w:cs="Times New Roman"/>
          <w:sz w:val="24"/>
          <w:szCs w:val="24"/>
        </w:rPr>
        <w:t xml:space="preserve">preferred location for </w:t>
      </w:r>
      <w:r w:rsidR="00D178D9" w:rsidRPr="006D6195">
        <w:rPr>
          <w:rFonts w:ascii="Times New Roman" w:hAnsi="Times New Roman" w:cs="Times New Roman"/>
          <w:sz w:val="24"/>
          <w:szCs w:val="24"/>
        </w:rPr>
        <w:t>a</w:t>
      </w:r>
      <w:r w:rsidRPr="006D6195">
        <w:rPr>
          <w:rFonts w:ascii="Times New Roman" w:hAnsi="Times New Roman" w:cs="Times New Roman"/>
          <w:sz w:val="24"/>
          <w:szCs w:val="24"/>
        </w:rPr>
        <w:t xml:space="preserve"> </w:t>
      </w:r>
      <w:r w:rsidR="00E41A42" w:rsidRPr="006D6195">
        <w:rPr>
          <w:rFonts w:ascii="Times New Roman" w:hAnsi="Times New Roman" w:cs="Times New Roman"/>
          <w:sz w:val="24"/>
          <w:szCs w:val="24"/>
        </w:rPr>
        <w:t xml:space="preserve">future </w:t>
      </w:r>
      <w:r w:rsidR="00627CA3">
        <w:rPr>
          <w:rFonts w:ascii="Times New Roman" w:hAnsi="Times New Roman" w:cs="Times New Roman"/>
          <w:sz w:val="24"/>
          <w:szCs w:val="24"/>
        </w:rPr>
        <w:t>100% A</w:t>
      </w:r>
      <w:r w:rsidR="00E41A42" w:rsidRPr="006D6195">
        <w:rPr>
          <w:rFonts w:ascii="Times New Roman" w:hAnsi="Times New Roman" w:cs="Times New Roman"/>
          <w:sz w:val="24"/>
          <w:szCs w:val="24"/>
        </w:rPr>
        <w:t xml:space="preserve">ffordable </w:t>
      </w:r>
      <w:r w:rsidR="00627CA3">
        <w:rPr>
          <w:rFonts w:ascii="Times New Roman" w:hAnsi="Times New Roman" w:cs="Times New Roman"/>
          <w:sz w:val="24"/>
          <w:szCs w:val="24"/>
        </w:rPr>
        <w:t>Multifamily Rental H</w:t>
      </w:r>
      <w:r w:rsidR="00E41A42" w:rsidRPr="006D6195">
        <w:rPr>
          <w:rFonts w:ascii="Times New Roman" w:hAnsi="Times New Roman" w:cs="Times New Roman"/>
          <w:sz w:val="24"/>
          <w:szCs w:val="24"/>
        </w:rPr>
        <w:t xml:space="preserve">ousing </w:t>
      </w:r>
      <w:r w:rsidR="00627CA3">
        <w:rPr>
          <w:rFonts w:ascii="Times New Roman" w:hAnsi="Times New Roman" w:cs="Times New Roman"/>
          <w:sz w:val="24"/>
          <w:szCs w:val="24"/>
        </w:rPr>
        <w:t>P</w:t>
      </w:r>
      <w:r w:rsidRPr="006D6195">
        <w:rPr>
          <w:rFonts w:ascii="Times New Roman" w:hAnsi="Times New Roman" w:cs="Times New Roman"/>
          <w:sz w:val="24"/>
          <w:szCs w:val="24"/>
        </w:rPr>
        <w:t xml:space="preserve">roject </w:t>
      </w:r>
      <w:r w:rsidR="00E41A42" w:rsidRPr="006D6195">
        <w:rPr>
          <w:rFonts w:ascii="Times New Roman" w:hAnsi="Times New Roman" w:cs="Times New Roman"/>
          <w:sz w:val="24"/>
          <w:szCs w:val="24"/>
        </w:rPr>
        <w:t xml:space="preserve">due to </w:t>
      </w:r>
      <w:r w:rsidR="00627CA3">
        <w:rPr>
          <w:rFonts w:ascii="Times New Roman" w:hAnsi="Times New Roman" w:cs="Times New Roman"/>
          <w:sz w:val="24"/>
          <w:szCs w:val="24"/>
        </w:rPr>
        <w:t xml:space="preserve">previously completed </w:t>
      </w:r>
      <w:r w:rsidR="00E41A42" w:rsidRPr="006D6195">
        <w:rPr>
          <w:rFonts w:ascii="Times New Roman" w:hAnsi="Times New Roman" w:cs="Times New Roman"/>
          <w:sz w:val="24"/>
          <w:szCs w:val="24"/>
        </w:rPr>
        <w:t xml:space="preserve">site preparation and utility work that would help facilitate </w:t>
      </w:r>
      <w:r w:rsidR="00077D72" w:rsidRPr="006D6195">
        <w:rPr>
          <w:rFonts w:ascii="Times New Roman" w:hAnsi="Times New Roman" w:cs="Times New Roman"/>
          <w:sz w:val="24"/>
          <w:szCs w:val="24"/>
        </w:rPr>
        <w:t xml:space="preserve">the </w:t>
      </w:r>
      <w:r w:rsidR="00E41A42" w:rsidRPr="006D6195">
        <w:rPr>
          <w:rFonts w:ascii="Times New Roman" w:hAnsi="Times New Roman" w:cs="Times New Roman"/>
          <w:sz w:val="24"/>
          <w:szCs w:val="24"/>
        </w:rPr>
        <w:t xml:space="preserve">future </w:t>
      </w:r>
      <w:r w:rsidRPr="006D6195">
        <w:rPr>
          <w:rFonts w:ascii="Times New Roman" w:hAnsi="Times New Roman" w:cs="Times New Roman"/>
          <w:sz w:val="24"/>
          <w:szCs w:val="24"/>
        </w:rPr>
        <w:t xml:space="preserve">development; </w:t>
      </w:r>
      <w:r w:rsidR="00E41A42" w:rsidRPr="006D6195">
        <w:rPr>
          <w:rFonts w:ascii="Times New Roman" w:hAnsi="Times New Roman" w:cs="Times New Roman"/>
          <w:sz w:val="24"/>
          <w:szCs w:val="24"/>
        </w:rPr>
        <w:t>and</w:t>
      </w:r>
    </w:p>
    <w:p w14:paraId="58CEE27A" w14:textId="77777777" w:rsidR="00C5690C" w:rsidRPr="006D6195" w:rsidRDefault="00C5690C" w:rsidP="00C5690C">
      <w:pPr>
        <w:spacing w:after="0" w:line="240" w:lineRule="auto"/>
        <w:ind w:firstLine="720"/>
        <w:jc w:val="both"/>
        <w:rPr>
          <w:rFonts w:ascii="Times New Roman" w:hAnsi="Times New Roman" w:cs="Times New Roman"/>
          <w:b/>
          <w:bCs/>
          <w:sz w:val="24"/>
          <w:szCs w:val="24"/>
        </w:rPr>
      </w:pPr>
    </w:p>
    <w:p w14:paraId="05395902" w14:textId="6CF3F736" w:rsidR="001B04CD" w:rsidRPr="006D6195" w:rsidRDefault="001B04CD" w:rsidP="00C5690C">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xml:space="preserve">, on May 6, 2022, the City and County jointly released a Request for Qualifications </w:t>
      </w:r>
      <w:r w:rsidR="005F5B8B" w:rsidRPr="006D6195">
        <w:rPr>
          <w:rFonts w:ascii="Times New Roman" w:hAnsi="Times New Roman" w:cs="Times New Roman"/>
          <w:sz w:val="24"/>
          <w:szCs w:val="24"/>
        </w:rPr>
        <w:t xml:space="preserve">seeking a highly qualified developer for the design and development of a 100% Affordable Multifamily Rental Housing Project for </w:t>
      </w:r>
      <w:r w:rsidR="00D178D9" w:rsidRPr="006D6195">
        <w:rPr>
          <w:rFonts w:ascii="Times New Roman" w:hAnsi="Times New Roman" w:cs="Times New Roman"/>
          <w:sz w:val="24"/>
          <w:szCs w:val="24"/>
        </w:rPr>
        <w:t>8</w:t>
      </w:r>
      <w:r w:rsidR="00077D72" w:rsidRPr="006D6195">
        <w:rPr>
          <w:rFonts w:ascii="Times New Roman" w:hAnsi="Times New Roman" w:cs="Times New Roman"/>
          <w:sz w:val="24"/>
          <w:szCs w:val="24"/>
        </w:rPr>
        <w:t>5</w:t>
      </w:r>
      <w:r w:rsidR="00D178D9" w:rsidRPr="006D6195">
        <w:rPr>
          <w:rFonts w:ascii="Times New Roman" w:hAnsi="Times New Roman" w:cs="Times New Roman"/>
          <w:sz w:val="24"/>
          <w:szCs w:val="24"/>
        </w:rPr>
        <w:t>5</w:t>
      </w:r>
      <w:r w:rsidR="005F5B8B" w:rsidRPr="006D6195">
        <w:rPr>
          <w:rFonts w:ascii="Times New Roman" w:hAnsi="Times New Roman" w:cs="Times New Roman"/>
          <w:sz w:val="24"/>
          <w:szCs w:val="24"/>
        </w:rPr>
        <w:t xml:space="preserve"> E. Laurel Drive; and </w:t>
      </w:r>
    </w:p>
    <w:p w14:paraId="2D5838CC" w14:textId="77777777" w:rsidR="00C5690C" w:rsidRPr="006D6195" w:rsidRDefault="00C5690C" w:rsidP="00C5690C">
      <w:pPr>
        <w:spacing w:after="0" w:line="240" w:lineRule="auto"/>
        <w:ind w:firstLine="720"/>
        <w:jc w:val="both"/>
        <w:rPr>
          <w:rFonts w:ascii="Times New Roman" w:hAnsi="Times New Roman" w:cs="Times New Roman"/>
          <w:b/>
          <w:bCs/>
          <w:sz w:val="24"/>
          <w:szCs w:val="24"/>
        </w:rPr>
      </w:pPr>
    </w:p>
    <w:p w14:paraId="23E4E7D2" w14:textId="4B5F224B" w:rsidR="002A398A" w:rsidRPr="006D6195" w:rsidRDefault="002A398A" w:rsidP="00614353">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xml:space="preserve">, </w:t>
      </w:r>
      <w:r w:rsidR="00614353" w:rsidRPr="006D6195">
        <w:rPr>
          <w:rFonts w:ascii="Times New Roman" w:hAnsi="Times New Roman" w:cs="Times New Roman"/>
          <w:sz w:val="24"/>
          <w:szCs w:val="24"/>
        </w:rPr>
        <w:t>on October 4, 2022, the City and County jointly announced to the City Council and Board of Supervisors, the selection of Eden Housing</w:t>
      </w:r>
      <w:r w:rsidR="00246974">
        <w:rPr>
          <w:rFonts w:ascii="Times New Roman" w:hAnsi="Times New Roman" w:cs="Times New Roman"/>
          <w:sz w:val="24"/>
          <w:szCs w:val="24"/>
        </w:rPr>
        <w:t>,</w:t>
      </w:r>
      <w:r w:rsidR="00614353" w:rsidRPr="006D6195">
        <w:rPr>
          <w:rFonts w:ascii="Times New Roman" w:hAnsi="Times New Roman" w:cs="Times New Roman"/>
          <w:sz w:val="24"/>
          <w:szCs w:val="24"/>
        </w:rPr>
        <w:t xml:space="preserve"> Inc.</w:t>
      </w:r>
      <w:r w:rsidR="00077D72" w:rsidRPr="006D6195">
        <w:rPr>
          <w:rFonts w:ascii="Times New Roman" w:hAnsi="Times New Roman" w:cs="Times New Roman"/>
          <w:sz w:val="24"/>
          <w:szCs w:val="24"/>
        </w:rPr>
        <w:t xml:space="preserve"> (Developer)</w:t>
      </w:r>
      <w:r w:rsidR="00614353" w:rsidRPr="006D6195">
        <w:rPr>
          <w:rFonts w:ascii="Times New Roman" w:hAnsi="Times New Roman" w:cs="Times New Roman"/>
          <w:sz w:val="24"/>
          <w:szCs w:val="24"/>
        </w:rPr>
        <w:t xml:space="preserve"> as the most qualified and experienced </w:t>
      </w:r>
      <w:r w:rsidR="00246974">
        <w:rPr>
          <w:rFonts w:ascii="Times New Roman" w:hAnsi="Times New Roman" w:cs="Times New Roman"/>
          <w:sz w:val="24"/>
          <w:szCs w:val="24"/>
        </w:rPr>
        <w:t>d</w:t>
      </w:r>
      <w:r w:rsidR="00614353" w:rsidRPr="006D6195">
        <w:rPr>
          <w:rFonts w:ascii="Times New Roman" w:hAnsi="Times New Roman" w:cs="Times New Roman"/>
          <w:sz w:val="24"/>
          <w:szCs w:val="24"/>
        </w:rPr>
        <w:t>eveloper to pursue the 100% Affordable Multifamily Rental Housing Project at 8</w:t>
      </w:r>
      <w:r w:rsidR="00077D72" w:rsidRPr="006D6195">
        <w:rPr>
          <w:rFonts w:ascii="Times New Roman" w:hAnsi="Times New Roman" w:cs="Times New Roman"/>
          <w:sz w:val="24"/>
          <w:szCs w:val="24"/>
        </w:rPr>
        <w:t>5</w:t>
      </w:r>
      <w:r w:rsidR="00614353" w:rsidRPr="006D6195">
        <w:rPr>
          <w:rFonts w:ascii="Times New Roman" w:hAnsi="Times New Roman" w:cs="Times New Roman"/>
          <w:sz w:val="24"/>
          <w:szCs w:val="24"/>
        </w:rPr>
        <w:t xml:space="preserve">5 E. Laurel Drive; and </w:t>
      </w:r>
    </w:p>
    <w:p w14:paraId="2F31D13F" w14:textId="25353C86" w:rsidR="00614353" w:rsidRPr="006D6195" w:rsidRDefault="00614353" w:rsidP="00C5690C">
      <w:pPr>
        <w:spacing w:after="0" w:line="240" w:lineRule="auto"/>
        <w:ind w:firstLine="720"/>
        <w:jc w:val="both"/>
        <w:rPr>
          <w:rFonts w:ascii="Times New Roman" w:hAnsi="Times New Roman" w:cs="Times New Roman"/>
          <w:sz w:val="24"/>
          <w:szCs w:val="24"/>
        </w:rPr>
      </w:pPr>
    </w:p>
    <w:p w14:paraId="065FA3F8" w14:textId="3EA0FDB8" w:rsidR="00614353" w:rsidRPr="006D6195" w:rsidRDefault="00614353" w:rsidP="00C5690C">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xml:space="preserve">, on February 7, 2023, the Monterey County Board of Supervisors approved the execution of an Exclusive Negotiating Agreement (ENA) between the County and the Developer; and </w:t>
      </w:r>
    </w:p>
    <w:p w14:paraId="01BB01B5" w14:textId="7E3D28E2" w:rsidR="00614353" w:rsidRPr="006D6195" w:rsidRDefault="00614353" w:rsidP="00C5690C">
      <w:pPr>
        <w:spacing w:after="0" w:line="240" w:lineRule="auto"/>
        <w:ind w:firstLine="720"/>
        <w:jc w:val="both"/>
        <w:rPr>
          <w:rFonts w:ascii="Times New Roman" w:hAnsi="Times New Roman" w:cs="Times New Roman"/>
          <w:sz w:val="24"/>
          <w:szCs w:val="24"/>
        </w:rPr>
      </w:pPr>
    </w:p>
    <w:p w14:paraId="3CAB73AC" w14:textId="4C2B778C" w:rsidR="002963D5" w:rsidRPr="006D6195" w:rsidRDefault="006A02B0" w:rsidP="006A02B0">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WHEREAS</w:t>
      </w:r>
      <w:r w:rsidRPr="006D6195">
        <w:rPr>
          <w:rFonts w:ascii="Times New Roman" w:hAnsi="Times New Roman" w:cs="Times New Roman"/>
          <w:sz w:val="24"/>
          <w:szCs w:val="24"/>
        </w:rPr>
        <w:t>, in accordance with the provisions of the established City/County MOU</w:t>
      </w:r>
      <w:r w:rsidR="00077D72" w:rsidRPr="006D6195">
        <w:rPr>
          <w:rFonts w:ascii="Times New Roman" w:hAnsi="Times New Roman" w:cs="Times New Roman"/>
          <w:sz w:val="24"/>
          <w:szCs w:val="24"/>
        </w:rPr>
        <w:t xml:space="preserve">, </w:t>
      </w:r>
      <w:r w:rsidRPr="006D6195">
        <w:rPr>
          <w:rFonts w:ascii="Times New Roman" w:hAnsi="Times New Roman" w:cs="Times New Roman"/>
          <w:sz w:val="24"/>
          <w:szCs w:val="24"/>
        </w:rPr>
        <w:t xml:space="preserve">the City </w:t>
      </w:r>
      <w:r w:rsidR="006F4C63" w:rsidRPr="006D6195">
        <w:rPr>
          <w:rFonts w:ascii="Times New Roman" w:hAnsi="Times New Roman" w:cs="Times New Roman"/>
          <w:sz w:val="24"/>
          <w:szCs w:val="24"/>
        </w:rPr>
        <w:t xml:space="preserve">agreed to </w:t>
      </w:r>
      <w:r w:rsidR="002963D5" w:rsidRPr="006D6195">
        <w:rPr>
          <w:rFonts w:ascii="Times New Roman" w:hAnsi="Times New Roman" w:cs="Times New Roman"/>
          <w:sz w:val="24"/>
          <w:szCs w:val="24"/>
        </w:rPr>
        <w:t>work with the County to identify federal and state funding for the proposed affordable housing project; and</w:t>
      </w:r>
    </w:p>
    <w:p w14:paraId="441DD0D1" w14:textId="68279A57" w:rsidR="003A67C5" w:rsidRPr="006D6195" w:rsidRDefault="003A67C5" w:rsidP="003A67C5">
      <w:pPr>
        <w:spacing w:after="0" w:line="240" w:lineRule="auto"/>
        <w:ind w:firstLine="720"/>
        <w:jc w:val="both"/>
        <w:rPr>
          <w:rFonts w:ascii="Times New Roman" w:hAnsi="Times New Roman"/>
          <w:iCs/>
          <w:sz w:val="24"/>
          <w:szCs w:val="24"/>
        </w:rPr>
      </w:pPr>
    </w:p>
    <w:p w14:paraId="76C980DD" w14:textId="77777777" w:rsidR="0063064E" w:rsidRPr="006D6195" w:rsidRDefault="0063064E" w:rsidP="0063064E">
      <w:pPr>
        <w:ind w:firstLine="720"/>
        <w:jc w:val="both"/>
        <w:rPr>
          <w:rFonts w:ascii="Times New Roman" w:hAnsi="Times New Roman"/>
          <w:sz w:val="24"/>
          <w:szCs w:val="24"/>
        </w:rPr>
      </w:pPr>
      <w:r w:rsidRPr="006D6195">
        <w:rPr>
          <w:rFonts w:ascii="Times New Roman" w:hAnsi="Times New Roman"/>
          <w:b/>
          <w:sz w:val="24"/>
          <w:szCs w:val="24"/>
        </w:rPr>
        <w:t>WHEREAS</w:t>
      </w:r>
      <w:r w:rsidRPr="006D6195">
        <w:rPr>
          <w:rFonts w:ascii="Times New Roman" w:hAnsi="Times New Roman"/>
          <w:sz w:val="24"/>
          <w:szCs w:val="24"/>
        </w:rPr>
        <w:t xml:space="preserve">, the City Council approved </w:t>
      </w:r>
      <w:bookmarkStart w:id="0" w:name="_Hlk128559638"/>
      <w:r w:rsidRPr="006D6195">
        <w:rPr>
          <w:rFonts w:ascii="Times New Roman" w:hAnsi="Times New Roman"/>
          <w:sz w:val="24"/>
          <w:szCs w:val="24"/>
        </w:rPr>
        <w:t>Resolution 22250 appropriating $7 million from the American Rescue Plan Act (“ARPA”) to the Affordable Housing Production Fund to be used for predevelopment, acquisition, construction, plans, and studies</w:t>
      </w:r>
      <w:bookmarkEnd w:id="0"/>
      <w:r w:rsidRPr="006D6195">
        <w:rPr>
          <w:rFonts w:ascii="Times New Roman" w:hAnsi="Times New Roman"/>
          <w:sz w:val="24"/>
          <w:szCs w:val="24"/>
        </w:rPr>
        <w:t xml:space="preserve">; and </w:t>
      </w:r>
    </w:p>
    <w:p w14:paraId="2B618D55" w14:textId="77777777" w:rsidR="0063064E" w:rsidRPr="006D6195" w:rsidRDefault="0063064E" w:rsidP="0063064E">
      <w:pPr>
        <w:ind w:firstLine="720"/>
        <w:jc w:val="both"/>
        <w:rPr>
          <w:rFonts w:ascii="Times New Roman" w:hAnsi="Times New Roman"/>
          <w:b/>
          <w:szCs w:val="24"/>
        </w:rPr>
      </w:pPr>
    </w:p>
    <w:p w14:paraId="5877B0D9" w14:textId="1EBA976A" w:rsidR="0063064E" w:rsidRPr="006D6195" w:rsidRDefault="0063064E" w:rsidP="0063064E">
      <w:pPr>
        <w:spacing w:after="0" w:line="240" w:lineRule="auto"/>
        <w:ind w:firstLine="720"/>
        <w:jc w:val="both"/>
        <w:rPr>
          <w:rFonts w:ascii="Times New Roman" w:hAnsi="Times New Roman"/>
          <w:iCs/>
          <w:sz w:val="24"/>
          <w:szCs w:val="24"/>
        </w:rPr>
      </w:pPr>
      <w:r w:rsidRPr="006D6195">
        <w:rPr>
          <w:rFonts w:ascii="Times New Roman" w:hAnsi="Times New Roman"/>
          <w:b/>
          <w:sz w:val="24"/>
          <w:szCs w:val="24"/>
        </w:rPr>
        <w:t>WHEREAS</w:t>
      </w:r>
      <w:r w:rsidRPr="006D6195">
        <w:rPr>
          <w:rFonts w:ascii="Times New Roman" w:hAnsi="Times New Roman"/>
          <w:sz w:val="24"/>
          <w:szCs w:val="24"/>
        </w:rPr>
        <w:t xml:space="preserve">, </w:t>
      </w:r>
      <w:bookmarkStart w:id="1" w:name="_Hlk128559921"/>
      <w:r w:rsidRPr="006D6195">
        <w:rPr>
          <w:rFonts w:ascii="Times New Roman" w:hAnsi="Times New Roman"/>
          <w:sz w:val="24"/>
          <w:szCs w:val="24"/>
        </w:rPr>
        <w:t>utilizing ARPA funds for pre-development costs related to the housing project at 8</w:t>
      </w:r>
      <w:r w:rsidR="00077D72" w:rsidRPr="006D6195">
        <w:rPr>
          <w:rFonts w:ascii="Times New Roman" w:hAnsi="Times New Roman"/>
          <w:sz w:val="24"/>
          <w:szCs w:val="24"/>
        </w:rPr>
        <w:t>5</w:t>
      </w:r>
      <w:r w:rsidRPr="006D6195">
        <w:rPr>
          <w:rFonts w:ascii="Times New Roman" w:hAnsi="Times New Roman"/>
          <w:sz w:val="24"/>
          <w:szCs w:val="24"/>
        </w:rPr>
        <w:t xml:space="preserve">5 East Laurel is an appropriate use of these funds and consistent with the City </w:t>
      </w:r>
      <w:r w:rsidR="00246974">
        <w:rPr>
          <w:rFonts w:ascii="Times New Roman" w:hAnsi="Times New Roman"/>
          <w:sz w:val="24"/>
          <w:szCs w:val="24"/>
        </w:rPr>
        <w:t>of Salinas</w:t>
      </w:r>
      <w:r w:rsidRPr="006D6195">
        <w:rPr>
          <w:rFonts w:ascii="Times New Roman" w:hAnsi="Times New Roman"/>
          <w:sz w:val="24"/>
          <w:szCs w:val="24"/>
        </w:rPr>
        <w:t xml:space="preserve"> </w:t>
      </w:r>
      <w:r w:rsidR="00246974">
        <w:rPr>
          <w:rFonts w:ascii="Times New Roman" w:hAnsi="Times New Roman"/>
          <w:sz w:val="24"/>
          <w:szCs w:val="24"/>
        </w:rPr>
        <w:t>S</w:t>
      </w:r>
      <w:r w:rsidRPr="006D6195">
        <w:rPr>
          <w:rFonts w:ascii="Times New Roman" w:hAnsi="Times New Roman"/>
          <w:sz w:val="24"/>
          <w:szCs w:val="24"/>
        </w:rPr>
        <w:t xml:space="preserve">trategic </w:t>
      </w:r>
      <w:r w:rsidR="00246974">
        <w:rPr>
          <w:rFonts w:ascii="Times New Roman" w:hAnsi="Times New Roman"/>
          <w:sz w:val="24"/>
          <w:szCs w:val="24"/>
        </w:rPr>
        <w:t xml:space="preserve">Plan 2022-2025 </w:t>
      </w:r>
      <w:r w:rsidRPr="006D6195">
        <w:rPr>
          <w:rFonts w:ascii="Times New Roman" w:hAnsi="Times New Roman"/>
          <w:sz w:val="24"/>
          <w:szCs w:val="24"/>
        </w:rPr>
        <w:t xml:space="preserve">goal </w:t>
      </w:r>
      <w:r w:rsidR="00246974">
        <w:rPr>
          <w:rFonts w:ascii="Times New Roman" w:hAnsi="Times New Roman"/>
          <w:sz w:val="24"/>
          <w:szCs w:val="24"/>
        </w:rPr>
        <w:t>to</w:t>
      </w:r>
      <w:r w:rsidRPr="006D6195">
        <w:rPr>
          <w:rFonts w:ascii="Times New Roman" w:hAnsi="Times New Roman"/>
          <w:sz w:val="24"/>
          <w:szCs w:val="24"/>
        </w:rPr>
        <w:t xml:space="preserve"> expand affordable housing opportunities</w:t>
      </w:r>
      <w:bookmarkEnd w:id="1"/>
      <w:r w:rsidRPr="006D6195">
        <w:rPr>
          <w:rFonts w:ascii="Times New Roman" w:hAnsi="Times New Roman"/>
          <w:iCs/>
          <w:sz w:val="24"/>
          <w:szCs w:val="24"/>
        </w:rPr>
        <w:t>; and</w:t>
      </w:r>
    </w:p>
    <w:p w14:paraId="59371163" w14:textId="77777777" w:rsidR="0063064E" w:rsidRPr="006D6195" w:rsidRDefault="0063064E" w:rsidP="0063064E">
      <w:pPr>
        <w:spacing w:after="0" w:line="240" w:lineRule="auto"/>
        <w:ind w:firstLine="720"/>
        <w:jc w:val="both"/>
        <w:rPr>
          <w:rFonts w:ascii="Times New Roman" w:hAnsi="Times New Roman"/>
          <w:iCs/>
          <w:sz w:val="24"/>
          <w:szCs w:val="24"/>
        </w:rPr>
      </w:pPr>
    </w:p>
    <w:p w14:paraId="48D01772" w14:textId="5D47DF19" w:rsidR="003A67C5" w:rsidRPr="006D6195" w:rsidRDefault="003A67C5" w:rsidP="003A67C5">
      <w:pPr>
        <w:spacing w:after="0" w:line="240" w:lineRule="auto"/>
        <w:ind w:firstLine="720"/>
        <w:jc w:val="both"/>
        <w:rPr>
          <w:rFonts w:ascii="Times New Roman" w:hAnsi="Times New Roman"/>
          <w:sz w:val="24"/>
          <w:szCs w:val="24"/>
        </w:rPr>
      </w:pPr>
      <w:r w:rsidRPr="006D6195">
        <w:rPr>
          <w:rFonts w:ascii="Times New Roman" w:hAnsi="Times New Roman"/>
          <w:b/>
          <w:sz w:val="24"/>
          <w:szCs w:val="24"/>
        </w:rPr>
        <w:t>WHEREAS</w:t>
      </w:r>
      <w:r w:rsidRPr="006D6195">
        <w:rPr>
          <w:rFonts w:ascii="Times New Roman" w:hAnsi="Times New Roman"/>
          <w:sz w:val="24"/>
          <w:szCs w:val="24"/>
        </w:rPr>
        <w:t>, 8</w:t>
      </w:r>
      <w:r w:rsidR="00077D72" w:rsidRPr="006D6195">
        <w:rPr>
          <w:rFonts w:ascii="Times New Roman" w:hAnsi="Times New Roman"/>
          <w:sz w:val="24"/>
          <w:szCs w:val="24"/>
        </w:rPr>
        <w:t>5</w:t>
      </w:r>
      <w:r w:rsidRPr="006D6195">
        <w:rPr>
          <w:rFonts w:ascii="Times New Roman" w:hAnsi="Times New Roman"/>
          <w:sz w:val="24"/>
          <w:szCs w:val="24"/>
        </w:rPr>
        <w:t xml:space="preserve">5 East Laurel </w:t>
      </w:r>
      <w:r w:rsidR="00246974">
        <w:rPr>
          <w:rFonts w:ascii="Times New Roman" w:hAnsi="Times New Roman"/>
          <w:sz w:val="24"/>
          <w:szCs w:val="24"/>
        </w:rPr>
        <w:t xml:space="preserve">Drive </w:t>
      </w:r>
      <w:r w:rsidRPr="006D6195">
        <w:rPr>
          <w:rFonts w:ascii="Times New Roman" w:hAnsi="Times New Roman"/>
          <w:sz w:val="24"/>
          <w:szCs w:val="24"/>
        </w:rPr>
        <w:t xml:space="preserve">is located on County land and the MOU designated </w:t>
      </w:r>
      <w:bookmarkStart w:id="2" w:name="_Hlk128556520"/>
      <w:r w:rsidRPr="006D6195">
        <w:rPr>
          <w:rFonts w:ascii="Times New Roman" w:hAnsi="Times New Roman"/>
          <w:sz w:val="24"/>
          <w:szCs w:val="24"/>
        </w:rPr>
        <w:t>the County as the Lead Agency in conducting the environmental review</w:t>
      </w:r>
      <w:bookmarkEnd w:id="2"/>
      <w:r w:rsidRPr="006D6195">
        <w:rPr>
          <w:rFonts w:ascii="Times New Roman" w:hAnsi="Times New Roman"/>
          <w:sz w:val="24"/>
          <w:szCs w:val="24"/>
        </w:rPr>
        <w:t xml:space="preserve">; and </w:t>
      </w:r>
    </w:p>
    <w:p w14:paraId="3648431C" w14:textId="77777777" w:rsidR="003A67C5" w:rsidRPr="006D6195" w:rsidRDefault="003A67C5" w:rsidP="003A67C5">
      <w:pPr>
        <w:spacing w:after="0" w:line="240" w:lineRule="auto"/>
        <w:ind w:firstLine="720"/>
        <w:jc w:val="both"/>
        <w:rPr>
          <w:rFonts w:ascii="Times New Roman" w:hAnsi="Times New Roman"/>
          <w:b/>
          <w:sz w:val="24"/>
          <w:szCs w:val="24"/>
        </w:rPr>
      </w:pPr>
    </w:p>
    <w:p w14:paraId="729590D6" w14:textId="778B1698" w:rsidR="003A67C5" w:rsidRPr="006D6195" w:rsidRDefault="003A67C5" w:rsidP="003A67C5">
      <w:pPr>
        <w:spacing w:after="0" w:line="240" w:lineRule="auto"/>
        <w:ind w:firstLine="720"/>
        <w:jc w:val="both"/>
        <w:rPr>
          <w:rFonts w:ascii="Times New Roman" w:hAnsi="Times New Roman"/>
          <w:sz w:val="24"/>
          <w:szCs w:val="24"/>
        </w:rPr>
      </w:pPr>
      <w:r w:rsidRPr="006D6195">
        <w:rPr>
          <w:rFonts w:ascii="Times New Roman" w:hAnsi="Times New Roman"/>
          <w:b/>
          <w:sz w:val="24"/>
          <w:szCs w:val="24"/>
        </w:rPr>
        <w:t>WHEREAS</w:t>
      </w:r>
      <w:r w:rsidRPr="006D6195">
        <w:rPr>
          <w:rFonts w:ascii="Times New Roman" w:hAnsi="Times New Roman"/>
          <w:sz w:val="24"/>
          <w:szCs w:val="24"/>
        </w:rPr>
        <w:t xml:space="preserve">, </w:t>
      </w:r>
      <w:bookmarkStart w:id="3" w:name="_Hlk128556615"/>
      <w:r w:rsidRPr="006D6195">
        <w:rPr>
          <w:rFonts w:ascii="Times New Roman" w:hAnsi="Times New Roman"/>
          <w:sz w:val="24"/>
          <w:szCs w:val="24"/>
        </w:rPr>
        <w:t xml:space="preserve">the County expressed the desire to process entitlements </w:t>
      </w:r>
      <w:r w:rsidR="0063064E" w:rsidRPr="006D6195">
        <w:rPr>
          <w:rFonts w:ascii="Times New Roman" w:hAnsi="Times New Roman"/>
          <w:sz w:val="24"/>
          <w:szCs w:val="24"/>
        </w:rPr>
        <w:t>for the proposed project since it is located on County property</w:t>
      </w:r>
      <w:r w:rsidR="00246974">
        <w:rPr>
          <w:rFonts w:ascii="Times New Roman" w:hAnsi="Times New Roman"/>
          <w:sz w:val="24"/>
          <w:szCs w:val="24"/>
        </w:rPr>
        <w:t xml:space="preserve"> and </w:t>
      </w:r>
      <w:r w:rsidR="0063064E" w:rsidRPr="006D6195">
        <w:rPr>
          <w:rFonts w:ascii="Times New Roman" w:hAnsi="Times New Roman"/>
          <w:sz w:val="24"/>
          <w:szCs w:val="24"/>
        </w:rPr>
        <w:t xml:space="preserve">is willing to </w:t>
      </w:r>
      <w:r w:rsidR="00246974">
        <w:rPr>
          <w:rFonts w:ascii="Times New Roman" w:hAnsi="Times New Roman"/>
          <w:sz w:val="24"/>
          <w:szCs w:val="24"/>
        </w:rPr>
        <w:t>adhere to</w:t>
      </w:r>
      <w:r w:rsidR="0063064E" w:rsidRPr="006D6195">
        <w:rPr>
          <w:rFonts w:ascii="Times New Roman" w:hAnsi="Times New Roman"/>
          <w:sz w:val="24"/>
          <w:szCs w:val="24"/>
        </w:rPr>
        <w:t xml:space="preserve"> City zoning </w:t>
      </w:r>
      <w:r w:rsidR="00246974">
        <w:rPr>
          <w:rFonts w:ascii="Times New Roman" w:hAnsi="Times New Roman"/>
          <w:sz w:val="24"/>
          <w:szCs w:val="24"/>
        </w:rPr>
        <w:t xml:space="preserve">regulations </w:t>
      </w:r>
      <w:bookmarkEnd w:id="3"/>
      <w:r w:rsidR="00246974">
        <w:rPr>
          <w:rFonts w:ascii="Times New Roman" w:hAnsi="Times New Roman"/>
          <w:sz w:val="24"/>
          <w:szCs w:val="24"/>
        </w:rPr>
        <w:t>to the fullest extent possible</w:t>
      </w:r>
      <w:r w:rsidR="0063064E" w:rsidRPr="006D6195">
        <w:rPr>
          <w:rFonts w:ascii="Times New Roman" w:hAnsi="Times New Roman"/>
          <w:sz w:val="24"/>
          <w:szCs w:val="24"/>
        </w:rPr>
        <w:t>; and</w:t>
      </w:r>
    </w:p>
    <w:p w14:paraId="388FAAB6" w14:textId="7A94E88C" w:rsidR="0063064E" w:rsidRPr="006D6195" w:rsidRDefault="0063064E" w:rsidP="003A67C5">
      <w:pPr>
        <w:spacing w:after="0" w:line="240" w:lineRule="auto"/>
        <w:ind w:firstLine="720"/>
        <w:jc w:val="both"/>
        <w:rPr>
          <w:rFonts w:ascii="Times New Roman" w:hAnsi="Times New Roman"/>
          <w:sz w:val="24"/>
          <w:szCs w:val="24"/>
        </w:rPr>
      </w:pPr>
    </w:p>
    <w:p w14:paraId="6BA00310" w14:textId="1CAEDB08" w:rsidR="0063064E" w:rsidRPr="006D6195" w:rsidRDefault="0063064E" w:rsidP="0063064E">
      <w:pPr>
        <w:spacing w:after="0" w:line="240" w:lineRule="auto"/>
        <w:ind w:firstLine="720"/>
        <w:jc w:val="both"/>
        <w:rPr>
          <w:rFonts w:ascii="Times New Roman" w:hAnsi="Times New Roman"/>
          <w:sz w:val="24"/>
          <w:szCs w:val="24"/>
        </w:rPr>
      </w:pPr>
      <w:r w:rsidRPr="006D6195">
        <w:rPr>
          <w:rFonts w:ascii="Times New Roman" w:hAnsi="Times New Roman"/>
          <w:b/>
          <w:sz w:val="24"/>
          <w:szCs w:val="24"/>
        </w:rPr>
        <w:t>WHEREAS</w:t>
      </w:r>
      <w:r w:rsidRPr="006D6195">
        <w:rPr>
          <w:rFonts w:ascii="Times New Roman" w:hAnsi="Times New Roman"/>
          <w:sz w:val="24"/>
          <w:szCs w:val="24"/>
        </w:rPr>
        <w:t xml:space="preserve">, the </w:t>
      </w:r>
      <w:bookmarkStart w:id="4" w:name="_Hlk128556658"/>
      <w:bookmarkStart w:id="5" w:name="_Hlk128560336"/>
      <w:r w:rsidRPr="006D6195">
        <w:rPr>
          <w:rFonts w:ascii="Times New Roman" w:hAnsi="Times New Roman"/>
          <w:sz w:val="24"/>
          <w:szCs w:val="24"/>
        </w:rPr>
        <w:t xml:space="preserve">Salinas </w:t>
      </w:r>
      <w:bookmarkStart w:id="6" w:name="_Hlk128558317"/>
      <w:r w:rsidRPr="006D6195">
        <w:rPr>
          <w:rFonts w:ascii="Times New Roman" w:hAnsi="Times New Roman"/>
          <w:sz w:val="24"/>
          <w:szCs w:val="24"/>
        </w:rPr>
        <w:t xml:space="preserve">Zoning Code under Section 37-10.080 </w:t>
      </w:r>
      <w:bookmarkEnd w:id="6"/>
      <w:r w:rsidRPr="006D6195">
        <w:rPr>
          <w:rFonts w:ascii="Times New Roman" w:hAnsi="Times New Roman"/>
          <w:sz w:val="24"/>
          <w:szCs w:val="24"/>
        </w:rPr>
        <w:t>normally requires land owned by Monterey County</w:t>
      </w:r>
      <w:r w:rsidR="00AE18DE" w:rsidRPr="006D6195">
        <w:rPr>
          <w:rFonts w:ascii="Times New Roman" w:hAnsi="Times New Roman"/>
          <w:sz w:val="24"/>
          <w:szCs w:val="24"/>
        </w:rPr>
        <w:t xml:space="preserve"> </w:t>
      </w:r>
      <w:r w:rsidRPr="006D6195">
        <w:rPr>
          <w:rFonts w:ascii="Times New Roman" w:hAnsi="Times New Roman"/>
          <w:sz w:val="24"/>
          <w:szCs w:val="24"/>
        </w:rPr>
        <w:t>“to be subject to the regulations contained in this Zoning Code, unless otherwise provided by law”</w:t>
      </w:r>
      <w:bookmarkEnd w:id="4"/>
      <w:r w:rsidRPr="006D6195">
        <w:rPr>
          <w:rFonts w:ascii="Times New Roman" w:hAnsi="Times New Roman"/>
          <w:sz w:val="24"/>
          <w:szCs w:val="24"/>
        </w:rPr>
        <w:t xml:space="preserve">; </w:t>
      </w:r>
      <w:bookmarkEnd w:id="5"/>
      <w:r w:rsidRPr="006D6195">
        <w:rPr>
          <w:rFonts w:ascii="Times New Roman" w:hAnsi="Times New Roman"/>
          <w:sz w:val="24"/>
          <w:szCs w:val="24"/>
        </w:rPr>
        <w:t xml:space="preserve">and </w:t>
      </w:r>
    </w:p>
    <w:p w14:paraId="13926E74" w14:textId="77777777" w:rsidR="0063064E" w:rsidRPr="006D6195" w:rsidRDefault="0063064E" w:rsidP="0063064E">
      <w:pPr>
        <w:spacing w:after="0" w:line="240" w:lineRule="auto"/>
        <w:ind w:firstLine="720"/>
        <w:jc w:val="both"/>
        <w:rPr>
          <w:rFonts w:ascii="Times New Roman" w:hAnsi="Times New Roman"/>
          <w:sz w:val="24"/>
          <w:szCs w:val="24"/>
        </w:rPr>
      </w:pPr>
    </w:p>
    <w:p w14:paraId="36BED40B" w14:textId="583510CB" w:rsidR="003A67C5" w:rsidRPr="006D6195" w:rsidRDefault="0063064E" w:rsidP="0063064E">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sz w:val="24"/>
          <w:szCs w:val="24"/>
        </w:rPr>
        <w:t>WHEREAS</w:t>
      </w:r>
      <w:r w:rsidRPr="006D6195">
        <w:rPr>
          <w:rFonts w:ascii="Times New Roman" w:hAnsi="Times New Roman" w:cs="Times New Roman"/>
          <w:sz w:val="24"/>
          <w:szCs w:val="24"/>
        </w:rPr>
        <w:t xml:space="preserve">, under </w:t>
      </w:r>
      <w:bookmarkStart w:id="7" w:name="_Hlk128558472"/>
      <w:r w:rsidRPr="006D6195">
        <w:rPr>
          <w:rFonts w:ascii="Times New Roman" w:hAnsi="Times New Roman" w:cs="Times New Roman"/>
          <w:sz w:val="24"/>
          <w:szCs w:val="24"/>
        </w:rPr>
        <w:t>Section 37-10.180 of the Zoning Code</w:t>
      </w:r>
      <w:bookmarkEnd w:id="7"/>
      <w:r w:rsidRPr="006D6195">
        <w:rPr>
          <w:rFonts w:ascii="Times New Roman" w:hAnsi="Times New Roman" w:cs="Times New Roman"/>
          <w:sz w:val="24"/>
          <w:szCs w:val="24"/>
        </w:rPr>
        <w:t xml:space="preserve">, </w:t>
      </w:r>
      <w:bookmarkStart w:id="8" w:name="_Hlk128560567"/>
      <w:r w:rsidRPr="006D6195">
        <w:rPr>
          <w:rFonts w:ascii="Times New Roman" w:hAnsi="Times New Roman" w:cs="Times New Roman"/>
          <w:sz w:val="24"/>
          <w:szCs w:val="24"/>
        </w:rPr>
        <w:t xml:space="preserve">City Council </w:t>
      </w:r>
      <w:bookmarkEnd w:id="8"/>
      <w:r w:rsidRPr="006D6195">
        <w:rPr>
          <w:rFonts w:ascii="Times New Roman" w:hAnsi="Times New Roman" w:cs="Times New Roman"/>
          <w:sz w:val="24"/>
          <w:szCs w:val="24"/>
        </w:rPr>
        <w:t xml:space="preserve">has the </w:t>
      </w:r>
      <w:bookmarkStart w:id="9" w:name="_Hlk128560610"/>
      <w:r w:rsidRPr="006D6195">
        <w:rPr>
          <w:rFonts w:ascii="Times New Roman" w:hAnsi="Times New Roman" w:cs="Times New Roman"/>
          <w:sz w:val="24"/>
          <w:szCs w:val="24"/>
        </w:rPr>
        <w:t xml:space="preserve">authority to </w:t>
      </w:r>
      <w:bookmarkStart w:id="10" w:name="_Hlk128558510"/>
      <w:r w:rsidRPr="006D6195">
        <w:rPr>
          <w:rFonts w:ascii="Times New Roman" w:eastAsia="Times New Roman" w:hAnsi="Times New Roman" w:cs="Times New Roman"/>
          <w:spacing w:val="2"/>
          <w:sz w:val="24"/>
          <w:szCs w:val="24"/>
        </w:rPr>
        <w:t>deviate from “development standards contained in this Zoning Code if it can be established that the deviation is necessary in the interest of public health and safety or is required as part of environmental mitigation</w:t>
      </w:r>
      <w:r w:rsidR="00246974">
        <w:rPr>
          <w:rFonts w:ascii="Times New Roman" w:eastAsia="Times New Roman" w:hAnsi="Times New Roman" w:cs="Times New Roman"/>
          <w:spacing w:val="2"/>
          <w:sz w:val="24"/>
          <w:szCs w:val="24"/>
        </w:rPr>
        <w:t>.”</w:t>
      </w:r>
      <w:r w:rsidRPr="006D6195">
        <w:rPr>
          <w:rFonts w:ascii="Times New Roman" w:eastAsia="Times New Roman" w:hAnsi="Times New Roman" w:cs="Times New Roman"/>
          <w:spacing w:val="2"/>
          <w:sz w:val="24"/>
          <w:szCs w:val="24"/>
        </w:rPr>
        <w:t xml:space="preserve"> </w:t>
      </w:r>
      <w:bookmarkEnd w:id="9"/>
      <w:bookmarkEnd w:id="10"/>
    </w:p>
    <w:p w14:paraId="08652126" w14:textId="77777777" w:rsidR="006A02B0" w:rsidRPr="006D6195" w:rsidRDefault="006A02B0" w:rsidP="00C12A56">
      <w:pPr>
        <w:spacing w:after="0" w:line="240" w:lineRule="auto"/>
        <w:ind w:firstLine="720"/>
        <w:jc w:val="both"/>
        <w:rPr>
          <w:rFonts w:ascii="Times New Roman" w:hAnsi="Times New Roman" w:cs="Times New Roman"/>
          <w:b/>
          <w:bCs/>
          <w:sz w:val="24"/>
          <w:szCs w:val="24"/>
        </w:rPr>
      </w:pPr>
    </w:p>
    <w:p w14:paraId="563BA49A" w14:textId="265CE7E1" w:rsidR="00C12A56" w:rsidRPr="006D6195" w:rsidRDefault="0053423A" w:rsidP="00C12A56">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NOW, THEREFORE, BE IT RESOLVED</w:t>
      </w:r>
      <w:r w:rsidRPr="006D6195">
        <w:rPr>
          <w:rFonts w:ascii="Times New Roman" w:hAnsi="Times New Roman" w:cs="Times New Roman"/>
          <w:sz w:val="24"/>
          <w:szCs w:val="24"/>
        </w:rPr>
        <w:t xml:space="preserve"> that the Salinas City Council hereby </w:t>
      </w:r>
      <w:r w:rsidR="00246974">
        <w:rPr>
          <w:rFonts w:ascii="Times New Roman" w:hAnsi="Times New Roman" w:cs="Times New Roman"/>
          <w:sz w:val="24"/>
          <w:szCs w:val="24"/>
        </w:rPr>
        <w:t xml:space="preserve">authorizes a one-time deviation </w:t>
      </w:r>
      <w:r w:rsidR="0063064E" w:rsidRPr="006D6195">
        <w:rPr>
          <w:rFonts w:ascii="Times New Roman" w:hAnsi="Times New Roman" w:cs="Times New Roman"/>
          <w:sz w:val="24"/>
          <w:szCs w:val="24"/>
        </w:rPr>
        <w:t xml:space="preserve">from the </w:t>
      </w:r>
      <w:r w:rsidR="00246974">
        <w:rPr>
          <w:rFonts w:ascii="Times New Roman" w:hAnsi="Times New Roman" w:cs="Times New Roman"/>
          <w:sz w:val="24"/>
          <w:szCs w:val="24"/>
        </w:rPr>
        <w:t xml:space="preserve">City’s </w:t>
      </w:r>
      <w:r w:rsidR="0063064E" w:rsidRPr="006D6195">
        <w:rPr>
          <w:rFonts w:ascii="Times New Roman" w:hAnsi="Times New Roman" w:cs="Times New Roman"/>
          <w:sz w:val="24"/>
          <w:szCs w:val="24"/>
        </w:rPr>
        <w:t xml:space="preserve">Zoning Code </w:t>
      </w:r>
      <w:r w:rsidR="00246974">
        <w:rPr>
          <w:rFonts w:ascii="Times New Roman" w:hAnsi="Times New Roman" w:cs="Times New Roman"/>
          <w:sz w:val="24"/>
          <w:szCs w:val="24"/>
        </w:rPr>
        <w:t>to allow</w:t>
      </w:r>
      <w:r w:rsidR="0063064E" w:rsidRPr="006D6195">
        <w:rPr>
          <w:rFonts w:ascii="Times New Roman" w:hAnsi="Times New Roman" w:cs="Times New Roman"/>
          <w:sz w:val="24"/>
          <w:szCs w:val="24"/>
        </w:rPr>
        <w:t xml:space="preserve"> the County to process entitlements for </w:t>
      </w:r>
      <w:r w:rsidR="00246974">
        <w:rPr>
          <w:rFonts w:ascii="Times New Roman" w:hAnsi="Times New Roman" w:cs="Times New Roman"/>
          <w:sz w:val="24"/>
          <w:szCs w:val="24"/>
        </w:rPr>
        <w:t xml:space="preserve">the </w:t>
      </w:r>
      <w:r w:rsidR="0063064E" w:rsidRPr="006D6195">
        <w:rPr>
          <w:rFonts w:ascii="Times New Roman" w:hAnsi="Times New Roman" w:cs="Times New Roman"/>
          <w:sz w:val="24"/>
          <w:szCs w:val="24"/>
        </w:rPr>
        <w:t>Eden Housing</w:t>
      </w:r>
      <w:r w:rsidR="00246974">
        <w:rPr>
          <w:rFonts w:ascii="Times New Roman" w:hAnsi="Times New Roman" w:cs="Times New Roman"/>
          <w:sz w:val="24"/>
          <w:szCs w:val="24"/>
        </w:rPr>
        <w:t xml:space="preserve">, Inc. </w:t>
      </w:r>
      <w:bookmarkStart w:id="11" w:name="_Hlk128560663"/>
      <w:r w:rsidR="00AE18DE" w:rsidRPr="006D6195">
        <w:rPr>
          <w:rFonts w:ascii="Times New Roman" w:hAnsi="Times New Roman" w:cs="Times New Roman"/>
          <w:sz w:val="24"/>
          <w:szCs w:val="24"/>
        </w:rPr>
        <w:t>100%</w:t>
      </w:r>
      <w:r w:rsidR="0063064E" w:rsidRPr="006D6195">
        <w:rPr>
          <w:rFonts w:ascii="Times New Roman" w:hAnsi="Times New Roman" w:cs="Times New Roman"/>
          <w:sz w:val="24"/>
          <w:szCs w:val="24"/>
        </w:rPr>
        <w:t xml:space="preserve"> </w:t>
      </w:r>
      <w:r w:rsidR="00246974">
        <w:rPr>
          <w:rFonts w:ascii="Times New Roman" w:hAnsi="Times New Roman" w:cs="Times New Roman"/>
          <w:sz w:val="24"/>
          <w:szCs w:val="24"/>
        </w:rPr>
        <w:t>A</w:t>
      </w:r>
      <w:r w:rsidR="0063064E" w:rsidRPr="006D6195">
        <w:rPr>
          <w:rFonts w:ascii="Times New Roman" w:hAnsi="Times New Roman" w:cs="Times New Roman"/>
          <w:sz w:val="24"/>
          <w:szCs w:val="24"/>
        </w:rPr>
        <w:t xml:space="preserve">ffordable </w:t>
      </w:r>
      <w:r w:rsidR="00246974">
        <w:rPr>
          <w:rFonts w:ascii="Times New Roman" w:hAnsi="Times New Roman" w:cs="Times New Roman"/>
          <w:sz w:val="24"/>
          <w:szCs w:val="24"/>
        </w:rPr>
        <w:t>Multifamily Rental H</w:t>
      </w:r>
      <w:r w:rsidR="0063064E" w:rsidRPr="006D6195">
        <w:rPr>
          <w:rFonts w:ascii="Times New Roman" w:hAnsi="Times New Roman" w:cs="Times New Roman"/>
          <w:sz w:val="24"/>
          <w:szCs w:val="24"/>
        </w:rPr>
        <w:t xml:space="preserve">ousing </w:t>
      </w:r>
      <w:r w:rsidR="00246974">
        <w:rPr>
          <w:rFonts w:ascii="Times New Roman" w:hAnsi="Times New Roman" w:cs="Times New Roman"/>
          <w:sz w:val="24"/>
          <w:szCs w:val="24"/>
        </w:rPr>
        <w:t>P</w:t>
      </w:r>
      <w:r w:rsidR="0063064E" w:rsidRPr="006D6195">
        <w:rPr>
          <w:rFonts w:ascii="Times New Roman" w:hAnsi="Times New Roman" w:cs="Times New Roman"/>
          <w:sz w:val="24"/>
          <w:szCs w:val="24"/>
        </w:rPr>
        <w:t>roject at 8</w:t>
      </w:r>
      <w:r w:rsidR="00AE18DE" w:rsidRPr="006D6195">
        <w:rPr>
          <w:rFonts w:ascii="Times New Roman" w:hAnsi="Times New Roman" w:cs="Times New Roman"/>
          <w:sz w:val="24"/>
          <w:szCs w:val="24"/>
        </w:rPr>
        <w:t>5</w:t>
      </w:r>
      <w:r w:rsidR="0063064E" w:rsidRPr="006D6195">
        <w:rPr>
          <w:rFonts w:ascii="Times New Roman" w:hAnsi="Times New Roman" w:cs="Times New Roman"/>
          <w:sz w:val="24"/>
          <w:szCs w:val="24"/>
        </w:rPr>
        <w:t xml:space="preserve">5 E. Laurel </w:t>
      </w:r>
      <w:bookmarkEnd w:id="11"/>
      <w:r w:rsidR="00246974">
        <w:rPr>
          <w:rFonts w:ascii="Times New Roman" w:hAnsi="Times New Roman" w:cs="Times New Roman"/>
          <w:sz w:val="24"/>
          <w:szCs w:val="24"/>
        </w:rPr>
        <w:t xml:space="preserve">Drive </w:t>
      </w:r>
      <w:r w:rsidR="00A20DCA" w:rsidRPr="006D6195">
        <w:rPr>
          <w:rFonts w:ascii="Times New Roman" w:hAnsi="Times New Roman" w:cs="Times New Roman"/>
          <w:sz w:val="24"/>
          <w:szCs w:val="24"/>
        </w:rPr>
        <w:t xml:space="preserve">in coordination with the City and has determined that this project </w:t>
      </w:r>
      <w:bookmarkStart w:id="12" w:name="_Hlk128558715"/>
      <w:r w:rsidR="00A20DCA" w:rsidRPr="006D6195">
        <w:rPr>
          <w:rFonts w:ascii="Times New Roman" w:hAnsi="Times New Roman" w:cs="Times New Roman"/>
          <w:sz w:val="24"/>
          <w:szCs w:val="24"/>
        </w:rPr>
        <w:t>is proper and in the public interest and shall not be subject to additional land use approvals, permits, or entitlements</w:t>
      </w:r>
      <w:bookmarkEnd w:id="12"/>
      <w:r w:rsidR="00614353" w:rsidRPr="006D6195">
        <w:rPr>
          <w:rFonts w:ascii="Times New Roman" w:hAnsi="Times New Roman" w:cs="Times New Roman"/>
          <w:sz w:val="24"/>
          <w:szCs w:val="24"/>
        </w:rPr>
        <w:t xml:space="preserve">; and </w:t>
      </w:r>
    </w:p>
    <w:p w14:paraId="6602E58B" w14:textId="77777777" w:rsidR="00C12A56" w:rsidRPr="006D6195" w:rsidRDefault="00C12A56" w:rsidP="00C12A56">
      <w:pPr>
        <w:spacing w:after="0" w:line="240" w:lineRule="auto"/>
        <w:ind w:firstLine="720"/>
        <w:jc w:val="both"/>
        <w:rPr>
          <w:rFonts w:ascii="Times New Roman" w:hAnsi="Times New Roman" w:cs="Times New Roman"/>
          <w:sz w:val="24"/>
          <w:szCs w:val="24"/>
        </w:rPr>
      </w:pPr>
    </w:p>
    <w:p w14:paraId="4EEE25F8" w14:textId="0A35FDBE" w:rsidR="00C12A56" w:rsidRPr="006D6195" w:rsidRDefault="001B5A93" w:rsidP="00C12A56">
      <w:pPr>
        <w:spacing w:after="0" w:line="240" w:lineRule="auto"/>
        <w:ind w:firstLine="720"/>
        <w:jc w:val="both"/>
        <w:rPr>
          <w:rFonts w:ascii="Times New Roman" w:hAnsi="Times New Roman" w:cs="Times New Roman"/>
          <w:bCs/>
          <w:sz w:val="24"/>
          <w:szCs w:val="24"/>
        </w:rPr>
      </w:pPr>
      <w:r w:rsidRPr="006D6195">
        <w:rPr>
          <w:rFonts w:ascii="Times New Roman" w:hAnsi="Times New Roman" w:cs="Times New Roman"/>
          <w:b/>
          <w:bCs/>
          <w:sz w:val="24"/>
          <w:szCs w:val="24"/>
        </w:rPr>
        <w:t>BE IT FURTHER RESOLVED</w:t>
      </w:r>
      <w:r w:rsidRPr="006D6195">
        <w:rPr>
          <w:rFonts w:ascii="Times New Roman" w:hAnsi="Times New Roman" w:cs="Times New Roman"/>
          <w:sz w:val="24"/>
          <w:szCs w:val="24"/>
        </w:rPr>
        <w:t xml:space="preserve"> that the Salinas City Council hereby authorizes </w:t>
      </w:r>
      <w:r w:rsidR="00C5690C" w:rsidRPr="006D6195">
        <w:rPr>
          <w:rFonts w:ascii="Times New Roman" w:hAnsi="Times New Roman" w:cs="Times New Roman"/>
          <w:sz w:val="24"/>
          <w:szCs w:val="24"/>
        </w:rPr>
        <w:t xml:space="preserve">the City Manager or designee </w:t>
      </w:r>
      <w:r w:rsidR="00C12A56" w:rsidRPr="006D6195">
        <w:rPr>
          <w:rFonts w:ascii="Times New Roman" w:hAnsi="Times New Roman" w:cs="Times New Roman"/>
          <w:bCs/>
          <w:sz w:val="24"/>
          <w:szCs w:val="24"/>
        </w:rPr>
        <w:t>to</w:t>
      </w:r>
      <w:r w:rsidR="00614353" w:rsidRPr="006D6195">
        <w:rPr>
          <w:rFonts w:ascii="Times New Roman" w:hAnsi="Times New Roman" w:cs="Times New Roman"/>
          <w:bCs/>
          <w:sz w:val="24"/>
          <w:szCs w:val="24"/>
        </w:rPr>
        <w:t xml:space="preserve"> execute an ARPA Grant</w:t>
      </w:r>
      <w:r w:rsidR="0068147C" w:rsidRPr="006D6195">
        <w:rPr>
          <w:rFonts w:ascii="Times New Roman" w:hAnsi="Times New Roman" w:cs="Times New Roman"/>
          <w:bCs/>
          <w:sz w:val="24"/>
          <w:szCs w:val="24"/>
        </w:rPr>
        <w:t xml:space="preserve"> Funding</w:t>
      </w:r>
      <w:r w:rsidR="00614353" w:rsidRPr="006D6195">
        <w:rPr>
          <w:rFonts w:ascii="Times New Roman" w:hAnsi="Times New Roman" w:cs="Times New Roman"/>
          <w:bCs/>
          <w:sz w:val="24"/>
          <w:szCs w:val="24"/>
        </w:rPr>
        <w:t xml:space="preserve"> Agreement with Eden Housing</w:t>
      </w:r>
      <w:r w:rsidR="006A02B0" w:rsidRPr="006D6195">
        <w:rPr>
          <w:rFonts w:ascii="Times New Roman" w:hAnsi="Times New Roman" w:cs="Times New Roman"/>
          <w:bCs/>
          <w:sz w:val="24"/>
          <w:szCs w:val="24"/>
        </w:rPr>
        <w:t>,</w:t>
      </w:r>
      <w:r w:rsidR="00614353" w:rsidRPr="006D6195">
        <w:rPr>
          <w:rFonts w:ascii="Times New Roman" w:hAnsi="Times New Roman" w:cs="Times New Roman"/>
          <w:bCs/>
          <w:sz w:val="24"/>
          <w:szCs w:val="24"/>
        </w:rPr>
        <w:t xml:space="preserve"> Inc. in the amount of $500,000 for the pre</w:t>
      </w:r>
      <w:r w:rsidR="00AE18DE" w:rsidRPr="006D6195">
        <w:rPr>
          <w:rFonts w:ascii="Times New Roman" w:hAnsi="Times New Roman" w:cs="Times New Roman"/>
          <w:bCs/>
          <w:sz w:val="24"/>
          <w:szCs w:val="24"/>
        </w:rPr>
        <w:t>-</w:t>
      </w:r>
      <w:r w:rsidR="00614353" w:rsidRPr="006D6195">
        <w:rPr>
          <w:rFonts w:ascii="Times New Roman" w:hAnsi="Times New Roman" w:cs="Times New Roman"/>
          <w:bCs/>
          <w:sz w:val="24"/>
          <w:szCs w:val="24"/>
        </w:rPr>
        <w:t xml:space="preserve">development cost of the </w:t>
      </w:r>
      <w:r w:rsidR="00A20DCA" w:rsidRPr="006D6195">
        <w:rPr>
          <w:rFonts w:ascii="Times New Roman" w:hAnsi="Times New Roman" w:cs="Times New Roman"/>
          <w:bCs/>
          <w:sz w:val="24"/>
          <w:szCs w:val="24"/>
        </w:rPr>
        <w:t xml:space="preserve">100% </w:t>
      </w:r>
      <w:r w:rsidR="00614353" w:rsidRPr="006D6195">
        <w:rPr>
          <w:rFonts w:ascii="Times New Roman" w:hAnsi="Times New Roman" w:cs="Times New Roman"/>
          <w:bCs/>
          <w:sz w:val="24"/>
          <w:szCs w:val="24"/>
        </w:rPr>
        <w:t>Affordable Multifamily Rental Housing Project at 8</w:t>
      </w:r>
      <w:r w:rsidR="00AE18DE" w:rsidRPr="006D6195">
        <w:rPr>
          <w:rFonts w:ascii="Times New Roman" w:hAnsi="Times New Roman" w:cs="Times New Roman"/>
          <w:bCs/>
          <w:sz w:val="24"/>
          <w:szCs w:val="24"/>
        </w:rPr>
        <w:t>5</w:t>
      </w:r>
      <w:r w:rsidR="00614353" w:rsidRPr="006D6195">
        <w:rPr>
          <w:rFonts w:ascii="Times New Roman" w:hAnsi="Times New Roman" w:cs="Times New Roman"/>
          <w:bCs/>
          <w:sz w:val="24"/>
          <w:szCs w:val="24"/>
        </w:rPr>
        <w:t xml:space="preserve">5 E. Laurel Drive; and </w:t>
      </w:r>
    </w:p>
    <w:p w14:paraId="18A6954C" w14:textId="49BA46B2" w:rsidR="00614353" w:rsidRPr="006D6195" w:rsidRDefault="00614353" w:rsidP="00C12A56">
      <w:pPr>
        <w:spacing w:after="0" w:line="240" w:lineRule="auto"/>
        <w:ind w:firstLine="720"/>
        <w:jc w:val="both"/>
        <w:rPr>
          <w:rFonts w:ascii="Times New Roman" w:hAnsi="Times New Roman" w:cs="Times New Roman"/>
          <w:bCs/>
          <w:sz w:val="24"/>
          <w:szCs w:val="24"/>
        </w:rPr>
      </w:pPr>
    </w:p>
    <w:p w14:paraId="5878961E" w14:textId="10E12F0A" w:rsidR="00AE18DE" w:rsidRPr="006D6195" w:rsidRDefault="00614353" w:rsidP="0068147C">
      <w:pPr>
        <w:spacing w:after="0" w:line="240" w:lineRule="auto"/>
        <w:ind w:firstLine="720"/>
        <w:jc w:val="both"/>
        <w:rPr>
          <w:rFonts w:ascii="Times New Roman" w:hAnsi="Times New Roman" w:cs="Times New Roman"/>
          <w:sz w:val="24"/>
          <w:szCs w:val="24"/>
        </w:rPr>
      </w:pPr>
      <w:r w:rsidRPr="006D6195">
        <w:rPr>
          <w:rFonts w:ascii="Times New Roman" w:hAnsi="Times New Roman" w:cs="Times New Roman"/>
          <w:b/>
          <w:bCs/>
          <w:sz w:val="24"/>
          <w:szCs w:val="24"/>
        </w:rPr>
        <w:t>BE IT FURTHER RESOLVED</w:t>
      </w:r>
      <w:r w:rsidRPr="006D6195">
        <w:rPr>
          <w:rFonts w:ascii="Times New Roman" w:hAnsi="Times New Roman" w:cs="Times New Roman"/>
          <w:sz w:val="24"/>
          <w:szCs w:val="24"/>
        </w:rPr>
        <w:t xml:space="preserve"> that the Salinas City Council hereby authorizes</w:t>
      </w:r>
      <w:r w:rsidR="0068147C" w:rsidRPr="006D6195">
        <w:rPr>
          <w:rFonts w:ascii="Times New Roman" w:hAnsi="Times New Roman" w:cs="Times New Roman"/>
          <w:sz w:val="24"/>
          <w:szCs w:val="24"/>
        </w:rPr>
        <w:t xml:space="preserve"> </w:t>
      </w:r>
      <w:r w:rsidRPr="006D6195">
        <w:rPr>
          <w:rFonts w:ascii="Times New Roman" w:hAnsi="Times New Roman" w:cs="Times New Roman"/>
          <w:sz w:val="24"/>
          <w:szCs w:val="24"/>
        </w:rPr>
        <w:t>the</w:t>
      </w:r>
      <w:r w:rsidR="0068147C" w:rsidRPr="006D6195">
        <w:rPr>
          <w:rFonts w:ascii="Times New Roman" w:hAnsi="Times New Roman" w:cs="Times New Roman"/>
          <w:sz w:val="24"/>
          <w:szCs w:val="24"/>
        </w:rPr>
        <w:t xml:space="preserve"> </w:t>
      </w:r>
      <w:r w:rsidR="00274F52" w:rsidRPr="006D6195">
        <w:rPr>
          <w:rFonts w:ascii="Times New Roman" w:hAnsi="Times New Roman" w:cs="Times New Roman"/>
          <w:sz w:val="24"/>
          <w:szCs w:val="24"/>
        </w:rPr>
        <w:t>City Manager or designee</w:t>
      </w:r>
      <w:r w:rsidR="00274F52">
        <w:rPr>
          <w:rFonts w:ascii="Times New Roman" w:hAnsi="Times New Roman" w:cs="Times New Roman"/>
          <w:sz w:val="24"/>
          <w:szCs w:val="24"/>
        </w:rPr>
        <w:t xml:space="preserve"> </w:t>
      </w:r>
      <w:r w:rsidRPr="006D6195">
        <w:rPr>
          <w:rFonts w:ascii="Times New Roman" w:hAnsi="Times New Roman" w:cs="Times New Roman"/>
          <w:sz w:val="24"/>
          <w:szCs w:val="24"/>
        </w:rPr>
        <w:t>to approve any future revisions, amendments and/or modifications to the ARPA</w:t>
      </w:r>
      <w:r w:rsidR="00B74844" w:rsidRPr="006D6195">
        <w:rPr>
          <w:rFonts w:ascii="Times New Roman" w:hAnsi="Times New Roman" w:cs="Times New Roman"/>
          <w:sz w:val="24"/>
          <w:szCs w:val="24"/>
        </w:rPr>
        <w:t xml:space="preserve"> </w:t>
      </w:r>
      <w:r w:rsidRPr="006D6195">
        <w:rPr>
          <w:rFonts w:ascii="Times New Roman" w:hAnsi="Times New Roman" w:cs="Times New Roman"/>
          <w:sz w:val="24"/>
          <w:szCs w:val="24"/>
        </w:rPr>
        <w:t xml:space="preserve">Grant </w:t>
      </w:r>
      <w:r w:rsidR="0068147C" w:rsidRPr="006D6195">
        <w:rPr>
          <w:rFonts w:ascii="Times New Roman" w:hAnsi="Times New Roman" w:cs="Times New Roman"/>
          <w:sz w:val="24"/>
          <w:szCs w:val="24"/>
        </w:rPr>
        <w:t xml:space="preserve">Funding </w:t>
      </w:r>
      <w:r w:rsidRPr="006D6195">
        <w:rPr>
          <w:rFonts w:ascii="Times New Roman" w:hAnsi="Times New Roman" w:cs="Times New Roman"/>
          <w:sz w:val="24"/>
          <w:szCs w:val="24"/>
        </w:rPr>
        <w:t xml:space="preserve">Agreement provided Eden Housing Inc. is, at all times throughout the term thereof, in compliance with the terms and conditions of the ARPA Grant </w:t>
      </w:r>
      <w:r w:rsidR="00AE18DE" w:rsidRPr="006D6195">
        <w:rPr>
          <w:rFonts w:ascii="Times New Roman" w:hAnsi="Times New Roman" w:cs="Times New Roman"/>
          <w:sz w:val="24"/>
          <w:szCs w:val="24"/>
        </w:rPr>
        <w:t xml:space="preserve">Funding </w:t>
      </w:r>
      <w:r w:rsidRPr="006D6195">
        <w:rPr>
          <w:rFonts w:ascii="Times New Roman" w:hAnsi="Times New Roman" w:cs="Times New Roman"/>
          <w:sz w:val="24"/>
          <w:szCs w:val="24"/>
        </w:rPr>
        <w:t xml:space="preserve">Agreement. </w:t>
      </w:r>
    </w:p>
    <w:p w14:paraId="1DC4DBC2" w14:textId="77777777" w:rsidR="00AE18DE" w:rsidRDefault="00AE18DE">
      <w:pPr>
        <w:rPr>
          <w:rFonts w:ascii="Times New Roman" w:hAnsi="Times New Roman" w:cs="Times New Roman"/>
          <w:sz w:val="24"/>
          <w:szCs w:val="24"/>
        </w:rPr>
      </w:pPr>
      <w:r>
        <w:rPr>
          <w:rFonts w:ascii="Times New Roman" w:hAnsi="Times New Roman" w:cs="Times New Roman"/>
          <w:sz w:val="24"/>
          <w:szCs w:val="24"/>
        </w:rPr>
        <w:br w:type="page"/>
      </w:r>
    </w:p>
    <w:p w14:paraId="620778FD" w14:textId="24406BF2" w:rsidR="0053423A" w:rsidRPr="0073074B" w:rsidRDefault="0053423A" w:rsidP="00C5690C">
      <w:pPr>
        <w:spacing w:after="0" w:line="240" w:lineRule="auto"/>
        <w:ind w:firstLine="720"/>
        <w:jc w:val="both"/>
        <w:rPr>
          <w:rFonts w:ascii="Times New Roman" w:hAnsi="Times New Roman"/>
          <w:sz w:val="24"/>
          <w:szCs w:val="24"/>
        </w:rPr>
      </w:pPr>
      <w:r w:rsidRPr="0073074B">
        <w:rPr>
          <w:rFonts w:ascii="Times New Roman" w:hAnsi="Times New Roman"/>
          <w:b/>
          <w:sz w:val="24"/>
          <w:szCs w:val="24"/>
        </w:rPr>
        <w:lastRenderedPageBreak/>
        <w:t xml:space="preserve">PASSED AND APPROVED </w:t>
      </w:r>
      <w:r w:rsidRPr="0073074B">
        <w:rPr>
          <w:rFonts w:ascii="Times New Roman" w:hAnsi="Times New Roman"/>
          <w:sz w:val="24"/>
          <w:szCs w:val="24"/>
        </w:rPr>
        <w:t xml:space="preserve">this </w:t>
      </w:r>
      <w:r w:rsidR="00AE18DE">
        <w:rPr>
          <w:rFonts w:ascii="Times New Roman" w:hAnsi="Times New Roman"/>
          <w:sz w:val="24"/>
          <w:szCs w:val="24"/>
        </w:rPr>
        <w:t>21</w:t>
      </w:r>
      <w:r w:rsidR="00AE18DE" w:rsidRPr="00AE18DE">
        <w:rPr>
          <w:rFonts w:ascii="Times New Roman" w:hAnsi="Times New Roman"/>
          <w:sz w:val="24"/>
          <w:szCs w:val="24"/>
          <w:vertAlign w:val="superscript"/>
        </w:rPr>
        <w:t>st</w:t>
      </w:r>
      <w:r w:rsidR="00AE18DE">
        <w:rPr>
          <w:rFonts w:ascii="Times New Roman" w:hAnsi="Times New Roman"/>
          <w:sz w:val="24"/>
          <w:szCs w:val="24"/>
        </w:rPr>
        <w:t xml:space="preserve"> </w:t>
      </w:r>
      <w:r w:rsidRPr="0073074B">
        <w:rPr>
          <w:rFonts w:ascii="Times New Roman" w:hAnsi="Times New Roman"/>
          <w:sz w:val="24"/>
          <w:szCs w:val="24"/>
        </w:rPr>
        <w:t xml:space="preserve">day of </w:t>
      </w:r>
      <w:r w:rsidR="00614353" w:rsidRPr="0073074B">
        <w:rPr>
          <w:rFonts w:ascii="Times New Roman" w:hAnsi="Times New Roman"/>
          <w:sz w:val="24"/>
          <w:szCs w:val="24"/>
        </w:rPr>
        <w:t>March 2023</w:t>
      </w:r>
      <w:r w:rsidRPr="0073074B">
        <w:rPr>
          <w:rFonts w:ascii="Times New Roman" w:hAnsi="Times New Roman"/>
          <w:sz w:val="24"/>
          <w:szCs w:val="24"/>
        </w:rPr>
        <w:t>, by the following vote:</w:t>
      </w:r>
    </w:p>
    <w:p w14:paraId="53B978F8" w14:textId="77777777" w:rsidR="0053423A" w:rsidRPr="0073074B" w:rsidRDefault="0053423A" w:rsidP="00C5690C">
      <w:pPr>
        <w:spacing w:after="0" w:line="240" w:lineRule="auto"/>
        <w:jc w:val="both"/>
        <w:rPr>
          <w:rFonts w:ascii="Times New Roman" w:hAnsi="Times New Roman"/>
          <w:sz w:val="24"/>
          <w:szCs w:val="24"/>
        </w:rPr>
      </w:pPr>
    </w:p>
    <w:p w14:paraId="0D62B3FD" w14:textId="77777777" w:rsidR="0053423A" w:rsidRPr="0073074B" w:rsidRDefault="0053423A" w:rsidP="00C5690C">
      <w:pPr>
        <w:spacing w:after="0" w:line="240" w:lineRule="auto"/>
        <w:jc w:val="both"/>
        <w:rPr>
          <w:rFonts w:ascii="Times New Roman" w:hAnsi="Times New Roman"/>
          <w:b/>
          <w:sz w:val="24"/>
          <w:szCs w:val="24"/>
        </w:rPr>
      </w:pPr>
      <w:r w:rsidRPr="0073074B">
        <w:rPr>
          <w:rFonts w:ascii="Times New Roman" w:hAnsi="Times New Roman"/>
          <w:b/>
          <w:sz w:val="24"/>
          <w:szCs w:val="24"/>
        </w:rPr>
        <w:t>AYES:</w:t>
      </w:r>
      <w:r w:rsidRPr="0073074B">
        <w:rPr>
          <w:rFonts w:ascii="Times New Roman" w:hAnsi="Times New Roman"/>
          <w:b/>
          <w:sz w:val="24"/>
          <w:szCs w:val="24"/>
        </w:rPr>
        <w:tab/>
      </w:r>
    </w:p>
    <w:p w14:paraId="1E9FA7FC" w14:textId="77777777" w:rsidR="0053423A" w:rsidRPr="0073074B" w:rsidRDefault="0053423A" w:rsidP="00C5690C">
      <w:pPr>
        <w:spacing w:after="0" w:line="240" w:lineRule="auto"/>
        <w:jc w:val="both"/>
        <w:rPr>
          <w:rFonts w:ascii="Times New Roman" w:hAnsi="Times New Roman"/>
          <w:sz w:val="24"/>
          <w:szCs w:val="24"/>
        </w:rPr>
      </w:pPr>
      <w:r w:rsidRPr="0073074B">
        <w:rPr>
          <w:rFonts w:ascii="Times New Roman" w:hAnsi="Times New Roman"/>
          <w:sz w:val="24"/>
          <w:szCs w:val="24"/>
        </w:rPr>
        <w:tab/>
      </w:r>
      <w:r w:rsidRPr="0073074B">
        <w:rPr>
          <w:rFonts w:ascii="Times New Roman" w:hAnsi="Times New Roman"/>
          <w:sz w:val="24"/>
          <w:szCs w:val="24"/>
        </w:rPr>
        <w:tab/>
      </w:r>
      <w:r w:rsidRPr="0073074B">
        <w:rPr>
          <w:rFonts w:ascii="Times New Roman" w:hAnsi="Times New Roman"/>
          <w:sz w:val="24"/>
          <w:szCs w:val="24"/>
        </w:rPr>
        <w:tab/>
      </w:r>
      <w:r w:rsidRPr="0073074B">
        <w:rPr>
          <w:rFonts w:ascii="Times New Roman" w:hAnsi="Times New Roman"/>
          <w:sz w:val="24"/>
          <w:szCs w:val="24"/>
        </w:rPr>
        <w:tab/>
      </w:r>
    </w:p>
    <w:p w14:paraId="6DFC356D" w14:textId="77777777" w:rsidR="0053423A" w:rsidRPr="0073074B" w:rsidRDefault="0053423A" w:rsidP="00C5690C">
      <w:pPr>
        <w:spacing w:after="0" w:line="240" w:lineRule="auto"/>
        <w:jc w:val="both"/>
        <w:rPr>
          <w:rFonts w:ascii="Times New Roman" w:hAnsi="Times New Roman"/>
          <w:b/>
          <w:sz w:val="24"/>
          <w:szCs w:val="24"/>
        </w:rPr>
      </w:pPr>
      <w:r w:rsidRPr="0073074B">
        <w:rPr>
          <w:rFonts w:ascii="Times New Roman" w:hAnsi="Times New Roman"/>
          <w:b/>
          <w:sz w:val="24"/>
          <w:szCs w:val="24"/>
        </w:rPr>
        <w:t>NOES:</w:t>
      </w:r>
      <w:r w:rsidRPr="0073074B">
        <w:rPr>
          <w:rFonts w:ascii="Times New Roman" w:hAnsi="Times New Roman"/>
          <w:b/>
          <w:sz w:val="24"/>
          <w:szCs w:val="24"/>
        </w:rPr>
        <w:tab/>
        <w:t xml:space="preserve"> </w:t>
      </w:r>
    </w:p>
    <w:p w14:paraId="7F9A905A" w14:textId="77777777" w:rsidR="0053423A" w:rsidRPr="0073074B" w:rsidRDefault="0053423A" w:rsidP="00C5690C">
      <w:pPr>
        <w:spacing w:after="0" w:line="240" w:lineRule="auto"/>
        <w:jc w:val="both"/>
        <w:rPr>
          <w:rFonts w:ascii="Times New Roman" w:hAnsi="Times New Roman"/>
          <w:sz w:val="24"/>
          <w:szCs w:val="24"/>
        </w:rPr>
      </w:pPr>
    </w:p>
    <w:p w14:paraId="67A0D357" w14:textId="77777777" w:rsidR="0053423A" w:rsidRPr="0073074B" w:rsidRDefault="0053423A" w:rsidP="00C5690C">
      <w:pPr>
        <w:spacing w:after="0" w:line="240" w:lineRule="auto"/>
        <w:jc w:val="both"/>
        <w:rPr>
          <w:rFonts w:ascii="Times New Roman" w:hAnsi="Times New Roman"/>
          <w:b/>
          <w:sz w:val="24"/>
          <w:szCs w:val="24"/>
        </w:rPr>
      </w:pPr>
      <w:r w:rsidRPr="0073074B">
        <w:rPr>
          <w:rFonts w:ascii="Times New Roman" w:hAnsi="Times New Roman"/>
          <w:b/>
          <w:sz w:val="24"/>
          <w:szCs w:val="24"/>
        </w:rPr>
        <w:t xml:space="preserve">ABSENT: </w:t>
      </w:r>
    </w:p>
    <w:p w14:paraId="1FD89A2F" w14:textId="77777777" w:rsidR="0053423A" w:rsidRPr="0073074B" w:rsidRDefault="0053423A" w:rsidP="00C5690C">
      <w:pPr>
        <w:spacing w:after="0" w:line="240" w:lineRule="auto"/>
        <w:jc w:val="both"/>
        <w:rPr>
          <w:rFonts w:ascii="Times New Roman" w:hAnsi="Times New Roman"/>
          <w:sz w:val="24"/>
          <w:szCs w:val="24"/>
        </w:rPr>
      </w:pPr>
    </w:p>
    <w:p w14:paraId="539FADED" w14:textId="77777777" w:rsidR="0053423A" w:rsidRPr="0073074B" w:rsidRDefault="0053423A" w:rsidP="00C5690C">
      <w:pPr>
        <w:spacing w:after="0" w:line="240" w:lineRule="auto"/>
        <w:rPr>
          <w:rFonts w:ascii="Times New Roman" w:hAnsi="Times New Roman"/>
          <w:b/>
          <w:sz w:val="24"/>
          <w:szCs w:val="24"/>
        </w:rPr>
      </w:pPr>
      <w:r w:rsidRPr="0073074B">
        <w:rPr>
          <w:rFonts w:ascii="Times New Roman" w:hAnsi="Times New Roman"/>
          <w:b/>
          <w:sz w:val="24"/>
          <w:szCs w:val="24"/>
        </w:rPr>
        <w:t>ABSTAIN:</w:t>
      </w:r>
    </w:p>
    <w:p w14:paraId="2FE0476C" w14:textId="77777777" w:rsidR="0053423A" w:rsidRPr="0073074B" w:rsidRDefault="0053423A" w:rsidP="00C5690C">
      <w:pPr>
        <w:spacing w:after="0" w:line="240" w:lineRule="auto"/>
        <w:rPr>
          <w:rFonts w:ascii="Times New Roman" w:hAnsi="Times New Roman"/>
          <w:b/>
          <w:sz w:val="24"/>
          <w:szCs w:val="24"/>
        </w:rPr>
      </w:pPr>
    </w:p>
    <w:p w14:paraId="4FF55C64" w14:textId="77777777" w:rsidR="00C5690C" w:rsidRPr="0073074B" w:rsidRDefault="00C5690C" w:rsidP="00C5690C">
      <w:pPr>
        <w:spacing w:after="0" w:line="240" w:lineRule="auto"/>
        <w:ind w:firstLine="4320"/>
        <w:rPr>
          <w:rFonts w:ascii="Times New Roman" w:hAnsi="Times New Roman" w:cs="Times New Roman"/>
          <w:b/>
          <w:bCs/>
          <w:sz w:val="24"/>
          <w:szCs w:val="24"/>
        </w:rPr>
      </w:pPr>
    </w:p>
    <w:p w14:paraId="4A20CA68" w14:textId="200DE420" w:rsidR="0053423A" w:rsidRPr="0073074B" w:rsidRDefault="0053423A" w:rsidP="00C5690C">
      <w:pPr>
        <w:spacing w:after="0" w:line="240" w:lineRule="auto"/>
        <w:ind w:firstLine="4320"/>
        <w:rPr>
          <w:rFonts w:ascii="Times New Roman" w:hAnsi="Times New Roman" w:cs="Times New Roman"/>
          <w:b/>
          <w:bCs/>
          <w:sz w:val="24"/>
          <w:szCs w:val="24"/>
        </w:rPr>
      </w:pPr>
      <w:r w:rsidRPr="0073074B">
        <w:rPr>
          <w:rFonts w:ascii="Times New Roman" w:hAnsi="Times New Roman" w:cs="Times New Roman"/>
          <w:b/>
          <w:bCs/>
          <w:sz w:val="24"/>
          <w:szCs w:val="24"/>
        </w:rPr>
        <w:t>APPROVED:</w:t>
      </w:r>
    </w:p>
    <w:p w14:paraId="6701DF41" w14:textId="160E43C0" w:rsidR="0053423A" w:rsidRDefault="0053423A" w:rsidP="00C5690C">
      <w:pPr>
        <w:spacing w:after="0" w:line="240" w:lineRule="auto"/>
        <w:ind w:firstLine="4320"/>
        <w:rPr>
          <w:rFonts w:ascii="Times New Roman" w:hAnsi="Times New Roman" w:cs="Times New Roman"/>
          <w:b/>
          <w:bCs/>
          <w:sz w:val="24"/>
          <w:szCs w:val="24"/>
        </w:rPr>
      </w:pPr>
    </w:p>
    <w:p w14:paraId="3C49DAB7" w14:textId="77777777" w:rsidR="006927EE" w:rsidRPr="0073074B" w:rsidRDefault="006927EE" w:rsidP="00C5690C">
      <w:pPr>
        <w:spacing w:after="0" w:line="240" w:lineRule="auto"/>
        <w:ind w:firstLine="4320"/>
        <w:rPr>
          <w:rFonts w:ascii="Times New Roman" w:hAnsi="Times New Roman" w:cs="Times New Roman"/>
          <w:b/>
          <w:bCs/>
          <w:sz w:val="24"/>
          <w:szCs w:val="24"/>
        </w:rPr>
      </w:pPr>
    </w:p>
    <w:p w14:paraId="4DDEBAE5" w14:textId="77777777" w:rsidR="0053423A" w:rsidRPr="0073074B" w:rsidRDefault="0053423A" w:rsidP="00C5690C">
      <w:pPr>
        <w:spacing w:after="0" w:line="240" w:lineRule="auto"/>
        <w:ind w:firstLine="4320"/>
        <w:rPr>
          <w:rFonts w:ascii="Times New Roman" w:hAnsi="Times New Roman" w:cs="Times New Roman"/>
          <w:sz w:val="24"/>
          <w:szCs w:val="24"/>
        </w:rPr>
      </w:pPr>
      <w:r w:rsidRPr="0073074B">
        <w:rPr>
          <w:rFonts w:ascii="Times New Roman" w:hAnsi="Times New Roman" w:cs="Times New Roman"/>
          <w:sz w:val="24"/>
          <w:szCs w:val="24"/>
        </w:rPr>
        <w:t>______________________________</w:t>
      </w:r>
    </w:p>
    <w:p w14:paraId="74B4CDD0" w14:textId="77777777" w:rsidR="0053423A" w:rsidRPr="0073074B" w:rsidRDefault="0053423A" w:rsidP="00C5690C">
      <w:pPr>
        <w:spacing w:after="0" w:line="240" w:lineRule="auto"/>
        <w:ind w:firstLine="4320"/>
        <w:rPr>
          <w:rFonts w:ascii="Times New Roman" w:hAnsi="Times New Roman" w:cs="Times New Roman"/>
          <w:sz w:val="24"/>
          <w:szCs w:val="24"/>
        </w:rPr>
      </w:pPr>
      <w:r w:rsidRPr="0073074B">
        <w:rPr>
          <w:rFonts w:ascii="Times New Roman" w:hAnsi="Times New Roman" w:cs="Times New Roman"/>
          <w:sz w:val="24"/>
          <w:szCs w:val="24"/>
        </w:rPr>
        <w:t>Kimbley Craig, Mayor</w:t>
      </w:r>
    </w:p>
    <w:p w14:paraId="5748909C" w14:textId="785880A2" w:rsidR="0053423A" w:rsidRDefault="0053423A" w:rsidP="00C5690C">
      <w:pPr>
        <w:spacing w:after="0" w:line="240" w:lineRule="auto"/>
        <w:rPr>
          <w:rFonts w:ascii="Times New Roman" w:hAnsi="Times New Roman" w:cs="Times New Roman"/>
          <w:b/>
          <w:bCs/>
          <w:sz w:val="24"/>
          <w:szCs w:val="24"/>
        </w:rPr>
      </w:pPr>
    </w:p>
    <w:p w14:paraId="764BC51A" w14:textId="77777777" w:rsidR="006927EE" w:rsidRPr="0073074B" w:rsidRDefault="006927EE" w:rsidP="00C5690C">
      <w:pPr>
        <w:spacing w:after="0" w:line="240" w:lineRule="auto"/>
        <w:rPr>
          <w:rFonts w:ascii="Times New Roman" w:hAnsi="Times New Roman" w:cs="Times New Roman"/>
          <w:b/>
          <w:bCs/>
          <w:sz w:val="24"/>
          <w:szCs w:val="24"/>
        </w:rPr>
      </w:pPr>
    </w:p>
    <w:p w14:paraId="15E087D1" w14:textId="77777777" w:rsidR="0053423A" w:rsidRPr="0073074B" w:rsidRDefault="0053423A" w:rsidP="00C5690C">
      <w:pPr>
        <w:spacing w:after="0" w:line="240" w:lineRule="auto"/>
        <w:rPr>
          <w:rFonts w:ascii="Times New Roman" w:hAnsi="Times New Roman" w:cs="Times New Roman"/>
          <w:b/>
          <w:bCs/>
          <w:sz w:val="24"/>
          <w:szCs w:val="24"/>
        </w:rPr>
      </w:pPr>
      <w:r w:rsidRPr="0073074B">
        <w:rPr>
          <w:rFonts w:ascii="Times New Roman" w:hAnsi="Times New Roman" w:cs="Times New Roman"/>
          <w:b/>
          <w:bCs/>
          <w:sz w:val="24"/>
          <w:szCs w:val="24"/>
        </w:rPr>
        <w:t>ATTEST:</w:t>
      </w:r>
    </w:p>
    <w:p w14:paraId="61C719EA" w14:textId="163B06A7" w:rsidR="0053423A" w:rsidRDefault="0053423A" w:rsidP="00C5690C">
      <w:pPr>
        <w:spacing w:after="0" w:line="240" w:lineRule="auto"/>
        <w:rPr>
          <w:rFonts w:ascii="Times New Roman" w:hAnsi="Times New Roman" w:cs="Times New Roman"/>
          <w:b/>
          <w:bCs/>
          <w:sz w:val="24"/>
          <w:szCs w:val="24"/>
        </w:rPr>
      </w:pPr>
    </w:p>
    <w:p w14:paraId="717AFB79" w14:textId="77777777" w:rsidR="006927EE" w:rsidRPr="0073074B" w:rsidRDefault="006927EE" w:rsidP="00C5690C">
      <w:pPr>
        <w:spacing w:after="0" w:line="240" w:lineRule="auto"/>
        <w:rPr>
          <w:rFonts w:ascii="Times New Roman" w:hAnsi="Times New Roman" w:cs="Times New Roman"/>
          <w:b/>
          <w:bCs/>
          <w:sz w:val="24"/>
          <w:szCs w:val="24"/>
        </w:rPr>
      </w:pPr>
    </w:p>
    <w:p w14:paraId="2E3A20AB" w14:textId="77777777" w:rsidR="0053423A" w:rsidRPr="0073074B" w:rsidRDefault="0053423A" w:rsidP="00C5690C">
      <w:pPr>
        <w:spacing w:after="0" w:line="240" w:lineRule="auto"/>
        <w:rPr>
          <w:rFonts w:ascii="Times New Roman" w:hAnsi="Times New Roman" w:cs="Times New Roman"/>
          <w:sz w:val="24"/>
          <w:szCs w:val="24"/>
        </w:rPr>
      </w:pPr>
      <w:r w:rsidRPr="0073074B">
        <w:rPr>
          <w:rFonts w:ascii="Times New Roman" w:hAnsi="Times New Roman" w:cs="Times New Roman"/>
          <w:sz w:val="24"/>
          <w:szCs w:val="24"/>
        </w:rPr>
        <w:t>____________________________</w:t>
      </w:r>
    </w:p>
    <w:p w14:paraId="7AAA2FB4" w14:textId="2BE81B12" w:rsidR="00591EB7" w:rsidRPr="0073074B" w:rsidRDefault="0053423A" w:rsidP="00C5690C">
      <w:pPr>
        <w:spacing w:after="0" w:line="240" w:lineRule="auto"/>
        <w:rPr>
          <w:sz w:val="24"/>
          <w:szCs w:val="24"/>
        </w:rPr>
      </w:pPr>
      <w:r w:rsidRPr="0073074B">
        <w:rPr>
          <w:rFonts w:ascii="Times New Roman" w:hAnsi="Times New Roman" w:cs="Times New Roman"/>
          <w:sz w:val="24"/>
          <w:szCs w:val="24"/>
        </w:rPr>
        <w:t>Patricia M. Barajas, City Clerk</w:t>
      </w:r>
    </w:p>
    <w:sectPr w:rsidR="00591EB7" w:rsidRPr="0073074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EFED9" w14:textId="77777777" w:rsidR="00505CE4" w:rsidRDefault="00505CE4">
      <w:pPr>
        <w:spacing w:after="0" w:line="240" w:lineRule="auto"/>
      </w:pPr>
      <w:r>
        <w:separator/>
      </w:r>
    </w:p>
  </w:endnote>
  <w:endnote w:type="continuationSeparator" w:id="0">
    <w:p w14:paraId="69673883" w14:textId="77777777" w:rsidR="00505CE4" w:rsidRDefault="00505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1CF5D" w14:textId="77777777" w:rsidR="0080588B" w:rsidRPr="00B30CA8" w:rsidRDefault="0053423A" w:rsidP="00B30CA8">
    <w:pPr>
      <w:pStyle w:val="Footer"/>
      <w:jc w:val="center"/>
      <w:rPr>
        <w:rFonts w:ascii="Times New Roman" w:hAnsi="Times New Roman" w:cs="Times New Roman"/>
        <w:sz w:val="24"/>
        <w:szCs w:val="24"/>
      </w:rPr>
    </w:pPr>
    <w:r w:rsidRPr="00B30CA8">
      <w:rPr>
        <w:rFonts w:ascii="Times New Roman" w:hAnsi="Times New Roman" w:cs="Times New Roman"/>
        <w:sz w:val="24"/>
        <w:szCs w:val="24"/>
      </w:rPr>
      <w:fldChar w:fldCharType="begin"/>
    </w:r>
    <w:r w:rsidRPr="00B30CA8">
      <w:rPr>
        <w:rFonts w:ascii="Times New Roman" w:hAnsi="Times New Roman" w:cs="Times New Roman"/>
        <w:sz w:val="24"/>
        <w:szCs w:val="24"/>
      </w:rPr>
      <w:instrText xml:space="preserve"> PAGE   \* MERGEFORMAT </w:instrText>
    </w:r>
    <w:r w:rsidRPr="00B30CA8">
      <w:rPr>
        <w:rFonts w:ascii="Times New Roman" w:hAnsi="Times New Roman" w:cs="Times New Roman"/>
        <w:sz w:val="24"/>
        <w:szCs w:val="24"/>
      </w:rPr>
      <w:fldChar w:fldCharType="separate"/>
    </w:r>
    <w:r w:rsidRPr="00B30CA8">
      <w:rPr>
        <w:rFonts w:ascii="Times New Roman" w:hAnsi="Times New Roman" w:cs="Times New Roman"/>
        <w:noProof/>
        <w:sz w:val="24"/>
        <w:szCs w:val="24"/>
      </w:rPr>
      <w:t>1</w:t>
    </w:r>
    <w:r w:rsidRPr="00B30CA8">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9B737" w14:textId="77777777" w:rsidR="00505CE4" w:rsidRDefault="00505CE4">
      <w:pPr>
        <w:spacing w:after="0" w:line="240" w:lineRule="auto"/>
      </w:pPr>
      <w:r>
        <w:separator/>
      </w:r>
    </w:p>
  </w:footnote>
  <w:footnote w:type="continuationSeparator" w:id="0">
    <w:p w14:paraId="693F87DC" w14:textId="77777777" w:rsidR="00505CE4" w:rsidRDefault="00505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75862"/>
    <w:multiLevelType w:val="hybridMultilevel"/>
    <w:tmpl w:val="D5047E12"/>
    <w:lvl w:ilvl="0" w:tplc="FFFFFFFF">
      <w:start w:val="1"/>
      <w:numFmt w:val="decimal"/>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9181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3A"/>
    <w:rsid w:val="00077D72"/>
    <w:rsid w:val="00083A22"/>
    <w:rsid w:val="000A46CE"/>
    <w:rsid w:val="001343DF"/>
    <w:rsid w:val="00144D1C"/>
    <w:rsid w:val="001B04CD"/>
    <w:rsid w:val="001B5A93"/>
    <w:rsid w:val="00246974"/>
    <w:rsid w:val="00274F52"/>
    <w:rsid w:val="0027708A"/>
    <w:rsid w:val="00281F57"/>
    <w:rsid w:val="002963D5"/>
    <w:rsid w:val="002A398A"/>
    <w:rsid w:val="002D2647"/>
    <w:rsid w:val="00327A3F"/>
    <w:rsid w:val="00362FE3"/>
    <w:rsid w:val="003A67C5"/>
    <w:rsid w:val="004210E9"/>
    <w:rsid w:val="004532F1"/>
    <w:rsid w:val="00492FC4"/>
    <w:rsid w:val="004C50E0"/>
    <w:rsid w:val="00500AF6"/>
    <w:rsid w:val="00505CE4"/>
    <w:rsid w:val="0053423A"/>
    <w:rsid w:val="005679AE"/>
    <w:rsid w:val="005759F7"/>
    <w:rsid w:val="00591EB7"/>
    <w:rsid w:val="005F5B8B"/>
    <w:rsid w:val="00614353"/>
    <w:rsid w:val="00627CA3"/>
    <w:rsid w:val="0063064E"/>
    <w:rsid w:val="00662F7B"/>
    <w:rsid w:val="006721A8"/>
    <w:rsid w:val="0068147C"/>
    <w:rsid w:val="006927EE"/>
    <w:rsid w:val="006A02B0"/>
    <w:rsid w:val="006D6195"/>
    <w:rsid w:val="006F4C63"/>
    <w:rsid w:val="0073074B"/>
    <w:rsid w:val="007E6AA1"/>
    <w:rsid w:val="00882875"/>
    <w:rsid w:val="00892B63"/>
    <w:rsid w:val="00991255"/>
    <w:rsid w:val="009C2CBD"/>
    <w:rsid w:val="009F3D8D"/>
    <w:rsid w:val="009F70E4"/>
    <w:rsid w:val="00A20DCA"/>
    <w:rsid w:val="00AD198B"/>
    <w:rsid w:val="00AD1E95"/>
    <w:rsid w:val="00AE18DE"/>
    <w:rsid w:val="00B74844"/>
    <w:rsid w:val="00BD4BA5"/>
    <w:rsid w:val="00C12A56"/>
    <w:rsid w:val="00C13DB5"/>
    <w:rsid w:val="00C5690C"/>
    <w:rsid w:val="00CE4753"/>
    <w:rsid w:val="00CE7EE6"/>
    <w:rsid w:val="00CF761B"/>
    <w:rsid w:val="00D06227"/>
    <w:rsid w:val="00D178D9"/>
    <w:rsid w:val="00D94F50"/>
    <w:rsid w:val="00DB4236"/>
    <w:rsid w:val="00E41A42"/>
    <w:rsid w:val="00EB7455"/>
    <w:rsid w:val="00F01324"/>
    <w:rsid w:val="00F01EF6"/>
    <w:rsid w:val="00F20C27"/>
    <w:rsid w:val="00F21C24"/>
    <w:rsid w:val="00F25447"/>
    <w:rsid w:val="00F70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0CE4"/>
  <w15:chartTrackingRefBased/>
  <w15:docId w15:val="{D10AB6C5-B0B9-402A-B14F-20A4EC16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23A"/>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34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23A"/>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6721A8"/>
    <w:rPr>
      <w:sz w:val="16"/>
      <w:szCs w:val="16"/>
    </w:rPr>
  </w:style>
  <w:style w:type="paragraph" w:styleId="CommentText">
    <w:name w:val="annotation text"/>
    <w:basedOn w:val="Normal"/>
    <w:link w:val="CommentTextChar"/>
    <w:uiPriority w:val="99"/>
    <w:unhideWhenUsed/>
    <w:rsid w:val="006721A8"/>
    <w:pPr>
      <w:spacing w:line="240" w:lineRule="auto"/>
    </w:pPr>
    <w:rPr>
      <w:sz w:val="20"/>
      <w:szCs w:val="20"/>
    </w:rPr>
  </w:style>
  <w:style w:type="character" w:customStyle="1" w:styleId="CommentTextChar">
    <w:name w:val="Comment Text Char"/>
    <w:basedOn w:val="DefaultParagraphFont"/>
    <w:link w:val="CommentText"/>
    <w:uiPriority w:val="99"/>
    <w:rsid w:val="006721A8"/>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6721A8"/>
    <w:rPr>
      <w:b/>
      <w:bCs/>
    </w:rPr>
  </w:style>
  <w:style w:type="character" w:customStyle="1" w:styleId="CommentSubjectChar">
    <w:name w:val="Comment Subject Char"/>
    <w:basedOn w:val="CommentTextChar"/>
    <w:link w:val="CommentSubject"/>
    <w:uiPriority w:val="99"/>
    <w:semiHidden/>
    <w:rsid w:val="006721A8"/>
    <w:rPr>
      <w:rFonts w:asciiTheme="minorHAnsi" w:hAnsiTheme="minorHAnsi" w:cstheme="minorBidi"/>
      <w:b/>
      <w:bCs/>
      <w:sz w:val="20"/>
      <w:szCs w:val="20"/>
    </w:rPr>
  </w:style>
  <w:style w:type="paragraph" w:styleId="ListParagraph">
    <w:name w:val="List Paragraph"/>
    <w:basedOn w:val="Normal"/>
    <w:uiPriority w:val="34"/>
    <w:qFormat/>
    <w:rsid w:val="00C12A56"/>
    <w:pPr>
      <w:spacing w:after="0" w:line="240" w:lineRule="auto"/>
      <w:ind w:left="720"/>
      <w:contextualSpacing/>
    </w:pPr>
    <w:rPr>
      <w:rFonts w:ascii="Times New Roman" w:eastAsia="Times New Roman" w:hAnsi="Times New Roman" w:cs="Arial"/>
      <w:b/>
      <w:i/>
      <w:i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685150C8C99D44A3B70D0D9879C75A" ma:contentTypeVersion="8" ma:contentTypeDescription="Create a new document." ma:contentTypeScope="" ma:versionID="eb4ca70e6d1d4bad6d9f9d40eb7fbe82">
  <xsd:schema xmlns:xsd="http://www.w3.org/2001/XMLSchema" xmlns:xs="http://www.w3.org/2001/XMLSchema" xmlns:p="http://schemas.microsoft.com/office/2006/metadata/properties" xmlns:ns2="7755e6ff-e3f8-4605-aada-91c37eb69403" xmlns:ns3="dcad1039-feb4-4848-bc70-6c26132e136a" targetNamespace="http://schemas.microsoft.com/office/2006/metadata/properties" ma:root="true" ma:fieldsID="701753e499a588c546501b704ad5bc76" ns2:_="" ns3:_="">
    <xsd:import namespace="7755e6ff-e3f8-4605-aada-91c37eb69403"/>
    <xsd:import namespace="dcad1039-feb4-4848-bc70-6c26132e13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5e6ff-e3f8-4605-aada-91c37eb694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d1039-feb4-4848-bc70-6c26132e136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89E92-4DA1-43B5-9C28-000C3BCF03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173B39-BA01-4D84-B713-0BD09DACF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5e6ff-e3f8-4605-aada-91c37eb69403"/>
    <ds:schemaRef ds:uri="dcad1039-feb4-4848-bc70-6c26132e1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9F1876-CA33-438D-9FFB-B330F5A6C3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Gonzalez</dc:creator>
  <cp:keywords/>
  <dc:description/>
  <cp:lastModifiedBy>Megan Hunter</cp:lastModifiedBy>
  <cp:revision>3</cp:revision>
  <dcterms:created xsi:type="dcterms:W3CDTF">2023-03-02T21:18:00Z</dcterms:created>
  <dcterms:modified xsi:type="dcterms:W3CDTF">2023-03-02T21:21:00Z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0x0101000D685150C8C99D44A3B70D0D9879C75A</vt:lpwstr>
  </property>
</Properties>
</file>